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0D" w:rsidRDefault="001C057A">
      <w:pPr>
        <w:pStyle w:val="1"/>
        <w:spacing w:before="33" w:line="252" w:lineRule="auto"/>
        <w:ind w:right="131"/>
      </w:pPr>
      <w:bookmarkStart w:id="0" w:name="Лист1"/>
      <w:bookmarkStart w:id="1" w:name="_GoBack"/>
      <w:bookmarkEnd w:id="0"/>
      <w:bookmarkEnd w:id="1"/>
      <w:r>
        <w:t>АДМИНИСТРАЦИЯ</w:t>
      </w:r>
      <w:r>
        <w:rPr>
          <w:spacing w:val="-11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28"/>
        </w:rPr>
        <w:t xml:space="preserve"> </w:t>
      </w:r>
      <w:r>
        <w:t>ДИГОРСКОГО</w:t>
      </w:r>
      <w:r>
        <w:rPr>
          <w:spacing w:val="-7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ПОСЕЛЕНИЯ ДИГОРСКОГО РАЙОНА РСО-АЛАНИЯ</w:t>
      </w:r>
    </w:p>
    <w:p w:rsidR="007C2A0D" w:rsidRDefault="007C2A0D">
      <w:pPr>
        <w:pStyle w:val="a3"/>
        <w:spacing w:before="35"/>
        <w:rPr>
          <w:b/>
        </w:rPr>
      </w:pPr>
    </w:p>
    <w:p w:rsidR="007C2A0D" w:rsidRDefault="001C057A">
      <w:pPr>
        <w:ind w:right="120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 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 xml:space="preserve">И </w:t>
      </w:r>
      <w:r>
        <w:rPr>
          <w:b/>
          <w:spacing w:val="-10"/>
          <w:sz w:val="20"/>
        </w:rPr>
        <w:t>Е</w:t>
      </w:r>
    </w:p>
    <w:p w:rsidR="007C2A0D" w:rsidRDefault="007C2A0D">
      <w:pPr>
        <w:pStyle w:val="a3"/>
        <w:rPr>
          <w:b/>
          <w:sz w:val="16"/>
        </w:rPr>
      </w:pPr>
    </w:p>
    <w:p w:rsidR="007C2A0D" w:rsidRDefault="007C2A0D">
      <w:pPr>
        <w:pStyle w:val="a3"/>
        <w:rPr>
          <w:b/>
          <w:sz w:val="16"/>
        </w:rPr>
      </w:pPr>
    </w:p>
    <w:p w:rsidR="007C2A0D" w:rsidRDefault="007C2A0D">
      <w:pPr>
        <w:pStyle w:val="a3"/>
        <w:spacing w:before="104"/>
        <w:rPr>
          <w:b/>
          <w:sz w:val="16"/>
        </w:rPr>
      </w:pPr>
    </w:p>
    <w:p w:rsidR="007C2A0D" w:rsidRDefault="001C057A" w:rsidP="00683BF2">
      <w:pPr>
        <w:tabs>
          <w:tab w:val="left" w:pos="479"/>
          <w:tab w:val="left" w:pos="1192"/>
          <w:tab w:val="left" w:pos="3947"/>
          <w:tab w:val="left" w:pos="4549"/>
          <w:tab w:val="left" w:pos="7542"/>
        </w:tabs>
        <w:ind w:right="107"/>
        <w:rPr>
          <w:sz w:val="16"/>
        </w:rPr>
      </w:pPr>
      <w:r>
        <w:rPr>
          <w:spacing w:val="-10"/>
          <w:sz w:val="16"/>
        </w:rPr>
        <w:t>«</w:t>
      </w:r>
      <w:r w:rsidR="00683BF2">
        <w:rPr>
          <w:rFonts w:ascii="Times New Roman" w:hAnsi="Times New Roman"/>
          <w:sz w:val="16"/>
          <w:u w:val="single"/>
        </w:rPr>
        <w:t>04</w:t>
      </w:r>
      <w:r>
        <w:rPr>
          <w:sz w:val="16"/>
        </w:rPr>
        <w:t>»</w:t>
      </w:r>
      <w:r w:rsidR="00683BF2">
        <w:rPr>
          <w:sz w:val="16"/>
        </w:rPr>
        <w:t xml:space="preserve">   </w:t>
      </w:r>
      <w:r w:rsidR="00683BF2">
        <w:rPr>
          <w:spacing w:val="-3"/>
          <w:sz w:val="16"/>
        </w:rPr>
        <w:t>апреля</w:t>
      </w:r>
      <w:r>
        <w:rPr>
          <w:rFonts w:ascii="Times New Roman" w:hAnsi="Times New Roman"/>
          <w:sz w:val="16"/>
        </w:rPr>
        <w:t xml:space="preserve"> </w:t>
      </w:r>
      <w:r w:rsidR="00683BF2">
        <w:rPr>
          <w:sz w:val="16"/>
        </w:rPr>
        <w:t xml:space="preserve">2025г.                                                                     </w:t>
      </w:r>
      <w:r w:rsidR="00683BF2">
        <w:rPr>
          <w:spacing w:val="-10"/>
          <w:sz w:val="16"/>
        </w:rPr>
        <w:t>№195</w:t>
      </w:r>
      <w:r>
        <w:rPr>
          <w:rFonts w:ascii="Times New Roman" w:hAnsi="Times New Roman"/>
          <w:sz w:val="16"/>
        </w:rPr>
        <w:tab/>
      </w:r>
      <w:r w:rsidR="00683BF2">
        <w:rPr>
          <w:rFonts w:ascii="Times New Roman" w:hAnsi="Times New Roman"/>
          <w:sz w:val="16"/>
        </w:rPr>
        <w:t xml:space="preserve">                                                                    </w:t>
      </w:r>
      <w:r>
        <w:rPr>
          <w:spacing w:val="-2"/>
          <w:sz w:val="16"/>
        </w:rPr>
        <w:t>г.Дигора</w:t>
      </w:r>
    </w:p>
    <w:p w:rsidR="007C2A0D" w:rsidRDefault="00683BF2">
      <w:pPr>
        <w:pStyle w:val="a3"/>
        <w:spacing w:before="156"/>
        <w:rPr>
          <w:sz w:val="16"/>
        </w:rPr>
      </w:pPr>
      <w:r>
        <w:rPr>
          <w:sz w:val="16"/>
        </w:rPr>
        <w:t xml:space="preserve">                                      </w:t>
      </w:r>
    </w:p>
    <w:p w:rsidR="007C2A0D" w:rsidRDefault="001C057A">
      <w:pPr>
        <w:ind w:right="120"/>
        <w:jc w:val="center"/>
        <w:rPr>
          <w:b/>
          <w:sz w:val="20"/>
        </w:rPr>
      </w:pPr>
      <w:r>
        <w:rPr>
          <w:b/>
          <w:spacing w:val="-2"/>
          <w:sz w:val="20"/>
        </w:rPr>
        <w:t>Глава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АМС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Дигорского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городского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поселения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Дигорского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района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РСО-Алания</w:t>
      </w:r>
    </w:p>
    <w:p w:rsidR="007C2A0D" w:rsidRDefault="001C057A">
      <w:pPr>
        <w:spacing w:before="244" w:line="252" w:lineRule="auto"/>
        <w:ind w:left="1757" w:right="1885"/>
        <w:jc w:val="center"/>
        <w:rPr>
          <w:b/>
          <w:sz w:val="20"/>
        </w:rPr>
      </w:pPr>
      <w:r>
        <w:rPr>
          <w:b/>
          <w:sz w:val="20"/>
        </w:rPr>
        <w:t>«Об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отчета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исполнении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бюджета Дигорского городского поселения</w:t>
      </w:r>
    </w:p>
    <w:p w:rsidR="007C2A0D" w:rsidRDefault="001C057A">
      <w:pPr>
        <w:spacing w:line="243" w:lineRule="exact"/>
        <w:ind w:right="116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квартал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года»</w:t>
      </w:r>
    </w:p>
    <w:p w:rsidR="007C2A0D" w:rsidRDefault="007C2A0D">
      <w:pPr>
        <w:pStyle w:val="a3"/>
        <w:rPr>
          <w:b/>
        </w:rPr>
      </w:pPr>
    </w:p>
    <w:p w:rsidR="007C2A0D" w:rsidRDefault="007C2A0D">
      <w:pPr>
        <w:pStyle w:val="a3"/>
        <w:spacing w:before="75"/>
        <w:rPr>
          <w:b/>
        </w:rPr>
      </w:pPr>
    </w:p>
    <w:p w:rsidR="007C2A0D" w:rsidRDefault="001C057A">
      <w:pPr>
        <w:pStyle w:val="a3"/>
        <w:spacing w:line="252" w:lineRule="auto"/>
        <w:ind w:left="151" w:firstLine="334"/>
      </w:pPr>
      <w:r>
        <w:t>В соответствии с главой 25 ст. 264.2 Бюджетного кодекса РФ от 31 июля 1998 г. № 145-ФЗ,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в Дигорском городском</w:t>
      </w:r>
      <w:r>
        <w:rPr>
          <w:spacing w:val="-4"/>
        </w:rPr>
        <w:t xml:space="preserve"> </w:t>
      </w:r>
      <w:r>
        <w:t>поселении,</w:t>
      </w:r>
      <w:r>
        <w:rPr>
          <w:spacing w:val="-6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Дигорского</w:t>
      </w:r>
      <w:r>
        <w:rPr>
          <w:spacing w:val="-5"/>
        </w:rPr>
        <w:t xml:space="preserve"> </w:t>
      </w:r>
      <w:r>
        <w:t>городского поселения от 10.06.2016</w:t>
      </w:r>
      <w:r>
        <w:rPr>
          <w:spacing w:val="80"/>
        </w:rPr>
        <w:t xml:space="preserve"> </w:t>
      </w:r>
      <w:r>
        <w:t>№ 1-34-5, Уставом Дигорского городского поселения.</w:t>
      </w:r>
    </w:p>
    <w:p w:rsidR="007C2A0D" w:rsidRDefault="007C2A0D">
      <w:pPr>
        <w:pStyle w:val="a3"/>
        <w:spacing w:before="82"/>
      </w:pPr>
    </w:p>
    <w:p w:rsidR="007C2A0D" w:rsidRDefault="001C057A">
      <w:pPr>
        <w:pStyle w:val="1"/>
      </w:pPr>
      <w:r>
        <w:rPr>
          <w:spacing w:val="-2"/>
        </w:rPr>
        <w:t>ПОСТАНОВЛЯЮ:</w:t>
      </w:r>
    </w:p>
    <w:p w:rsidR="007C2A0D" w:rsidRDefault="007C2A0D">
      <w:pPr>
        <w:pStyle w:val="a3"/>
        <w:spacing w:before="16"/>
        <w:rPr>
          <w:b/>
        </w:rPr>
      </w:pPr>
    </w:p>
    <w:p w:rsidR="007C2A0D" w:rsidRDefault="001C057A">
      <w:pPr>
        <w:pStyle w:val="a4"/>
        <w:numPr>
          <w:ilvl w:val="0"/>
          <w:numId w:val="1"/>
        </w:numPr>
        <w:tabs>
          <w:tab w:val="left" w:pos="350"/>
        </w:tabs>
        <w:spacing w:line="252" w:lineRule="auto"/>
        <w:ind w:left="151" w:right="715" w:firstLine="0"/>
        <w:rPr>
          <w:sz w:val="20"/>
        </w:rPr>
      </w:pPr>
      <w:r>
        <w:rPr>
          <w:sz w:val="20"/>
        </w:rPr>
        <w:t>Утвердить</w:t>
      </w:r>
      <w:r>
        <w:rPr>
          <w:spacing w:val="40"/>
          <w:sz w:val="20"/>
        </w:rPr>
        <w:t xml:space="preserve"> </w:t>
      </w:r>
      <w:r>
        <w:rPr>
          <w:sz w:val="20"/>
        </w:rPr>
        <w:t>отчет об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40"/>
          <w:sz w:val="20"/>
        </w:rPr>
        <w:t xml:space="preserve"> </w:t>
      </w:r>
      <w:r>
        <w:rPr>
          <w:sz w:val="20"/>
        </w:rPr>
        <w:t>бюджета Дигорского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доходам и расходам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1 квартал</w:t>
      </w:r>
      <w:r>
        <w:rPr>
          <w:spacing w:val="40"/>
          <w:sz w:val="20"/>
        </w:rPr>
        <w:t xml:space="preserve"> </w:t>
      </w:r>
      <w:r>
        <w:rPr>
          <w:sz w:val="20"/>
        </w:rPr>
        <w:t>2025 года,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40"/>
          <w:sz w:val="20"/>
        </w:rPr>
        <w:t xml:space="preserve"> </w:t>
      </w:r>
      <w:r>
        <w:rPr>
          <w:sz w:val="20"/>
        </w:rPr>
        <w:t>приложений 1, 2.</w:t>
      </w:r>
    </w:p>
    <w:p w:rsidR="007C2A0D" w:rsidRDefault="001C057A">
      <w:pPr>
        <w:pStyle w:val="a4"/>
        <w:numPr>
          <w:ilvl w:val="0"/>
          <w:numId w:val="1"/>
        </w:numPr>
        <w:tabs>
          <w:tab w:val="left" w:pos="350"/>
        </w:tabs>
        <w:spacing w:line="252" w:lineRule="auto"/>
        <w:ind w:left="151" w:firstLine="0"/>
        <w:rPr>
          <w:sz w:val="20"/>
        </w:rPr>
      </w:pPr>
      <w:r>
        <w:rPr>
          <w:sz w:val="20"/>
        </w:rPr>
        <w:t>Контроль за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возложить на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бухгалтера</w:t>
      </w:r>
      <w:r>
        <w:rPr>
          <w:spacing w:val="-2"/>
          <w:sz w:val="20"/>
        </w:rPr>
        <w:t xml:space="preserve"> </w:t>
      </w:r>
      <w:r>
        <w:rPr>
          <w:sz w:val="20"/>
        </w:rPr>
        <w:t>АМС Дигорского городского поселения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Гацолаеву А.Ц.</w:t>
      </w:r>
    </w:p>
    <w:p w:rsidR="007C2A0D" w:rsidRDefault="001C057A">
      <w:pPr>
        <w:pStyle w:val="a4"/>
        <w:numPr>
          <w:ilvl w:val="0"/>
          <w:numId w:val="1"/>
        </w:numPr>
        <w:tabs>
          <w:tab w:val="left" w:pos="350"/>
        </w:tabs>
        <w:spacing w:line="252" w:lineRule="auto"/>
        <w:ind w:left="151" w:right="714" w:firstLine="0"/>
        <w:rPr>
          <w:sz w:val="20"/>
        </w:rPr>
      </w:pPr>
      <w:r>
        <w:rPr>
          <w:sz w:val="20"/>
        </w:rPr>
        <w:t>Настоящее постановление обнародовать на официальном информационном стенде АМС Дигорского городского поселения, 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разместить на официальном 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в сети Интернет</w:t>
      </w:r>
    </w:p>
    <w:p w:rsidR="007C2A0D" w:rsidRDefault="001C057A">
      <w:pPr>
        <w:pStyle w:val="a3"/>
        <w:spacing w:line="243" w:lineRule="exact"/>
        <w:ind w:left="151"/>
      </w:pPr>
      <w:r>
        <w:t>/амс-</w:t>
      </w:r>
      <w:r>
        <w:rPr>
          <w:spacing w:val="-2"/>
        </w:rPr>
        <w:t>дгп.рф./</w:t>
      </w:r>
    </w:p>
    <w:p w:rsidR="007C2A0D" w:rsidRDefault="007C2A0D">
      <w:pPr>
        <w:pStyle w:val="a3"/>
      </w:pPr>
    </w:p>
    <w:p w:rsidR="007C2A0D" w:rsidRDefault="007C2A0D">
      <w:pPr>
        <w:pStyle w:val="a3"/>
      </w:pPr>
    </w:p>
    <w:p w:rsidR="007C2A0D" w:rsidRDefault="007C2A0D">
      <w:pPr>
        <w:pStyle w:val="a3"/>
        <w:spacing w:before="126"/>
      </w:pPr>
    </w:p>
    <w:p w:rsidR="007C2A0D" w:rsidRDefault="001C057A">
      <w:pPr>
        <w:ind w:left="630"/>
        <w:rPr>
          <w:b/>
          <w:sz w:val="20"/>
        </w:rPr>
      </w:pPr>
      <w:r>
        <w:rPr>
          <w:b/>
          <w:sz w:val="20"/>
        </w:rPr>
        <w:t>Глава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АМС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Дигорского</w:t>
      </w:r>
    </w:p>
    <w:p w:rsidR="007C2A0D" w:rsidRDefault="001C057A">
      <w:pPr>
        <w:tabs>
          <w:tab w:val="left" w:pos="7059"/>
        </w:tabs>
        <w:spacing w:before="4"/>
        <w:ind w:left="640"/>
        <w:rPr>
          <w:b/>
          <w:sz w:val="20"/>
        </w:rPr>
      </w:pPr>
      <w:r>
        <w:rPr>
          <w:b/>
          <w:spacing w:val="-2"/>
          <w:sz w:val="20"/>
        </w:rPr>
        <w:t>городского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поселения</w:t>
      </w:r>
      <w:r>
        <w:rPr>
          <w:b/>
          <w:sz w:val="20"/>
        </w:rPr>
        <w:tab/>
        <w:t>Э.В.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Коцкиев</w:t>
      </w:r>
    </w:p>
    <w:p w:rsidR="007C2A0D" w:rsidRDefault="007C2A0D">
      <w:pPr>
        <w:rPr>
          <w:b/>
          <w:sz w:val="20"/>
        </w:rPr>
        <w:sectPr w:rsidR="007C2A0D">
          <w:type w:val="continuous"/>
          <w:pgSz w:w="12240" w:h="15840"/>
          <w:pgMar w:top="1280" w:right="1800" w:bottom="280" w:left="1440" w:header="720" w:footer="720" w:gutter="0"/>
          <w:cols w:space="720"/>
        </w:sectPr>
      </w:pPr>
    </w:p>
    <w:p w:rsidR="007C2A0D" w:rsidRDefault="001C057A">
      <w:pPr>
        <w:tabs>
          <w:tab w:val="left" w:pos="7172"/>
          <w:tab w:val="left" w:pos="8115"/>
        </w:tabs>
        <w:spacing w:before="62" w:line="259" w:lineRule="auto"/>
        <w:ind w:left="6326" w:right="474" w:firstLine="1128"/>
        <w:jc w:val="right"/>
        <w:rPr>
          <w:rFonts w:ascii="Times New Roman" w:hAnsi="Times New Roman"/>
          <w:sz w:val="14"/>
        </w:rPr>
      </w:pPr>
      <w:bookmarkStart w:id="2" w:name="Лист2"/>
      <w:bookmarkEnd w:id="2"/>
      <w:r>
        <w:rPr>
          <w:sz w:val="14"/>
        </w:rPr>
        <w:lastRenderedPageBreak/>
        <w:t>Приложение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>№1</w:t>
      </w:r>
      <w:r>
        <w:rPr>
          <w:spacing w:val="40"/>
          <w:sz w:val="14"/>
        </w:rPr>
        <w:t xml:space="preserve"> </w:t>
      </w:r>
      <w:r>
        <w:rPr>
          <w:sz w:val="14"/>
        </w:rPr>
        <w:t>к</w:t>
      </w:r>
      <w:r>
        <w:rPr>
          <w:spacing w:val="40"/>
          <w:sz w:val="14"/>
        </w:rPr>
        <w:t xml:space="preserve"> </w:t>
      </w:r>
      <w:r>
        <w:rPr>
          <w:sz w:val="14"/>
        </w:rPr>
        <w:t>постановлению Главы АМС</w:t>
      </w:r>
      <w:r>
        <w:rPr>
          <w:spacing w:val="40"/>
          <w:sz w:val="14"/>
        </w:rPr>
        <w:t xml:space="preserve"> </w:t>
      </w:r>
      <w:r>
        <w:rPr>
          <w:sz w:val="14"/>
        </w:rPr>
        <w:t>Дигорского</w:t>
      </w:r>
      <w:r>
        <w:rPr>
          <w:spacing w:val="40"/>
          <w:sz w:val="14"/>
        </w:rPr>
        <w:t xml:space="preserve"> </w:t>
      </w:r>
      <w:r>
        <w:rPr>
          <w:sz w:val="14"/>
        </w:rPr>
        <w:t>городского поселения</w:t>
      </w:r>
      <w:r>
        <w:rPr>
          <w:spacing w:val="40"/>
          <w:sz w:val="14"/>
        </w:rPr>
        <w:t xml:space="preserve"> </w:t>
      </w:r>
      <w:r>
        <w:rPr>
          <w:sz w:val="14"/>
        </w:rPr>
        <w:t>от «</w:t>
      </w:r>
      <w:r>
        <w:rPr>
          <w:rFonts w:ascii="Times New Roman" w:hAnsi="Times New Roman"/>
          <w:spacing w:val="40"/>
          <w:sz w:val="14"/>
          <w:u w:val="single"/>
        </w:rPr>
        <w:t xml:space="preserve"> </w:t>
      </w:r>
      <w:r w:rsidR="00683BF2">
        <w:rPr>
          <w:rFonts w:ascii="Times New Roman" w:hAnsi="Times New Roman"/>
          <w:spacing w:val="40"/>
          <w:sz w:val="14"/>
          <w:u w:val="single"/>
        </w:rPr>
        <w:t>04</w:t>
      </w:r>
      <w:r>
        <w:rPr>
          <w:rFonts w:ascii="Times New Roman" w:hAnsi="Times New Roman"/>
          <w:spacing w:val="40"/>
          <w:sz w:val="14"/>
          <w:u w:val="single"/>
        </w:rPr>
        <w:t xml:space="preserve"> </w:t>
      </w:r>
      <w:r>
        <w:rPr>
          <w:sz w:val="14"/>
        </w:rPr>
        <w:t>»</w:t>
      </w:r>
      <w:r>
        <w:rPr>
          <w:rFonts w:ascii="Times New Roman" w:hAnsi="Times New Roman"/>
          <w:sz w:val="14"/>
          <w:u w:val="single"/>
        </w:rPr>
        <w:tab/>
      </w:r>
      <w:r w:rsidR="00683BF2">
        <w:rPr>
          <w:rFonts w:ascii="Times New Roman" w:hAnsi="Times New Roman"/>
          <w:sz w:val="14"/>
          <w:u w:val="single"/>
        </w:rPr>
        <w:t>04</w:t>
      </w:r>
      <w:r>
        <w:rPr>
          <w:sz w:val="14"/>
        </w:rPr>
        <w:t>2025г.</w:t>
      </w:r>
      <w:r>
        <w:rPr>
          <w:spacing w:val="-3"/>
          <w:sz w:val="14"/>
        </w:rPr>
        <w:t xml:space="preserve"> </w:t>
      </w:r>
      <w:r>
        <w:rPr>
          <w:sz w:val="14"/>
        </w:rPr>
        <w:t>№</w:t>
      </w:r>
      <w:r w:rsidR="00683BF2">
        <w:rPr>
          <w:sz w:val="14"/>
        </w:rPr>
        <w:t>195</w:t>
      </w:r>
      <w:r>
        <w:rPr>
          <w:rFonts w:ascii="Times New Roman" w:hAnsi="Times New Roman"/>
          <w:sz w:val="14"/>
          <w:u w:val="single"/>
        </w:rPr>
        <w:tab/>
      </w:r>
    </w:p>
    <w:p w:rsidR="007C2A0D" w:rsidRDefault="007C2A0D">
      <w:pPr>
        <w:pStyle w:val="a3"/>
        <w:spacing w:before="13"/>
        <w:rPr>
          <w:rFonts w:ascii="Times New Roman"/>
          <w:sz w:val="14"/>
        </w:rPr>
      </w:pPr>
    </w:p>
    <w:p w:rsidR="007C2A0D" w:rsidRDefault="001C057A">
      <w:pPr>
        <w:ind w:left="1832"/>
        <w:rPr>
          <w:b/>
          <w:sz w:val="14"/>
        </w:rPr>
      </w:pPr>
      <w:r>
        <w:rPr>
          <w:b/>
          <w:sz w:val="14"/>
        </w:rPr>
        <w:t>Исполнение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бюджета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Дигорского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городского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поселения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1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квартал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2025</w:t>
      </w:r>
      <w:r>
        <w:rPr>
          <w:b/>
          <w:spacing w:val="9"/>
          <w:sz w:val="14"/>
        </w:rPr>
        <w:t xml:space="preserve"> </w:t>
      </w:r>
      <w:r>
        <w:rPr>
          <w:b/>
          <w:spacing w:val="-4"/>
          <w:sz w:val="14"/>
        </w:rPr>
        <w:t>год.</w:t>
      </w:r>
    </w:p>
    <w:p w:rsidR="007C2A0D" w:rsidRDefault="001C057A">
      <w:pPr>
        <w:spacing w:before="21" w:after="3"/>
        <w:ind w:left="7840"/>
        <w:rPr>
          <w:sz w:val="14"/>
        </w:rPr>
      </w:pPr>
      <w:r>
        <w:rPr>
          <w:sz w:val="14"/>
        </w:rPr>
        <w:t>(</w:t>
      </w:r>
      <w:r>
        <w:rPr>
          <w:spacing w:val="-1"/>
          <w:sz w:val="14"/>
        </w:rPr>
        <w:t xml:space="preserve"> </w:t>
      </w:r>
      <w:r>
        <w:rPr>
          <w:sz w:val="14"/>
        </w:rPr>
        <w:t>тыс.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руб.)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240"/>
        <w:gridCol w:w="888"/>
        <w:gridCol w:w="856"/>
        <w:gridCol w:w="656"/>
      </w:tblGrid>
      <w:tr w:rsidR="007C2A0D">
        <w:trPr>
          <w:trHeight w:val="541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259" w:lineRule="auto"/>
              <w:ind w:left="395" w:hanging="24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бюджетной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классификации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/>
              <w:ind w:left="1203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налога,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сбора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/>
              <w:ind w:left="29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/>
              <w:ind w:left="39" w:right="3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  <w:p w:rsidR="007C2A0D" w:rsidRDefault="001C057A">
            <w:pPr>
              <w:pStyle w:val="TableParagraph"/>
              <w:spacing w:line="180" w:lineRule="atLeast"/>
              <w:ind w:left="32" w:righ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испонен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ие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ДОХОДЫ: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94003.50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15730.60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16.73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НАЛОГИ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ПРИБЫЛЬ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10500.00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2332.00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22.21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02010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sz w:val="14"/>
              </w:rPr>
            </w:pPr>
            <w:r>
              <w:rPr>
                <w:sz w:val="14"/>
              </w:rPr>
              <w:t>Налог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доходы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физических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лиц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10500.00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2331.60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22.21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Налог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совокупный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доход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7570.00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5404.30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71.39</w:t>
            </w:r>
          </w:p>
        </w:tc>
      </w:tr>
      <w:tr w:rsidR="007C2A0D">
        <w:trPr>
          <w:trHeight w:val="446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7"/>
              <w:rPr>
                <w:sz w:val="14"/>
              </w:rPr>
            </w:pPr>
            <w:r>
              <w:rPr>
                <w:sz w:val="14"/>
              </w:rPr>
              <w:t>Налог, взимаемый с налогоплательщиков, выбравших в качестве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объекта налогообложения доходы.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spacing w:before="102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1692.00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spacing w:before="102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143.40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spacing w:before="102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8.48</w:t>
            </w:r>
          </w:p>
        </w:tc>
      </w:tr>
      <w:tr w:rsidR="007C2A0D">
        <w:trPr>
          <w:trHeight w:val="597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01021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6"/>
              <w:rPr>
                <w:sz w:val="14"/>
              </w:rPr>
            </w:pPr>
            <w:r>
              <w:rPr>
                <w:sz w:val="14"/>
              </w:rPr>
              <w:t>Налог, взимаемый с налогоплательщиков, выбравших в качестве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объекта налогообложения доходы, уменьшенные на величину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расходов.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3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2978.00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3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449.00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3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15.08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03000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Единый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сельхоз.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Налог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4811.90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165.93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06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НАЛОГИ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ИМУЩЕСТВО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3485.00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541.80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15.55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Налог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имущество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физических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лиц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272.20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23.26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06000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Земельный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налог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2315.00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269.60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11.65</w:t>
            </w:r>
          </w:p>
        </w:tc>
      </w:tr>
      <w:tr w:rsidR="007C2A0D">
        <w:trPr>
          <w:trHeight w:val="174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НАЛОГОВЫЕ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НЕНАЛОГОВЫЕ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ДОХОДЫ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2790.00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1123.00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40.25</w:t>
            </w:r>
          </w:p>
        </w:tc>
      </w:tr>
      <w:tr w:rsidR="007C2A0D">
        <w:trPr>
          <w:trHeight w:val="765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0501010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7" w:right="171"/>
              <w:rPr>
                <w:sz w:val="14"/>
              </w:rPr>
            </w:pPr>
            <w:r>
              <w:rPr>
                <w:sz w:val="14"/>
              </w:rPr>
              <w:t>Доходы, получаемые в виде арендной платы за земельные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участки, государственная собственность на которые 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разграничена и которые расположены в границах городских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поселений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1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790.00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1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511.60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1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64.76</w:t>
            </w:r>
          </w:p>
        </w:tc>
      </w:tr>
      <w:tr w:rsidR="007C2A0D">
        <w:trPr>
          <w:trHeight w:val="358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sz w:val="14"/>
              </w:rPr>
            </w:pPr>
            <w:r>
              <w:rPr>
                <w:sz w:val="14"/>
              </w:rPr>
              <w:t>Доходы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продажи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материальных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нематериальных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активов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2000.00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611.40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30.57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116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33050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Штрафы,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санкции,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возмещение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ущерба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left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#DIV/0!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117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НЕНАЛОГОВЫЕ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ДОХОДЫ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left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#DIV/0!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7C2A0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СОБСТВЕННЫХ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ДОХОДОВ: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24345.00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9401.10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38.62</w:t>
            </w:r>
          </w:p>
        </w:tc>
      </w:tr>
      <w:tr w:rsidR="007C2A0D">
        <w:trPr>
          <w:trHeight w:val="358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202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000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000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000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БЕЗВОЗМЕЗДНЫЕ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ПОСТУПЛЕНИЯ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ОТ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ДРУГИХ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БЮДЖЕТОВ</w:t>
            </w:r>
          </w:p>
          <w:p w:rsidR="007C2A0D" w:rsidRDefault="001C057A">
            <w:pPr>
              <w:pStyle w:val="TableParagraph"/>
              <w:spacing w:before="14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БЮДЖЕТНОЙ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СИСТЕМЫ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ФЕДЕРАЦИИ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69658.50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6329.50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9.09</w:t>
            </w:r>
          </w:p>
        </w:tc>
      </w:tr>
      <w:tr w:rsidR="007C2A0D">
        <w:trPr>
          <w:trHeight w:val="357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240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Дотации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бюджетной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системы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Федерации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11706.50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5535.10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spacing w:before="14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47.28</w:t>
            </w:r>
          </w:p>
        </w:tc>
      </w:tr>
      <w:tr w:rsidR="007C2A0D">
        <w:trPr>
          <w:trHeight w:val="422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25555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6"/>
              <w:rPr>
                <w:sz w:val="14"/>
              </w:rPr>
            </w:pPr>
            <w:r>
              <w:rPr>
                <w:sz w:val="14"/>
              </w:rPr>
              <w:t>Субсидии бюджетам на реализацию программ формирования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современной городской среды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spacing w:before="78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left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#DIV/0!</w:t>
            </w:r>
          </w:p>
        </w:tc>
      </w:tr>
      <w:tr w:rsidR="007C2A0D">
        <w:trPr>
          <w:trHeight w:val="981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20216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6"/>
              <w:rPr>
                <w:sz w:val="14"/>
              </w:rPr>
            </w:pPr>
            <w:r>
              <w:rPr>
                <w:sz w:val="14"/>
              </w:rPr>
              <w:t>Субсидии бюджетам на осуществление дорожной деятельности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отношении автомобильных дорог общего пользования, а также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капитального ремонта и ремонта дворовых территорий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многоквартирных домов, проездов к дворовым территориям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многоквартирных населенных пунктов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126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left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#DIV/0!</w:t>
            </w:r>
          </w:p>
        </w:tc>
      </w:tr>
      <w:tr w:rsidR="007C2A0D">
        <w:trPr>
          <w:trHeight w:val="542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35118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6"/>
              <w:rPr>
                <w:sz w:val="14"/>
              </w:rPr>
            </w:pPr>
            <w:r>
              <w:rPr>
                <w:sz w:val="14"/>
              </w:rPr>
              <w:t>Субвенции бюджетам мун. районов на осуществление первичного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воинского учета на территориях, где отсутствуют военные</w:t>
            </w:r>
          </w:p>
          <w:p w:rsidR="007C2A0D" w:rsidRDefault="001C057A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комиссариаты.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27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792.10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27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194.40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27"/>
              <w:rPr>
                <w:sz w:val="14"/>
              </w:rPr>
            </w:pPr>
          </w:p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24.54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49999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57159.90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1.05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20240000000000150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Иные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межбюджетные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трансферты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left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#DIV/0!</w:t>
            </w:r>
          </w:p>
        </w:tc>
      </w:tr>
      <w:tr w:rsidR="007C2A0D">
        <w:trPr>
          <w:trHeight w:val="942"/>
        </w:trPr>
        <w:tc>
          <w:tcPr>
            <w:tcW w:w="1752" w:type="dxa"/>
          </w:tcPr>
          <w:p w:rsidR="007C2A0D" w:rsidRDefault="001C057A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45424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259" w:lineRule="auto"/>
              <w:ind w:left="26" w:right="171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передоваемые бюджетам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создание комфортной городской среды в малых городах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исторических поселениях-победителях Всероссийского кокурса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лучших проектов создания комфортной городской среды</w:t>
            </w:r>
          </w:p>
        </w:tc>
        <w:tc>
          <w:tcPr>
            <w:tcW w:w="888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6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73115.20</w:t>
            </w:r>
          </w:p>
        </w:tc>
        <w:tc>
          <w:tcPr>
            <w:tcW w:w="8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6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73115.20</w:t>
            </w:r>
          </w:p>
        </w:tc>
        <w:tc>
          <w:tcPr>
            <w:tcW w:w="656" w:type="dxa"/>
          </w:tcPr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rPr>
                <w:sz w:val="14"/>
              </w:rPr>
            </w:pPr>
          </w:p>
          <w:p w:rsidR="007C2A0D" w:rsidRDefault="007C2A0D">
            <w:pPr>
              <w:pStyle w:val="TableParagraph"/>
              <w:spacing w:before="86"/>
              <w:rPr>
                <w:sz w:val="14"/>
              </w:rPr>
            </w:pPr>
          </w:p>
          <w:p w:rsidR="007C2A0D" w:rsidRDefault="001C057A">
            <w:pPr>
              <w:pStyle w:val="TableParagraph"/>
              <w:spacing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 w:rsidR="007C2A0D">
        <w:trPr>
          <w:trHeight w:val="173"/>
        </w:trPr>
        <w:tc>
          <w:tcPr>
            <w:tcW w:w="1752" w:type="dxa"/>
          </w:tcPr>
          <w:p w:rsidR="007C2A0D" w:rsidRDefault="007C2A0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0" w:type="dxa"/>
          </w:tcPr>
          <w:p w:rsidR="007C2A0D" w:rsidRDefault="001C057A">
            <w:pPr>
              <w:pStyle w:val="TableParagraph"/>
              <w:spacing w:before="1" w:line="15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ДОХОДОВ:</w:t>
            </w:r>
          </w:p>
        </w:tc>
        <w:tc>
          <w:tcPr>
            <w:tcW w:w="888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94003.50</w:t>
            </w:r>
          </w:p>
        </w:tc>
        <w:tc>
          <w:tcPr>
            <w:tcW w:w="8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15730.60</w:t>
            </w:r>
          </w:p>
        </w:tc>
        <w:tc>
          <w:tcPr>
            <w:tcW w:w="656" w:type="dxa"/>
          </w:tcPr>
          <w:p w:rsidR="007C2A0D" w:rsidRDefault="001C057A">
            <w:pPr>
              <w:pStyle w:val="TableParagraph"/>
              <w:spacing w:before="1" w:line="152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16.73</w:t>
            </w:r>
          </w:p>
        </w:tc>
      </w:tr>
    </w:tbl>
    <w:p w:rsidR="007C2A0D" w:rsidRDefault="007C2A0D">
      <w:pPr>
        <w:pStyle w:val="a3"/>
        <w:spacing w:before="26"/>
        <w:rPr>
          <w:sz w:val="14"/>
        </w:rPr>
      </w:pPr>
    </w:p>
    <w:p w:rsidR="007C2A0D" w:rsidRDefault="001C057A">
      <w:pPr>
        <w:tabs>
          <w:tab w:val="left" w:pos="5893"/>
        </w:tabs>
        <w:spacing w:before="1"/>
        <w:ind w:left="1992"/>
        <w:rPr>
          <w:b/>
          <w:sz w:val="14"/>
        </w:rPr>
      </w:pPr>
      <w:r>
        <w:rPr>
          <w:b/>
          <w:sz w:val="14"/>
        </w:rPr>
        <w:t>Глава</w:t>
      </w:r>
      <w:r>
        <w:rPr>
          <w:b/>
          <w:spacing w:val="36"/>
          <w:sz w:val="14"/>
        </w:rPr>
        <w:t xml:space="preserve">  </w:t>
      </w:r>
      <w:r>
        <w:rPr>
          <w:b/>
          <w:sz w:val="14"/>
        </w:rPr>
        <w:t>АМС</w:t>
      </w:r>
      <w:r>
        <w:rPr>
          <w:b/>
          <w:spacing w:val="7"/>
          <w:sz w:val="14"/>
        </w:rPr>
        <w:t xml:space="preserve"> </w:t>
      </w:r>
      <w:r>
        <w:rPr>
          <w:b/>
          <w:spacing w:val="-5"/>
          <w:sz w:val="14"/>
        </w:rPr>
        <w:t>ДГП</w:t>
      </w:r>
      <w:r>
        <w:rPr>
          <w:b/>
          <w:sz w:val="14"/>
        </w:rPr>
        <w:tab/>
      </w:r>
      <w:r>
        <w:rPr>
          <w:b/>
          <w:spacing w:val="-2"/>
          <w:sz w:val="14"/>
        </w:rPr>
        <w:t>Э.В.Коцкиев</w:t>
      </w:r>
    </w:p>
    <w:p w:rsidR="007C2A0D" w:rsidRDefault="007C2A0D">
      <w:pPr>
        <w:pStyle w:val="a3"/>
        <w:spacing w:before="18"/>
        <w:rPr>
          <w:b/>
          <w:sz w:val="14"/>
        </w:rPr>
      </w:pPr>
    </w:p>
    <w:p w:rsidR="007C2A0D" w:rsidRDefault="001C057A" w:rsidP="00683BF2">
      <w:pPr>
        <w:tabs>
          <w:tab w:val="left" w:pos="3933"/>
        </w:tabs>
        <w:ind w:right="115"/>
        <w:jc w:val="center"/>
        <w:rPr>
          <w:b/>
          <w:sz w:val="14"/>
        </w:rPr>
        <w:sectPr w:rsidR="007C2A0D">
          <w:pgSz w:w="12240" w:h="15840"/>
          <w:pgMar w:top="1060" w:right="1800" w:bottom="280" w:left="1440" w:header="720" w:footer="720" w:gutter="0"/>
          <w:cols w:space="720"/>
        </w:sectPr>
      </w:pPr>
      <w:r>
        <w:rPr>
          <w:b/>
          <w:sz w:val="14"/>
        </w:rPr>
        <w:t>Гл.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бухг.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АМС</w:t>
      </w:r>
      <w:r>
        <w:rPr>
          <w:b/>
          <w:spacing w:val="8"/>
          <w:sz w:val="14"/>
        </w:rPr>
        <w:t xml:space="preserve"> </w:t>
      </w:r>
      <w:r>
        <w:rPr>
          <w:b/>
          <w:spacing w:val="-5"/>
          <w:sz w:val="14"/>
        </w:rPr>
        <w:t>ДГП</w:t>
      </w:r>
      <w:r>
        <w:rPr>
          <w:b/>
          <w:sz w:val="14"/>
        </w:rPr>
        <w:tab/>
        <w:t>А.Ц.</w:t>
      </w:r>
      <w:r>
        <w:rPr>
          <w:b/>
          <w:spacing w:val="8"/>
          <w:sz w:val="14"/>
        </w:rPr>
        <w:t xml:space="preserve"> </w:t>
      </w:r>
      <w:r w:rsidR="00683BF2">
        <w:rPr>
          <w:b/>
          <w:spacing w:val="-2"/>
          <w:sz w:val="14"/>
        </w:rPr>
        <w:t>Гацолаев</w:t>
      </w:r>
    </w:p>
    <w:p w:rsidR="007C2A0D" w:rsidRDefault="007C2A0D">
      <w:pPr>
        <w:pStyle w:val="a3"/>
        <w:rPr>
          <w:b/>
          <w:sz w:val="16"/>
        </w:rPr>
        <w:sectPr w:rsidR="007C2A0D">
          <w:pgSz w:w="12240" w:h="15840"/>
          <w:pgMar w:top="1820" w:right="1800" w:bottom="280" w:left="1440" w:header="720" w:footer="720" w:gutter="0"/>
          <w:cols w:space="720"/>
        </w:sectPr>
      </w:pPr>
    </w:p>
    <w:p w:rsidR="007C2A0D" w:rsidRDefault="001C057A">
      <w:pPr>
        <w:spacing w:before="33"/>
        <w:ind w:right="626"/>
        <w:jc w:val="center"/>
        <w:rPr>
          <w:b/>
          <w:sz w:val="20"/>
        </w:rPr>
      </w:pPr>
      <w:bookmarkStart w:id="3" w:name="Лист3"/>
      <w:bookmarkEnd w:id="3"/>
      <w:r>
        <w:rPr>
          <w:b/>
          <w:sz w:val="20"/>
        </w:rPr>
        <w:lastRenderedPageBreak/>
        <w:t>Исполнение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бюджета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Дигорского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городского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поселения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квартал</w:t>
      </w:r>
    </w:p>
    <w:p w:rsidR="007C2A0D" w:rsidRDefault="001C057A">
      <w:pPr>
        <w:spacing w:before="4"/>
        <w:ind w:right="1321"/>
        <w:jc w:val="center"/>
        <w:rPr>
          <w:b/>
          <w:sz w:val="20"/>
        </w:rPr>
      </w:pPr>
      <w:r>
        <w:rPr>
          <w:b/>
          <w:spacing w:val="-2"/>
          <w:sz w:val="20"/>
        </w:rPr>
        <w:t>2025г.</w:t>
      </w:r>
    </w:p>
    <w:p w:rsidR="007C2A0D" w:rsidRDefault="001C057A">
      <w:pPr>
        <w:spacing w:before="201"/>
        <w:ind w:right="1313"/>
        <w:jc w:val="center"/>
        <w:rPr>
          <w:b/>
          <w:sz w:val="17"/>
        </w:rPr>
      </w:pPr>
      <w:r>
        <w:rPr>
          <w:b/>
          <w:sz w:val="17"/>
        </w:rPr>
        <w:t>(расходная</w:t>
      </w:r>
      <w:r>
        <w:rPr>
          <w:b/>
          <w:spacing w:val="25"/>
          <w:sz w:val="17"/>
        </w:rPr>
        <w:t xml:space="preserve"> </w:t>
      </w:r>
      <w:r>
        <w:rPr>
          <w:b/>
          <w:spacing w:val="-2"/>
          <w:sz w:val="17"/>
        </w:rPr>
        <w:t>часть)</w:t>
      </w:r>
    </w:p>
    <w:p w:rsidR="007C2A0D" w:rsidRDefault="001C057A">
      <w:pPr>
        <w:spacing w:before="10"/>
        <w:ind w:left="6189" w:right="131"/>
        <w:jc w:val="center"/>
        <w:rPr>
          <w:sz w:val="16"/>
        </w:rPr>
      </w:pPr>
      <w:r>
        <w:rPr>
          <w:sz w:val="16"/>
        </w:rPr>
        <w:t>(тыс.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руб.)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1048"/>
        <w:gridCol w:w="1016"/>
        <w:gridCol w:w="872"/>
      </w:tblGrid>
      <w:tr w:rsidR="007C2A0D">
        <w:trPr>
          <w:trHeight w:val="390"/>
        </w:trPr>
        <w:tc>
          <w:tcPr>
            <w:tcW w:w="4512" w:type="dxa"/>
          </w:tcPr>
          <w:p w:rsidR="007C2A0D" w:rsidRDefault="001C057A">
            <w:pPr>
              <w:pStyle w:val="TableParagraph"/>
              <w:spacing w:before="91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91"/>
              <w:ind w:left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план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91"/>
              <w:ind w:left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факт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line="191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%исполнен</w:t>
            </w:r>
          </w:p>
          <w:p w:rsidR="007C2A0D" w:rsidRDefault="001C057A">
            <w:pPr>
              <w:pStyle w:val="TableParagraph"/>
              <w:spacing w:before="4" w:line="174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ие</w:t>
            </w:r>
          </w:p>
        </w:tc>
      </w:tr>
      <w:tr w:rsidR="007C2A0D">
        <w:trPr>
          <w:trHeight w:val="398"/>
        </w:trPr>
        <w:tc>
          <w:tcPr>
            <w:tcW w:w="4512" w:type="dxa"/>
          </w:tcPr>
          <w:p w:rsidR="007C2A0D" w:rsidRDefault="001C057A">
            <w:pPr>
              <w:pStyle w:val="TableParagraph"/>
              <w:spacing w:before="99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Общегосударственные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1048" w:type="dxa"/>
          </w:tcPr>
          <w:p w:rsidR="007C2A0D" w:rsidRDefault="007C2A0D">
            <w:pPr>
              <w:pStyle w:val="TableParagraph"/>
              <w:spacing w:before="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13358.10</w:t>
            </w:r>
          </w:p>
        </w:tc>
        <w:tc>
          <w:tcPr>
            <w:tcW w:w="1016" w:type="dxa"/>
          </w:tcPr>
          <w:p w:rsidR="007C2A0D" w:rsidRDefault="007C2A0D">
            <w:pPr>
              <w:pStyle w:val="TableParagraph"/>
              <w:spacing w:before="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3244.80</w:t>
            </w:r>
          </w:p>
        </w:tc>
        <w:tc>
          <w:tcPr>
            <w:tcW w:w="872" w:type="dxa"/>
          </w:tcPr>
          <w:p w:rsidR="007C2A0D" w:rsidRDefault="007C2A0D">
            <w:pPr>
              <w:pStyle w:val="TableParagraph"/>
              <w:spacing w:before="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24.29</w:t>
            </w:r>
          </w:p>
        </w:tc>
      </w:tr>
      <w:tr w:rsidR="007C2A0D">
        <w:trPr>
          <w:trHeight w:val="613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244" w:lineRule="auto"/>
              <w:ind w:left="26"/>
              <w:rPr>
                <w:sz w:val="16"/>
              </w:rPr>
            </w:pPr>
            <w:r>
              <w:rPr>
                <w:sz w:val="16"/>
              </w:rPr>
              <w:t>Функционирование Правительства Российской Федерации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высших органов исполнительной власти субъектов 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Федерации, местных администраций</w:t>
            </w:r>
          </w:p>
        </w:tc>
        <w:tc>
          <w:tcPr>
            <w:tcW w:w="1048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2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before="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9666.00</w:t>
            </w:r>
          </w:p>
        </w:tc>
        <w:tc>
          <w:tcPr>
            <w:tcW w:w="1016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2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before="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2431.10</w:t>
            </w:r>
          </w:p>
        </w:tc>
        <w:tc>
          <w:tcPr>
            <w:tcW w:w="872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2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before="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25.15</w:t>
            </w:r>
          </w:p>
        </w:tc>
      </w:tr>
      <w:tr w:rsidR="007C2A0D">
        <w:trPr>
          <w:trHeight w:val="326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Административные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расходы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13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13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630.40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13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21.74</w:t>
            </w:r>
          </w:p>
        </w:tc>
      </w:tr>
      <w:tr w:rsidR="007C2A0D">
        <w:trPr>
          <w:trHeight w:val="253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Национальная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оборона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(ВУС)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792.10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183.30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23.14</w:t>
            </w:r>
          </w:p>
        </w:tc>
      </w:tr>
      <w:tr w:rsidR="007C2A0D">
        <w:trPr>
          <w:trHeight w:val="798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244" w:lineRule="auto"/>
              <w:ind w:left="26" w:right="34"/>
              <w:rPr>
                <w:sz w:val="16"/>
              </w:rPr>
            </w:pPr>
            <w:r>
              <w:rPr>
                <w:sz w:val="16"/>
              </w:rPr>
              <w:t>Расходы на выплаты персоналу в целях обеспечения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государственными(муниципальными)органами управления</w:t>
            </w:r>
          </w:p>
          <w:p w:rsidR="007C2A0D" w:rsidRDefault="001C057A">
            <w:pPr>
              <w:pStyle w:val="TableParagraph"/>
              <w:spacing w:line="182" w:lineRule="exact"/>
              <w:ind w:left="26"/>
              <w:rPr>
                <w:sz w:val="16"/>
              </w:rPr>
            </w:pPr>
            <w:r>
              <w:rPr>
                <w:sz w:val="16"/>
              </w:rPr>
              <w:t>государственными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внебюджетными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фондами</w:t>
            </w:r>
          </w:p>
        </w:tc>
        <w:tc>
          <w:tcPr>
            <w:tcW w:w="1048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17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016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17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17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7C2A0D">
        <w:trPr>
          <w:trHeight w:val="245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Пожарная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5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5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5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7C2A0D">
        <w:trPr>
          <w:trHeight w:val="254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антитеррор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7C2A0D">
        <w:trPr>
          <w:trHeight w:val="317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«Поддержка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хозяйства»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123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45777.90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123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1618.00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123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3.53</w:t>
            </w:r>
          </w:p>
        </w:tc>
      </w:tr>
      <w:tr w:rsidR="007C2A0D">
        <w:trPr>
          <w:trHeight w:val="413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244" w:lineRule="auto"/>
              <w:ind w:left="26"/>
              <w:rPr>
                <w:sz w:val="16"/>
              </w:rPr>
            </w:pPr>
            <w:r>
              <w:rPr>
                <w:sz w:val="16"/>
              </w:rPr>
              <w:t>Поддержка программ формирования современной городской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среды</w:t>
            </w:r>
          </w:p>
        </w:tc>
        <w:tc>
          <w:tcPr>
            <w:tcW w:w="1048" w:type="dxa"/>
          </w:tcPr>
          <w:p w:rsidR="007C2A0D" w:rsidRDefault="007C2A0D">
            <w:pPr>
              <w:pStyle w:val="TableParagraph"/>
              <w:spacing w:before="24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12840.00</w:t>
            </w:r>
          </w:p>
        </w:tc>
        <w:tc>
          <w:tcPr>
            <w:tcW w:w="1016" w:type="dxa"/>
          </w:tcPr>
          <w:p w:rsidR="007C2A0D" w:rsidRDefault="007C2A0D">
            <w:pPr>
              <w:pStyle w:val="TableParagraph"/>
              <w:spacing w:before="24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7C2A0D">
            <w:pPr>
              <w:pStyle w:val="TableParagraph"/>
              <w:spacing w:before="24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7C2A0D">
        <w:trPr>
          <w:trHeight w:val="830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244" w:lineRule="auto"/>
              <w:ind w:left="26" w:right="34"/>
              <w:rPr>
                <w:sz w:val="16"/>
              </w:rPr>
            </w:pPr>
            <w:r>
              <w:rPr>
                <w:sz w:val="16"/>
              </w:rPr>
              <w:t>Иные межбюджетные трансферты на создание комфортной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городской среды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малых городах и исторических поселениях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победителях Всероссийского конкурса лучших проектов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создания комфортной городской среды</w:t>
            </w:r>
          </w:p>
        </w:tc>
        <w:tc>
          <w:tcPr>
            <w:tcW w:w="104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49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rPr>
                <w:sz w:val="16"/>
              </w:rPr>
            </w:pPr>
          </w:p>
          <w:p w:rsidR="007C2A0D" w:rsidRDefault="007C2A0D">
            <w:pPr>
              <w:pStyle w:val="TableParagraph"/>
              <w:spacing w:before="49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#DIV/0!</w:t>
            </w:r>
          </w:p>
        </w:tc>
      </w:tr>
      <w:tr w:rsidR="007C2A0D">
        <w:trPr>
          <w:trHeight w:val="398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Национальная безопасность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правоохранительная</w:t>
            </w:r>
          </w:p>
          <w:p w:rsidR="007C2A0D" w:rsidRDefault="001C057A">
            <w:pPr>
              <w:pStyle w:val="TableParagraph"/>
              <w:spacing w:before="4" w:line="182" w:lineRule="exact"/>
              <w:ind w:left="26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(мероприятия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ГО 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ЧС)</w:t>
            </w:r>
          </w:p>
        </w:tc>
        <w:tc>
          <w:tcPr>
            <w:tcW w:w="1048" w:type="dxa"/>
          </w:tcPr>
          <w:p w:rsidR="007C2A0D" w:rsidRDefault="007C2A0D">
            <w:pPr>
              <w:pStyle w:val="TableParagraph"/>
              <w:spacing w:before="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016" w:type="dxa"/>
          </w:tcPr>
          <w:p w:rsidR="007C2A0D" w:rsidRDefault="007C2A0D">
            <w:pPr>
              <w:pStyle w:val="TableParagraph"/>
              <w:spacing w:before="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7C2A0D">
            <w:pPr>
              <w:pStyle w:val="TableParagraph"/>
              <w:spacing w:before="8"/>
              <w:rPr>
                <w:sz w:val="16"/>
              </w:rPr>
            </w:pPr>
          </w:p>
          <w:p w:rsidR="007C2A0D" w:rsidRDefault="001C057A">
            <w:pPr>
              <w:pStyle w:val="TableParagraph"/>
              <w:spacing w:line="174" w:lineRule="exact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#DIV/0!</w:t>
            </w:r>
          </w:p>
        </w:tc>
      </w:tr>
      <w:tr w:rsidR="007C2A0D">
        <w:trPr>
          <w:trHeight w:val="286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Жилищно-коммунальное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хозяйство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9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10997.50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9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4256.60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9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38.71</w:t>
            </w:r>
          </w:p>
        </w:tc>
      </w:tr>
      <w:tr w:rsidR="007C2A0D">
        <w:trPr>
          <w:trHeight w:val="253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Уличное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освещение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9200.00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2436.00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59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26.48</w:t>
            </w:r>
          </w:p>
        </w:tc>
      </w:tr>
      <w:tr w:rsidR="007C2A0D">
        <w:trPr>
          <w:trHeight w:val="270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Социальная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(мун.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пенсии)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75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75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170.60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75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21.33</w:t>
            </w:r>
          </w:p>
        </w:tc>
      </w:tr>
      <w:tr w:rsidR="007C2A0D">
        <w:trPr>
          <w:trHeight w:val="197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Резервный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фонд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3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3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3" w:line="174" w:lineRule="exact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#DIV/0!</w:t>
            </w:r>
          </w:p>
        </w:tc>
      </w:tr>
      <w:tr w:rsidR="007C2A0D">
        <w:trPr>
          <w:trHeight w:val="286"/>
        </w:trPr>
        <w:tc>
          <w:tcPr>
            <w:tcW w:w="4512" w:type="dxa"/>
          </w:tcPr>
          <w:p w:rsidR="007C2A0D" w:rsidRDefault="001C057A">
            <w:pPr>
              <w:pStyle w:val="TableParagraph"/>
              <w:spacing w:line="191" w:lineRule="exact"/>
              <w:ind w:left="26"/>
              <w:rPr>
                <w:sz w:val="16"/>
              </w:rPr>
            </w:pPr>
            <w:r>
              <w:rPr>
                <w:sz w:val="16"/>
              </w:rPr>
              <w:t>Уплата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налогов,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сборов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платежей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9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580.00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91" w:line="17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9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9.14</w:t>
            </w:r>
          </w:p>
        </w:tc>
      </w:tr>
      <w:tr w:rsidR="007C2A0D">
        <w:trPr>
          <w:trHeight w:val="326"/>
        </w:trPr>
        <w:tc>
          <w:tcPr>
            <w:tcW w:w="4512" w:type="dxa"/>
          </w:tcPr>
          <w:p w:rsidR="007C2A0D" w:rsidRDefault="001C057A">
            <w:pPr>
              <w:pStyle w:val="TableParagraph"/>
              <w:spacing w:before="59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РАСХОДОВ:</w:t>
            </w:r>
          </w:p>
        </w:tc>
        <w:tc>
          <w:tcPr>
            <w:tcW w:w="1048" w:type="dxa"/>
          </w:tcPr>
          <w:p w:rsidR="007C2A0D" w:rsidRDefault="001C057A">
            <w:pPr>
              <w:pStyle w:val="TableParagraph"/>
              <w:spacing w:before="13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94003.50</w:t>
            </w:r>
          </w:p>
        </w:tc>
        <w:tc>
          <w:tcPr>
            <w:tcW w:w="1016" w:type="dxa"/>
          </w:tcPr>
          <w:p w:rsidR="007C2A0D" w:rsidRDefault="001C057A">
            <w:pPr>
              <w:pStyle w:val="TableParagraph"/>
              <w:spacing w:before="13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11779.00</w:t>
            </w:r>
          </w:p>
        </w:tc>
        <w:tc>
          <w:tcPr>
            <w:tcW w:w="872" w:type="dxa"/>
          </w:tcPr>
          <w:p w:rsidR="007C2A0D" w:rsidRDefault="001C057A">
            <w:pPr>
              <w:pStyle w:val="TableParagraph"/>
              <w:spacing w:before="131" w:line="17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12.53</w:t>
            </w:r>
          </w:p>
        </w:tc>
      </w:tr>
    </w:tbl>
    <w:p w:rsidR="007C2A0D" w:rsidRDefault="007C2A0D">
      <w:pPr>
        <w:pStyle w:val="a3"/>
        <w:spacing w:before="6"/>
        <w:rPr>
          <w:sz w:val="16"/>
        </w:rPr>
      </w:pPr>
    </w:p>
    <w:p w:rsidR="007C2A0D" w:rsidRDefault="001C057A">
      <w:pPr>
        <w:tabs>
          <w:tab w:val="left" w:pos="5759"/>
        </w:tabs>
        <w:ind w:left="1056"/>
        <w:rPr>
          <w:b/>
          <w:sz w:val="16"/>
        </w:rPr>
      </w:pPr>
      <w:r>
        <w:rPr>
          <w:b/>
          <w:sz w:val="16"/>
        </w:rPr>
        <w:t>Глава</w:t>
      </w:r>
      <w:r>
        <w:rPr>
          <w:b/>
          <w:spacing w:val="43"/>
          <w:sz w:val="16"/>
        </w:rPr>
        <w:t xml:space="preserve">  </w:t>
      </w:r>
      <w:r>
        <w:rPr>
          <w:b/>
          <w:sz w:val="16"/>
        </w:rPr>
        <w:t>АМС</w:t>
      </w:r>
      <w:r>
        <w:rPr>
          <w:b/>
          <w:spacing w:val="6"/>
          <w:sz w:val="16"/>
        </w:rPr>
        <w:t xml:space="preserve"> </w:t>
      </w:r>
      <w:r>
        <w:rPr>
          <w:b/>
          <w:spacing w:val="-5"/>
          <w:sz w:val="16"/>
        </w:rPr>
        <w:t>ДГП</w:t>
      </w:r>
      <w:r>
        <w:rPr>
          <w:b/>
          <w:sz w:val="16"/>
        </w:rPr>
        <w:tab/>
      </w:r>
      <w:r>
        <w:rPr>
          <w:b/>
          <w:spacing w:val="-2"/>
          <w:sz w:val="16"/>
        </w:rPr>
        <w:t>Э.В.Коцкиев</w:t>
      </w:r>
    </w:p>
    <w:p w:rsidR="007C2A0D" w:rsidRDefault="007C2A0D">
      <w:pPr>
        <w:pStyle w:val="a3"/>
        <w:spacing w:before="9"/>
        <w:rPr>
          <w:b/>
          <w:sz w:val="16"/>
        </w:rPr>
      </w:pPr>
    </w:p>
    <w:p w:rsidR="007C2A0D" w:rsidRDefault="001C057A">
      <w:pPr>
        <w:tabs>
          <w:tab w:val="left" w:pos="5656"/>
        </w:tabs>
        <w:ind w:left="1103"/>
        <w:rPr>
          <w:b/>
          <w:sz w:val="16"/>
        </w:rPr>
      </w:pPr>
      <w:r>
        <w:rPr>
          <w:b/>
          <w:sz w:val="16"/>
        </w:rPr>
        <w:t>Гл.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бухг.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АМС</w:t>
      </w:r>
      <w:r>
        <w:rPr>
          <w:b/>
          <w:spacing w:val="5"/>
          <w:sz w:val="16"/>
        </w:rPr>
        <w:t xml:space="preserve"> </w:t>
      </w:r>
      <w:r>
        <w:rPr>
          <w:b/>
          <w:spacing w:val="-5"/>
          <w:sz w:val="16"/>
        </w:rPr>
        <w:t>ДГП</w:t>
      </w:r>
      <w:r>
        <w:rPr>
          <w:b/>
          <w:sz w:val="16"/>
        </w:rPr>
        <w:tab/>
      </w:r>
      <w:r>
        <w:rPr>
          <w:b/>
          <w:spacing w:val="-2"/>
          <w:sz w:val="16"/>
        </w:rPr>
        <w:t>А.Ц.Гацолаева</w:t>
      </w:r>
    </w:p>
    <w:p w:rsidR="007C2A0D" w:rsidRDefault="007C2A0D">
      <w:pPr>
        <w:rPr>
          <w:b/>
          <w:sz w:val="16"/>
        </w:rPr>
        <w:sectPr w:rsidR="007C2A0D">
          <w:pgSz w:w="12240" w:h="15840"/>
          <w:pgMar w:top="1040" w:right="1800" w:bottom="280" w:left="1440" w:header="720" w:footer="720" w:gutter="0"/>
          <w:cols w:space="720"/>
        </w:sectPr>
      </w:pPr>
    </w:p>
    <w:p w:rsidR="007C2A0D" w:rsidRDefault="001C057A">
      <w:pPr>
        <w:spacing w:before="51"/>
        <w:ind w:left="5165"/>
        <w:rPr>
          <w:sz w:val="16"/>
        </w:rPr>
      </w:pPr>
      <w:bookmarkStart w:id="4" w:name="Лист4"/>
      <w:bookmarkEnd w:id="4"/>
      <w:r>
        <w:rPr>
          <w:sz w:val="16"/>
        </w:rPr>
        <w:t>Приложение</w:t>
      </w:r>
      <w:r>
        <w:rPr>
          <w:spacing w:val="6"/>
          <w:sz w:val="16"/>
        </w:rPr>
        <w:t xml:space="preserve"> </w:t>
      </w:r>
      <w:r>
        <w:rPr>
          <w:spacing w:val="-5"/>
          <w:sz w:val="16"/>
        </w:rPr>
        <w:t>№2</w:t>
      </w:r>
    </w:p>
    <w:p w:rsidR="007C2A0D" w:rsidRDefault="001C057A">
      <w:pPr>
        <w:tabs>
          <w:tab w:val="left" w:pos="6266"/>
          <w:tab w:val="left" w:pos="7288"/>
        </w:tabs>
        <w:spacing w:before="5" w:line="244" w:lineRule="auto"/>
        <w:ind w:left="5201" w:right="1310" w:firstLine="39"/>
        <w:rPr>
          <w:rFonts w:ascii="Times New Roman" w:hAnsi="Times New Roman"/>
          <w:sz w:val="16"/>
        </w:rPr>
      </w:pPr>
      <w:r>
        <w:rPr>
          <w:sz w:val="16"/>
        </w:rPr>
        <w:t>к</w:t>
      </w:r>
      <w:r>
        <w:rPr>
          <w:spacing w:val="40"/>
          <w:sz w:val="16"/>
        </w:rPr>
        <w:t xml:space="preserve"> </w:t>
      </w:r>
      <w:r>
        <w:rPr>
          <w:sz w:val="16"/>
        </w:rPr>
        <w:t>постановлению Главы АМС</w:t>
      </w:r>
      <w:r>
        <w:rPr>
          <w:spacing w:val="40"/>
          <w:sz w:val="16"/>
        </w:rPr>
        <w:t xml:space="preserve"> </w:t>
      </w:r>
      <w:r>
        <w:rPr>
          <w:sz w:val="16"/>
        </w:rPr>
        <w:t>Дигорского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городского поселения</w:t>
      </w:r>
      <w:r>
        <w:rPr>
          <w:spacing w:val="40"/>
          <w:sz w:val="16"/>
        </w:rPr>
        <w:t xml:space="preserve"> </w:t>
      </w:r>
      <w:r>
        <w:rPr>
          <w:sz w:val="16"/>
        </w:rPr>
        <w:t>от «</w:t>
      </w:r>
      <w:r>
        <w:rPr>
          <w:rFonts w:ascii="Times New Roman" w:hAnsi="Times New Roman"/>
          <w:spacing w:val="40"/>
          <w:sz w:val="16"/>
          <w:u w:val="single"/>
        </w:rPr>
        <w:t xml:space="preserve">  </w:t>
      </w:r>
      <w:r>
        <w:rPr>
          <w:sz w:val="16"/>
        </w:rPr>
        <w:t xml:space="preserve">»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2025г. №</w:t>
      </w:r>
      <w:r>
        <w:rPr>
          <w:rFonts w:ascii="Times New Roman" w:hAnsi="Times New Roman"/>
          <w:sz w:val="16"/>
          <w:u w:val="single"/>
        </w:rPr>
        <w:tab/>
      </w:r>
    </w:p>
    <w:p w:rsidR="007C2A0D" w:rsidRDefault="007C2A0D">
      <w:pPr>
        <w:pStyle w:val="a3"/>
        <w:rPr>
          <w:rFonts w:ascii="Times New Roman"/>
          <w:sz w:val="16"/>
        </w:rPr>
      </w:pPr>
    </w:p>
    <w:p w:rsidR="007C2A0D" w:rsidRDefault="007C2A0D">
      <w:pPr>
        <w:pStyle w:val="a3"/>
        <w:spacing w:before="50"/>
        <w:rPr>
          <w:rFonts w:ascii="Times New Roman"/>
          <w:sz w:val="16"/>
        </w:rPr>
      </w:pPr>
    </w:p>
    <w:p w:rsidR="007C2A0D" w:rsidRDefault="001C057A">
      <w:pPr>
        <w:ind w:right="114"/>
        <w:jc w:val="center"/>
        <w:rPr>
          <w:b/>
          <w:sz w:val="16"/>
        </w:rPr>
      </w:pPr>
      <w:r>
        <w:rPr>
          <w:b/>
          <w:spacing w:val="-2"/>
          <w:sz w:val="16"/>
        </w:rPr>
        <w:t>СВЕДЕНИЯ</w:t>
      </w:r>
    </w:p>
    <w:p w:rsidR="007C2A0D" w:rsidRDefault="001C057A">
      <w:pPr>
        <w:spacing w:before="5" w:line="244" w:lineRule="auto"/>
        <w:ind w:left="360" w:right="488"/>
        <w:jc w:val="center"/>
        <w:rPr>
          <w:b/>
          <w:sz w:val="16"/>
        </w:rPr>
      </w:pPr>
      <w:r>
        <w:rPr>
          <w:b/>
          <w:sz w:val="16"/>
        </w:rPr>
        <w:t>о численности муниципальных служащих органов местного самоуправления и фактических затрат на их денежное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содержание за 1 квартал(год) 2025г. по муниципальному образованию</w:t>
      </w:r>
    </w:p>
    <w:p w:rsidR="007C2A0D" w:rsidRDefault="001C057A">
      <w:pPr>
        <w:spacing w:before="2"/>
        <w:ind w:right="120"/>
        <w:jc w:val="center"/>
        <w:rPr>
          <w:b/>
          <w:sz w:val="16"/>
        </w:rPr>
      </w:pPr>
      <w:r>
        <w:rPr>
          <w:b/>
          <w:sz w:val="16"/>
        </w:rPr>
        <w:t>Дигорское городское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поселение</w:t>
      </w:r>
    </w:p>
    <w:p w:rsidR="007C2A0D" w:rsidRDefault="007C2A0D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52"/>
        <w:gridCol w:w="1432"/>
        <w:gridCol w:w="1760"/>
        <w:gridCol w:w="1568"/>
        <w:gridCol w:w="1848"/>
      </w:tblGrid>
      <w:tr w:rsidR="007C2A0D">
        <w:trPr>
          <w:trHeight w:val="590"/>
        </w:trPr>
        <w:tc>
          <w:tcPr>
            <w:tcW w:w="488" w:type="dxa"/>
            <w:vMerge w:val="restart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52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244" w:lineRule="auto"/>
              <w:ind w:left="131" w:right="113" w:firstLine="32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1552" w:type="dxa"/>
            <w:vMerge w:val="restart"/>
          </w:tcPr>
          <w:p w:rsidR="007C2A0D" w:rsidRDefault="001C057A">
            <w:pPr>
              <w:pStyle w:val="TableParagraph"/>
              <w:spacing w:before="14" w:line="244" w:lineRule="auto"/>
              <w:ind w:left="178" w:right="173" w:firstLine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главных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распорядителей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распорядителей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Дигорское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поселение</w:t>
            </w:r>
          </w:p>
        </w:tc>
        <w:tc>
          <w:tcPr>
            <w:tcW w:w="3192" w:type="dxa"/>
            <w:gridSpan w:val="2"/>
          </w:tcPr>
          <w:p w:rsidR="007C2A0D" w:rsidRDefault="001C057A">
            <w:pPr>
              <w:pStyle w:val="TableParagraph"/>
              <w:spacing w:before="170" w:line="200" w:lineRule="atLeast"/>
              <w:ind w:left="675" w:right="351" w:hanging="328"/>
              <w:rPr>
                <w:sz w:val="16"/>
              </w:rPr>
            </w:pPr>
            <w:r>
              <w:rPr>
                <w:sz w:val="16"/>
              </w:rPr>
              <w:t>Муниципальные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служащие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местного самоуправления</w:t>
            </w:r>
          </w:p>
        </w:tc>
        <w:tc>
          <w:tcPr>
            <w:tcW w:w="3416" w:type="dxa"/>
            <w:gridSpan w:val="2"/>
          </w:tcPr>
          <w:p w:rsidR="007C2A0D" w:rsidRDefault="001C057A">
            <w:pPr>
              <w:pStyle w:val="TableParagraph"/>
              <w:spacing w:before="170" w:line="200" w:lineRule="atLeast"/>
              <w:ind w:left="1131" w:right="241" w:hanging="896"/>
              <w:rPr>
                <w:sz w:val="16"/>
              </w:rPr>
            </w:pPr>
            <w:r>
              <w:rPr>
                <w:sz w:val="16"/>
              </w:rPr>
              <w:t>Технические работники органов 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самоуправления</w:t>
            </w:r>
          </w:p>
        </w:tc>
      </w:tr>
      <w:tr w:rsidR="007C2A0D">
        <w:trPr>
          <w:trHeight w:val="1605"/>
        </w:trPr>
        <w:tc>
          <w:tcPr>
            <w:tcW w:w="488" w:type="dxa"/>
            <w:vMerge/>
            <w:tcBorders>
              <w:top w:val="nil"/>
            </w:tcBorders>
          </w:tcPr>
          <w:p w:rsidR="007C2A0D" w:rsidRDefault="007C2A0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7C2A0D" w:rsidRDefault="007C2A0D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7C2A0D" w:rsidRDefault="001C057A">
            <w:pPr>
              <w:pStyle w:val="TableParagraph"/>
              <w:spacing w:line="244" w:lineRule="auto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Среднесписочная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(единицы)</w:t>
            </w:r>
          </w:p>
        </w:tc>
        <w:tc>
          <w:tcPr>
            <w:tcW w:w="1760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244" w:lineRule="auto"/>
              <w:ind w:left="26" w:right="79"/>
              <w:rPr>
                <w:sz w:val="16"/>
              </w:rPr>
            </w:pPr>
            <w:r>
              <w:rPr>
                <w:sz w:val="16"/>
              </w:rPr>
              <w:t>Фактические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денежное содержание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оплата труда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начислениями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(тыс.руб.)</w:t>
            </w:r>
          </w:p>
        </w:tc>
        <w:tc>
          <w:tcPr>
            <w:tcW w:w="1568" w:type="dxa"/>
          </w:tcPr>
          <w:p w:rsidR="007C2A0D" w:rsidRDefault="001C057A">
            <w:pPr>
              <w:pStyle w:val="TableParagraph"/>
              <w:spacing w:line="244" w:lineRule="auto"/>
              <w:ind w:left="26" w:right="23"/>
              <w:rPr>
                <w:sz w:val="16"/>
              </w:rPr>
            </w:pPr>
            <w:r>
              <w:rPr>
                <w:spacing w:val="-2"/>
                <w:sz w:val="16"/>
              </w:rPr>
              <w:t>Среднесписочная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(единицы)</w:t>
            </w:r>
          </w:p>
        </w:tc>
        <w:tc>
          <w:tcPr>
            <w:tcW w:w="1848" w:type="dxa"/>
          </w:tcPr>
          <w:p w:rsidR="007C2A0D" w:rsidRDefault="001C057A">
            <w:pPr>
              <w:pStyle w:val="TableParagraph"/>
              <w:spacing w:line="244" w:lineRule="auto"/>
              <w:ind w:left="26"/>
              <w:rPr>
                <w:sz w:val="16"/>
              </w:rPr>
            </w:pPr>
            <w:r>
              <w:rPr>
                <w:sz w:val="16"/>
              </w:rPr>
              <w:t>Фактические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денежное содержание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оплата труда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начислениями(тыс.руб.)</w:t>
            </w:r>
          </w:p>
        </w:tc>
      </w:tr>
      <w:tr w:rsidR="007C2A0D">
        <w:trPr>
          <w:trHeight w:val="766"/>
        </w:trPr>
        <w:tc>
          <w:tcPr>
            <w:tcW w:w="488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184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52" w:type="dxa"/>
          </w:tcPr>
          <w:p w:rsidR="007C2A0D" w:rsidRDefault="001C057A">
            <w:pPr>
              <w:pStyle w:val="TableParagraph"/>
              <w:spacing w:line="170" w:lineRule="exact"/>
              <w:ind w:left="2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МО </w:t>
            </w:r>
            <w:r>
              <w:rPr>
                <w:spacing w:val="-4"/>
                <w:sz w:val="16"/>
              </w:rPr>
              <w:t>«АМС</w:t>
            </w:r>
          </w:p>
          <w:p w:rsidR="007C2A0D" w:rsidRDefault="001C057A">
            <w:pPr>
              <w:pStyle w:val="TableParagraph"/>
              <w:spacing w:line="200" w:lineRule="atLeast"/>
              <w:ind w:left="26" w:right="71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Дигорского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поселения»</w:t>
            </w:r>
          </w:p>
        </w:tc>
        <w:tc>
          <w:tcPr>
            <w:tcW w:w="1432" w:type="dxa"/>
          </w:tcPr>
          <w:p w:rsidR="007C2A0D" w:rsidRDefault="001C057A">
            <w:pPr>
              <w:pStyle w:val="TableParagraph"/>
              <w:spacing w:line="194" w:lineRule="exact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60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184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2179.6</w:t>
            </w:r>
          </w:p>
        </w:tc>
        <w:tc>
          <w:tcPr>
            <w:tcW w:w="1568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184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848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184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7C2A0D">
        <w:trPr>
          <w:trHeight w:val="386"/>
        </w:trPr>
        <w:tc>
          <w:tcPr>
            <w:tcW w:w="488" w:type="dxa"/>
          </w:tcPr>
          <w:p w:rsidR="007C2A0D" w:rsidRDefault="001C057A">
            <w:pPr>
              <w:pStyle w:val="TableParagraph"/>
              <w:spacing w:before="194" w:line="171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52" w:type="dxa"/>
          </w:tcPr>
          <w:p w:rsidR="007C2A0D" w:rsidRDefault="001C057A">
            <w:pPr>
              <w:pStyle w:val="TableParagraph"/>
              <w:spacing w:line="190" w:lineRule="exact"/>
              <w:ind w:left="26"/>
              <w:rPr>
                <w:sz w:val="16"/>
              </w:rPr>
            </w:pPr>
            <w:r>
              <w:rPr>
                <w:sz w:val="16"/>
              </w:rPr>
              <w:t>Работники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военно-</w:t>
            </w:r>
          </w:p>
          <w:p w:rsidR="007C2A0D" w:rsidRDefault="001C057A">
            <w:pPr>
              <w:pStyle w:val="TableParagraph"/>
              <w:spacing w:before="4" w:line="171" w:lineRule="exact"/>
              <w:ind w:left="26"/>
              <w:rPr>
                <w:sz w:val="16"/>
              </w:rPr>
            </w:pPr>
            <w:r>
              <w:rPr>
                <w:sz w:val="16"/>
              </w:rPr>
              <w:t>учетного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стола</w:t>
            </w:r>
          </w:p>
        </w:tc>
        <w:tc>
          <w:tcPr>
            <w:tcW w:w="1432" w:type="dxa"/>
          </w:tcPr>
          <w:p w:rsidR="007C2A0D" w:rsidRDefault="001C057A">
            <w:pPr>
              <w:pStyle w:val="TableParagraph"/>
              <w:spacing w:before="194"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0" w:type="dxa"/>
          </w:tcPr>
          <w:p w:rsidR="007C2A0D" w:rsidRDefault="001C057A">
            <w:pPr>
              <w:pStyle w:val="TableParagraph"/>
              <w:spacing w:before="194"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183.3</w:t>
            </w:r>
          </w:p>
        </w:tc>
        <w:tc>
          <w:tcPr>
            <w:tcW w:w="156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A0D">
        <w:trPr>
          <w:trHeight w:val="1245"/>
        </w:trPr>
        <w:tc>
          <w:tcPr>
            <w:tcW w:w="488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78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2" w:type="dxa"/>
          </w:tcPr>
          <w:p w:rsidR="007C2A0D" w:rsidRDefault="001C057A">
            <w:pPr>
              <w:pStyle w:val="TableParagraph"/>
              <w:spacing w:before="26" w:line="200" w:lineRule="atLeast"/>
              <w:ind w:left="26" w:right="86"/>
              <w:rPr>
                <w:sz w:val="16"/>
              </w:rPr>
            </w:pPr>
            <w:r>
              <w:rPr>
                <w:spacing w:val="-2"/>
                <w:sz w:val="16"/>
              </w:rPr>
              <w:t>Председатель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собрания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Дигорского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поселения</w:t>
            </w:r>
          </w:p>
        </w:tc>
        <w:tc>
          <w:tcPr>
            <w:tcW w:w="1432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78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60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78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251.50</w:t>
            </w:r>
          </w:p>
        </w:tc>
        <w:tc>
          <w:tcPr>
            <w:tcW w:w="156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A0D">
        <w:trPr>
          <w:trHeight w:val="590"/>
        </w:trPr>
        <w:tc>
          <w:tcPr>
            <w:tcW w:w="488" w:type="dxa"/>
          </w:tcPr>
          <w:p w:rsidR="007C2A0D" w:rsidRDefault="007C2A0D">
            <w:pPr>
              <w:pStyle w:val="TableParagraph"/>
              <w:rPr>
                <w:b/>
                <w:sz w:val="16"/>
              </w:rPr>
            </w:pPr>
          </w:p>
          <w:p w:rsidR="007C2A0D" w:rsidRDefault="007C2A0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C2A0D" w:rsidRDefault="001C057A">
            <w:pPr>
              <w:pStyle w:val="TableParagraph"/>
              <w:spacing w:line="171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2" w:type="dxa"/>
          </w:tcPr>
          <w:p w:rsidR="007C2A0D" w:rsidRDefault="001C057A">
            <w:pPr>
              <w:pStyle w:val="TableParagraph"/>
              <w:spacing w:line="244" w:lineRule="auto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Общеэкономические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(фонд</w:t>
            </w:r>
          </w:p>
          <w:p w:rsidR="007C2A0D" w:rsidRDefault="001C057A">
            <w:pPr>
              <w:pStyle w:val="TableParagraph"/>
              <w:spacing w:line="171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занятости)</w:t>
            </w:r>
          </w:p>
        </w:tc>
        <w:tc>
          <w:tcPr>
            <w:tcW w:w="1432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7C2A0D" w:rsidRDefault="007C2A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C057A" w:rsidRDefault="001C057A"/>
    <w:sectPr w:rsidR="001C057A">
      <w:pgSz w:w="12240" w:h="15840"/>
      <w:pgMar w:top="10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5996"/>
    <w:multiLevelType w:val="hybridMultilevel"/>
    <w:tmpl w:val="155841E6"/>
    <w:lvl w:ilvl="0" w:tplc="78EA0B6A">
      <w:start w:val="1"/>
      <w:numFmt w:val="decimal"/>
      <w:lvlText w:val="%1."/>
      <w:lvlJc w:val="left"/>
      <w:pPr>
        <w:ind w:left="152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389946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BEA08D8C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  <w:lvl w:ilvl="3" w:tplc="D3B0C5F4"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  <w:lvl w:ilvl="4" w:tplc="B8A643F0">
      <w:numFmt w:val="bullet"/>
      <w:lvlText w:val="•"/>
      <w:lvlJc w:val="left"/>
      <w:pPr>
        <w:ind w:left="3696" w:hanging="200"/>
      </w:pPr>
      <w:rPr>
        <w:rFonts w:hint="default"/>
        <w:lang w:val="ru-RU" w:eastAsia="en-US" w:bidi="ar-SA"/>
      </w:rPr>
    </w:lvl>
    <w:lvl w:ilvl="5" w:tplc="C30666B8">
      <w:numFmt w:val="bullet"/>
      <w:lvlText w:val="•"/>
      <w:lvlJc w:val="left"/>
      <w:pPr>
        <w:ind w:left="4580" w:hanging="200"/>
      </w:pPr>
      <w:rPr>
        <w:rFonts w:hint="default"/>
        <w:lang w:val="ru-RU" w:eastAsia="en-US" w:bidi="ar-SA"/>
      </w:rPr>
    </w:lvl>
    <w:lvl w:ilvl="6" w:tplc="423C858A">
      <w:numFmt w:val="bullet"/>
      <w:lvlText w:val="•"/>
      <w:lvlJc w:val="left"/>
      <w:pPr>
        <w:ind w:left="5464" w:hanging="200"/>
      </w:pPr>
      <w:rPr>
        <w:rFonts w:hint="default"/>
        <w:lang w:val="ru-RU" w:eastAsia="en-US" w:bidi="ar-SA"/>
      </w:rPr>
    </w:lvl>
    <w:lvl w:ilvl="7" w:tplc="A25E6E8A">
      <w:numFmt w:val="bullet"/>
      <w:lvlText w:val="•"/>
      <w:lvlJc w:val="left"/>
      <w:pPr>
        <w:ind w:left="6348" w:hanging="200"/>
      </w:pPr>
      <w:rPr>
        <w:rFonts w:hint="default"/>
        <w:lang w:val="ru-RU" w:eastAsia="en-US" w:bidi="ar-SA"/>
      </w:rPr>
    </w:lvl>
    <w:lvl w:ilvl="8" w:tplc="34FE5F0A">
      <w:numFmt w:val="bullet"/>
      <w:lvlText w:val="•"/>
      <w:lvlJc w:val="left"/>
      <w:pPr>
        <w:ind w:left="7232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A0D"/>
    <w:rsid w:val="001C057A"/>
    <w:rsid w:val="00683BF2"/>
    <w:rsid w:val="007C2A0D"/>
    <w:rsid w:val="009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right="12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1" w:right="60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right="12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1" w:right="6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19e1752bce52e77cd55e1617ebb229f0a32920258956413705d2e6c6ee89c7bb.xlsx</vt:lpstr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19e1752bce52e77cd55e1617ebb229f0a32920258956413705d2e6c6ee89c7bb.xlsx</dc:title>
  <dc:creator>Work0</dc:creator>
  <cp:lastModifiedBy>Мадина</cp:lastModifiedBy>
  <cp:revision>2</cp:revision>
  <dcterms:created xsi:type="dcterms:W3CDTF">2025-04-29T07:42:00Z</dcterms:created>
  <dcterms:modified xsi:type="dcterms:W3CDTF">2025-04-29T07:42:00Z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2025-04-04T00:00:00Z</vt:filetime>
  </property>
  <property fmtid="{D5CDD505-2E9C-101B-9397-08002B2CF9AE}" pid="5" name="Producer">
    <vt:lpwstr>www.ilovepdf.com</vt:lpwstr>
  </property>
</Properties>
</file>