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CB" w:rsidRDefault="00AD738F" w:rsidP="000D2ECB">
      <w:pPr>
        <w:jc w:val="center"/>
        <w:rPr>
          <w:b/>
          <w:color w:val="000000"/>
          <w:sz w:val="28"/>
          <w:szCs w:val="28"/>
        </w:rPr>
      </w:pPr>
      <w:r w:rsidRPr="00AD738F">
        <w:rPr>
          <w:b/>
          <w:color w:val="000000"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  <w:r w:rsidR="000D2ECB">
        <w:rPr>
          <w:b/>
          <w:color w:val="000000"/>
          <w:sz w:val="28"/>
          <w:szCs w:val="28"/>
        </w:rPr>
        <w:t>ПОСТАНОВЛЕНИЕ</w:t>
      </w:r>
    </w:p>
    <w:p w:rsidR="000D2ECB" w:rsidRDefault="000D2ECB" w:rsidP="000D2ECB">
      <w:pPr>
        <w:jc w:val="center"/>
        <w:rPr>
          <w:color w:val="000000"/>
          <w:sz w:val="28"/>
          <w:szCs w:val="28"/>
        </w:rPr>
      </w:pPr>
    </w:p>
    <w:p w:rsidR="00AD738F" w:rsidRDefault="00AD738F" w:rsidP="000D2E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327C5A" w:rsidRPr="00AD738F" w:rsidRDefault="00327C5A" w:rsidP="000D2ECB">
      <w:pPr>
        <w:jc w:val="center"/>
        <w:rPr>
          <w:b/>
          <w:color w:val="000000"/>
          <w:sz w:val="28"/>
          <w:szCs w:val="28"/>
        </w:rPr>
      </w:pPr>
    </w:p>
    <w:p w:rsidR="000D2ECB" w:rsidRDefault="00327C5A" w:rsidP="004C3B2F">
      <w:pPr>
        <w:spacing w:after="200" w:line="276" w:lineRule="auto"/>
        <w:ind w:left="-993" w:right="-1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«30»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мая </w:t>
      </w:r>
      <w:r w:rsidR="00AD738F">
        <w:rPr>
          <w:rFonts w:eastAsia="Calibri"/>
          <w:sz w:val="28"/>
          <w:szCs w:val="28"/>
          <w:lang w:eastAsia="en-US"/>
        </w:rPr>
        <w:t xml:space="preserve"> 2024</w:t>
      </w:r>
      <w:proofErr w:type="gramEnd"/>
      <w:r w:rsidR="00AD738F">
        <w:rPr>
          <w:rFonts w:eastAsia="Calibri"/>
          <w:sz w:val="28"/>
          <w:szCs w:val="28"/>
          <w:lang w:eastAsia="en-US"/>
        </w:rPr>
        <w:t xml:space="preserve">г.                            </w:t>
      </w:r>
      <w:r w:rsidR="004C3B2F">
        <w:rPr>
          <w:rFonts w:eastAsia="Calibri"/>
          <w:sz w:val="28"/>
          <w:szCs w:val="28"/>
          <w:lang w:eastAsia="en-US"/>
        </w:rPr>
        <w:t xml:space="preserve">                </w:t>
      </w:r>
      <w:r w:rsidR="00AD738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344</w:t>
      </w:r>
      <w:r w:rsidR="00AD738F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4C3B2F">
        <w:rPr>
          <w:rFonts w:eastAsia="Calibri"/>
          <w:sz w:val="28"/>
          <w:szCs w:val="28"/>
          <w:lang w:eastAsia="en-US"/>
        </w:rPr>
        <w:t xml:space="preserve">       </w:t>
      </w:r>
      <w:r w:rsidR="00AD738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AD738F">
        <w:rPr>
          <w:rFonts w:eastAsia="Calibri"/>
          <w:sz w:val="28"/>
          <w:szCs w:val="28"/>
          <w:lang w:eastAsia="en-US"/>
        </w:rPr>
        <w:t>г.Дигора</w:t>
      </w:r>
      <w:proofErr w:type="spellEnd"/>
    </w:p>
    <w:p w:rsidR="000D2ECB" w:rsidRPr="00AD738F" w:rsidRDefault="00AD738F" w:rsidP="004C3B2F">
      <w:pPr>
        <w:ind w:left="-993" w:right="-143"/>
        <w:rPr>
          <w:b/>
          <w:sz w:val="28"/>
          <w:szCs w:val="28"/>
        </w:rPr>
      </w:pPr>
      <w:r w:rsidRPr="00AD738F">
        <w:rPr>
          <w:rFonts w:eastAsia="Calibri"/>
          <w:b/>
          <w:sz w:val="28"/>
          <w:szCs w:val="28"/>
          <w:lang w:eastAsia="en-US"/>
        </w:rPr>
        <w:t>«</w:t>
      </w:r>
      <w:r w:rsidR="000D2ECB" w:rsidRPr="00AD738F">
        <w:rPr>
          <w:b/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0D2ECB" w:rsidRPr="00AD738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 – 2026</w:t>
      </w:r>
      <w:r w:rsidR="000D2ECB" w:rsidRPr="00AD738F">
        <w:rPr>
          <w:b/>
          <w:sz w:val="28"/>
          <w:szCs w:val="28"/>
        </w:rPr>
        <w:t xml:space="preserve"> годы»</w:t>
      </w:r>
    </w:p>
    <w:p w:rsidR="000D2ECB" w:rsidRDefault="000D2ECB" w:rsidP="004C3B2F">
      <w:pPr>
        <w:spacing w:after="200"/>
        <w:ind w:left="-993" w:right="-143"/>
        <w:contextualSpacing/>
        <w:rPr>
          <w:rFonts w:eastAsia="Calibri"/>
          <w:b/>
          <w:sz w:val="28"/>
          <w:szCs w:val="28"/>
          <w:lang w:eastAsia="en-US"/>
        </w:rPr>
      </w:pPr>
    </w:p>
    <w:p w:rsidR="000D2ECB" w:rsidRDefault="000D2ECB" w:rsidP="004C3B2F">
      <w:pPr>
        <w:ind w:left="-993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</w:t>
      </w:r>
      <w:r w:rsidR="0016402C">
        <w:rPr>
          <w:sz w:val="28"/>
          <w:szCs w:val="28"/>
        </w:rPr>
        <w:t xml:space="preserve">ого закона </w:t>
      </w:r>
      <w:r>
        <w:rPr>
          <w:sz w:val="28"/>
          <w:szCs w:val="28"/>
        </w:rPr>
        <w:t>от 28.03.1998 №53-ФЗ «О воинско</w:t>
      </w:r>
      <w:r w:rsidR="0016402C">
        <w:rPr>
          <w:sz w:val="28"/>
          <w:szCs w:val="28"/>
        </w:rPr>
        <w:t>й обязанности и военной службе»</w:t>
      </w:r>
    </w:p>
    <w:p w:rsidR="0016402C" w:rsidRDefault="0016402C" w:rsidP="004C3B2F">
      <w:pPr>
        <w:ind w:left="-993" w:right="-143" w:firstLine="708"/>
        <w:jc w:val="both"/>
        <w:rPr>
          <w:sz w:val="28"/>
          <w:szCs w:val="28"/>
        </w:rPr>
      </w:pPr>
    </w:p>
    <w:p w:rsidR="000D2ECB" w:rsidRDefault="000D2ECB" w:rsidP="004C3B2F">
      <w:pPr>
        <w:spacing w:after="200" w:line="276" w:lineRule="auto"/>
        <w:ind w:left="-993" w:right="-14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</w:t>
      </w:r>
      <w:r w:rsidR="00AD738F">
        <w:rPr>
          <w:rFonts w:eastAsia="Calibri"/>
          <w:sz w:val="28"/>
          <w:szCs w:val="28"/>
          <w:lang w:eastAsia="en-US"/>
        </w:rPr>
        <w:t>ВЛЯЕТ</w:t>
      </w:r>
      <w:r>
        <w:rPr>
          <w:rFonts w:eastAsia="Calibri"/>
          <w:sz w:val="28"/>
          <w:szCs w:val="28"/>
          <w:lang w:eastAsia="en-US"/>
        </w:rPr>
        <w:t>:</w:t>
      </w:r>
    </w:p>
    <w:p w:rsidR="000D2ECB" w:rsidRDefault="000D2ECB" w:rsidP="004C3B2F">
      <w:pPr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0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1.Утвердить муниципальную программу «Военно-патриотическое воспитание несовершеннолетних и молодежи </w:t>
      </w:r>
      <w:proofErr w:type="spellStart"/>
      <w:r w:rsidR="00AD738F">
        <w:rPr>
          <w:sz w:val="28"/>
          <w:szCs w:val="28"/>
        </w:rPr>
        <w:t>Дигорского</w:t>
      </w:r>
      <w:proofErr w:type="spellEnd"/>
      <w:r w:rsidR="00AD738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202</w:t>
      </w:r>
      <w:r w:rsidR="00AD738F">
        <w:rPr>
          <w:sz w:val="28"/>
          <w:szCs w:val="28"/>
        </w:rPr>
        <w:t>4</w:t>
      </w:r>
      <w:r>
        <w:rPr>
          <w:sz w:val="28"/>
          <w:szCs w:val="28"/>
        </w:rPr>
        <w:t>– 202</w:t>
      </w:r>
      <w:r w:rsidR="00AD738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(приложение).</w:t>
      </w:r>
    </w:p>
    <w:p w:rsidR="000D2ECB" w:rsidRDefault="0016402C" w:rsidP="004C3B2F">
      <w:pPr>
        <w:pStyle w:val="20"/>
        <w:shd w:val="clear" w:color="auto" w:fill="auto"/>
        <w:tabs>
          <w:tab w:val="left" w:pos="1440"/>
        </w:tabs>
        <w:spacing w:before="0" w:after="0" w:line="322" w:lineRule="exact"/>
        <w:ind w:left="-993" w:right="-14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0D2ECB">
        <w:rPr>
          <w:rFonts w:ascii="Times New Roman" w:eastAsia="Calibri" w:hAnsi="Times New Roman" w:cs="Times New Roman"/>
        </w:rPr>
        <w:t>2.</w:t>
      </w:r>
      <w:r w:rsidR="000D2ECB">
        <w:rPr>
          <w:rFonts w:ascii="Times New Roman" w:hAnsi="Times New Roman" w:cs="Times New Roman"/>
        </w:rPr>
        <w:t xml:space="preserve">Опубликовать настоящее постановление и разместить на официальном сайте </w:t>
      </w:r>
      <w:r w:rsidR="00AD738F">
        <w:rPr>
          <w:rFonts w:ascii="Times New Roman" w:hAnsi="Times New Roman" w:cs="Times New Roman"/>
        </w:rPr>
        <w:t xml:space="preserve">АМС </w:t>
      </w:r>
      <w:proofErr w:type="spellStart"/>
      <w:r w:rsidR="00AD738F">
        <w:rPr>
          <w:rFonts w:ascii="Times New Roman" w:hAnsi="Times New Roman" w:cs="Times New Roman"/>
        </w:rPr>
        <w:t>Дигоского</w:t>
      </w:r>
      <w:proofErr w:type="spellEnd"/>
      <w:r w:rsidR="00AD738F">
        <w:rPr>
          <w:rFonts w:ascii="Times New Roman" w:hAnsi="Times New Roman" w:cs="Times New Roman"/>
        </w:rPr>
        <w:t xml:space="preserve"> городского поселения /</w:t>
      </w:r>
      <w:proofErr w:type="spellStart"/>
      <w:r w:rsidR="00AD738F">
        <w:rPr>
          <w:rFonts w:ascii="Times New Roman" w:hAnsi="Times New Roman" w:cs="Times New Roman"/>
        </w:rPr>
        <w:t>амс-</w:t>
      </w:r>
      <w:proofErr w:type="gramStart"/>
      <w:r w:rsidR="00AD738F">
        <w:rPr>
          <w:rFonts w:ascii="Times New Roman" w:hAnsi="Times New Roman" w:cs="Times New Roman"/>
        </w:rPr>
        <w:t>дгп.рф</w:t>
      </w:r>
      <w:proofErr w:type="spellEnd"/>
      <w:proofErr w:type="gramEnd"/>
      <w:r w:rsidR="00AD738F">
        <w:rPr>
          <w:rFonts w:ascii="Times New Roman" w:hAnsi="Times New Roman" w:cs="Times New Roman"/>
        </w:rPr>
        <w:t>/</w:t>
      </w:r>
    </w:p>
    <w:p w:rsidR="000D2ECB" w:rsidRDefault="0016402C" w:rsidP="004C3B2F">
      <w:pPr>
        <w:pStyle w:val="20"/>
        <w:shd w:val="clear" w:color="auto" w:fill="auto"/>
        <w:tabs>
          <w:tab w:val="left" w:pos="1440"/>
        </w:tabs>
        <w:spacing w:before="0" w:after="0" w:line="322" w:lineRule="exact"/>
        <w:ind w:left="-993" w:right="-143"/>
        <w:jc w:val="both"/>
        <w:rPr>
          <w:rFonts w:eastAsia="Calibri"/>
        </w:rPr>
      </w:pPr>
      <w:r>
        <w:rPr>
          <w:rFonts w:ascii="Times New Roman" w:hAnsi="Times New Roman" w:cs="Times New Roman"/>
        </w:rPr>
        <w:t xml:space="preserve">     </w:t>
      </w:r>
      <w:r w:rsidR="000D2ECB">
        <w:rPr>
          <w:rFonts w:ascii="Times New Roman" w:hAnsi="Times New Roman" w:cs="Times New Roman"/>
        </w:rPr>
        <w:t>3.Контроль за исполнением настоя</w:t>
      </w:r>
      <w:r w:rsidR="00AD738F">
        <w:rPr>
          <w:rFonts w:ascii="Times New Roman" w:hAnsi="Times New Roman" w:cs="Times New Roman"/>
        </w:rPr>
        <w:t>щего постановления оставляю за собой.</w:t>
      </w:r>
    </w:p>
    <w:p w:rsidR="000D2ECB" w:rsidRDefault="000D2ECB" w:rsidP="004C3B2F">
      <w:pPr>
        <w:ind w:left="-993" w:right="-143"/>
        <w:jc w:val="both"/>
        <w:rPr>
          <w:sz w:val="28"/>
          <w:szCs w:val="28"/>
        </w:rPr>
      </w:pPr>
    </w:p>
    <w:p w:rsidR="000D2ECB" w:rsidRDefault="000D2ECB" w:rsidP="004C3B2F">
      <w:pPr>
        <w:ind w:left="-993" w:right="-143"/>
        <w:jc w:val="both"/>
        <w:rPr>
          <w:sz w:val="28"/>
          <w:szCs w:val="28"/>
        </w:rPr>
      </w:pPr>
    </w:p>
    <w:p w:rsidR="000D2ECB" w:rsidRDefault="000D2ECB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0D2ECB" w:rsidRDefault="000D2ECB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0D2ECB" w:rsidRDefault="000D2ECB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0D2ECB" w:rsidRDefault="004C3B2F" w:rsidP="004C3B2F">
      <w:pPr>
        <w:spacing w:after="200"/>
        <w:ind w:left="-993" w:right="-14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АМС</w:t>
      </w:r>
    </w:p>
    <w:p w:rsidR="004C3B2F" w:rsidRDefault="004C3B2F" w:rsidP="004C3B2F">
      <w:pPr>
        <w:spacing w:after="200"/>
        <w:ind w:left="-993" w:right="-14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Дигорского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городского поселения</w:t>
      </w:r>
    </w:p>
    <w:p w:rsidR="004C3B2F" w:rsidRPr="004C3B2F" w:rsidRDefault="004C3B2F" w:rsidP="004C3B2F">
      <w:pPr>
        <w:spacing w:after="200"/>
        <w:ind w:left="-993" w:right="-14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Дигорского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района, РСО-Алания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Э.В.Коцкиев</w:t>
      </w:r>
      <w:proofErr w:type="spellEnd"/>
    </w:p>
    <w:p w:rsidR="000D2ECB" w:rsidRDefault="000D2ECB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0D2ECB" w:rsidRDefault="000D2ECB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16402C" w:rsidRDefault="0016402C" w:rsidP="004C3B2F">
      <w:pPr>
        <w:spacing w:after="200"/>
        <w:ind w:left="-993" w:right="-143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4C3B2F" w:rsidRDefault="004C3B2F" w:rsidP="000D2ECB">
      <w:pPr>
        <w:jc w:val="right"/>
        <w:rPr>
          <w:rFonts w:eastAsia="Calibri"/>
          <w:sz w:val="16"/>
          <w:szCs w:val="16"/>
          <w:lang w:eastAsia="en-US"/>
        </w:rPr>
      </w:pPr>
    </w:p>
    <w:p w:rsidR="000D2ECB" w:rsidRDefault="000D2ECB" w:rsidP="004C3B2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</w:t>
      </w:r>
    </w:p>
    <w:p w:rsidR="000D2ECB" w:rsidRDefault="000D2ECB" w:rsidP="004C3B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4C3B2F">
        <w:rPr>
          <w:sz w:val="24"/>
          <w:szCs w:val="24"/>
        </w:rPr>
        <w:t>Главы АМС ДГП</w:t>
      </w:r>
    </w:p>
    <w:p w:rsidR="004C3B2F" w:rsidRDefault="00327C5A" w:rsidP="004C3B2F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30.05.2024г. №344</w:t>
      </w:r>
    </w:p>
    <w:p w:rsidR="000D2ECB" w:rsidRDefault="000D2ECB" w:rsidP="000D2ECB">
      <w:pPr>
        <w:jc w:val="center"/>
        <w:rPr>
          <w:sz w:val="28"/>
          <w:szCs w:val="28"/>
        </w:rPr>
      </w:pPr>
    </w:p>
    <w:p w:rsidR="004C3B2F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«Военно-патриотическое воспитание несовершеннолетних и молодежи </w:t>
      </w:r>
      <w:proofErr w:type="spellStart"/>
      <w:r w:rsidR="004C3B2F">
        <w:rPr>
          <w:sz w:val="28"/>
          <w:szCs w:val="28"/>
        </w:rPr>
        <w:t>Дигорского</w:t>
      </w:r>
      <w:proofErr w:type="spellEnd"/>
      <w:r w:rsidR="004C3B2F">
        <w:rPr>
          <w:sz w:val="28"/>
          <w:szCs w:val="28"/>
        </w:rPr>
        <w:t xml:space="preserve"> городского поселения </w:t>
      </w:r>
    </w:p>
    <w:p w:rsidR="000D2ECB" w:rsidRDefault="004C3B2F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2024-2026годы</w:t>
      </w:r>
      <w:r w:rsidR="000D2ECB">
        <w:rPr>
          <w:sz w:val="28"/>
          <w:szCs w:val="28"/>
        </w:rPr>
        <w:t>»</w:t>
      </w:r>
    </w:p>
    <w:p w:rsidR="000D2ECB" w:rsidRDefault="000D2ECB" w:rsidP="000D2ECB">
      <w:pPr>
        <w:jc w:val="center"/>
        <w:rPr>
          <w:sz w:val="28"/>
          <w:szCs w:val="28"/>
        </w:rPr>
      </w:pPr>
    </w:p>
    <w:p w:rsidR="000D2ECB" w:rsidRDefault="000D2ECB" w:rsidP="000D2E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447"/>
      </w:tblGrid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2F" w:rsidRPr="004C3B2F" w:rsidRDefault="000D2ECB" w:rsidP="004C3B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муниципальная программа «Военно-патриотическое воспитание несовершеннолетних и молодежи </w:t>
            </w:r>
            <w:proofErr w:type="spellStart"/>
            <w:r w:rsidR="004C3B2F" w:rsidRPr="004C3B2F">
              <w:rPr>
                <w:sz w:val="28"/>
                <w:szCs w:val="28"/>
              </w:rPr>
              <w:t>Дигорского</w:t>
            </w:r>
            <w:proofErr w:type="spellEnd"/>
            <w:r w:rsidR="004C3B2F" w:rsidRPr="004C3B2F">
              <w:rPr>
                <w:sz w:val="28"/>
                <w:szCs w:val="28"/>
              </w:rPr>
              <w:t xml:space="preserve"> городского поселения </w:t>
            </w:r>
          </w:p>
          <w:p w:rsidR="000D2ECB" w:rsidRDefault="004C3B2F" w:rsidP="004C3B2F">
            <w:pPr>
              <w:spacing w:line="276" w:lineRule="auto"/>
              <w:rPr>
                <w:sz w:val="28"/>
                <w:szCs w:val="28"/>
              </w:rPr>
            </w:pPr>
            <w:r w:rsidRPr="004C3B2F">
              <w:rPr>
                <w:sz w:val="28"/>
                <w:szCs w:val="28"/>
              </w:rPr>
              <w:t>на 2024-2026годы</w:t>
            </w:r>
            <w:r w:rsidR="000D2ECB">
              <w:rPr>
                <w:sz w:val="28"/>
                <w:szCs w:val="28"/>
              </w:rPr>
              <w:t>»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(Далее- Программа)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Федеральный закон от06.10.2003№ 131-ФЗ «Об общих принципах организации местного самоуправления в Российской Федерации»</w:t>
            </w:r>
          </w:p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Федерального закона от 28.03.1998г. №53-ФЗ </w:t>
            </w:r>
          </w:p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«О воинской обязанности и военной службе»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proofErr w:type="spellStart"/>
            <w:r w:rsidR="004C3B2F" w:rsidRPr="004C3B2F">
              <w:rPr>
                <w:sz w:val="28"/>
                <w:szCs w:val="28"/>
              </w:rPr>
              <w:t>Дигорского</w:t>
            </w:r>
            <w:proofErr w:type="spellEnd"/>
            <w:r w:rsidR="004C3B2F" w:rsidRPr="004C3B2F">
              <w:rPr>
                <w:sz w:val="28"/>
                <w:szCs w:val="28"/>
              </w:rPr>
              <w:t xml:space="preserve"> городского поселения</w:t>
            </w:r>
            <w:r w:rsidR="004C3B2F">
              <w:rPr>
                <w:sz w:val="28"/>
                <w:szCs w:val="28"/>
              </w:rPr>
              <w:t xml:space="preserve"> </w:t>
            </w:r>
            <w:proofErr w:type="spellStart"/>
            <w:r w:rsidR="004C3B2F">
              <w:rPr>
                <w:sz w:val="28"/>
                <w:szCs w:val="28"/>
              </w:rPr>
              <w:t>Дигорского</w:t>
            </w:r>
            <w:proofErr w:type="spellEnd"/>
            <w:r w:rsidR="004C3B2F">
              <w:rPr>
                <w:sz w:val="28"/>
                <w:szCs w:val="28"/>
              </w:rPr>
              <w:t xml:space="preserve"> муниципального района РСО-Алания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4C3B2F">
            <w:pPr>
              <w:spacing w:line="276" w:lineRule="auto"/>
              <w:rPr>
                <w:sz w:val="28"/>
                <w:szCs w:val="28"/>
              </w:rPr>
            </w:pPr>
            <w:r w:rsidRPr="004C3B2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C3B2F">
              <w:rPr>
                <w:sz w:val="28"/>
                <w:szCs w:val="28"/>
              </w:rPr>
              <w:t>Дигорского</w:t>
            </w:r>
            <w:proofErr w:type="spellEnd"/>
            <w:r w:rsidRPr="004C3B2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C3B2F">
              <w:rPr>
                <w:sz w:val="28"/>
                <w:szCs w:val="28"/>
              </w:rPr>
              <w:t>Дигорского</w:t>
            </w:r>
            <w:proofErr w:type="spellEnd"/>
            <w:r w:rsidRPr="004C3B2F">
              <w:rPr>
                <w:sz w:val="28"/>
                <w:szCs w:val="28"/>
              </w:rPr>
              <w:t xml:space="preserve"> муниципального района РСО-Алания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Снижение уровня правонарушений и вредных привычек школьников средствами патриотического воспитания;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pStyle w:val="aaa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Программы:</w:t>
            </w:r>
          </w:p>
          <w:p w:rsidR="000D2ECB" w:rsidRDefault="000D2ECB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–202</w:t>
            </w:r>
            <w:r w:rsidR="004C3B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0D2ECB" w:rsidRDefault="000D2ECB" w:rsidP="005771A5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окончание –202</w:t>
            </w:r>
            <w:r w:rsidR="004C3B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 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</w:p>
          <w:p w:rsidR="000D2ECB" w:rsidRDefault="004C3B2F">
            <w:pPr>
              <w:spacing w:line="276" w:lineRule="auto"/>
              <w:rPr>
                <w:sz w:val="28"/>
                <w:szCs w:val="28"/>
              </w:rPr>
            </w:pPr>
            <w:r w:rsidRPr="004C3B2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C3B2F">
              <w:rPr>
                <w:sz w:val="28"/>
                <w:szCs w:val="28"/>
              </w:rPr>
              <w:t>Дигорского</w:t>
            </w:r>
            <w:proofErr w:type="spellEnd"/>
            <w:r w:rsidRPr="004C3B2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C3B2F">
              <w:rPr>
                <w:sz w:val="28"/>
                <w:szCs w:val="28"/>
              </w:rPr>
              <w:t>Дигорского</w:t>
            </w:r>
            <w:proofErr w:type="spellEnd"/>
            <w:r w:rsidRPr="004C3B2F">
              <w:rPr>
                <w:sz w:val="28"/>
                <w:szCs w:val="28"/>
              </w:rPr>
              <w:t xml:space="preserve"> муниципального района РСО-Алания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pStyle w:val="b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</w:p>
          <w:p w:rsidR="000D2ECB" w:rsidRDefault="000D2ECB">
            <w:pPr>
              <w:pStyle w:val="b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Объем и источники финансирования</w:t>
            </w:r>
          </w:p>
          <w:p w:rsidR="000D2ECB" w:rsidRDefault="000D2ECB">
            <w:pPr>
              <w:pStyle w:val="aaa0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целевая программа не требует финансовых затрат.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0D2ECB" w:rsidRDefault="000D2ECB" w:rsidP="009044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результат программы должен стать сохранение традиций военно-патриотического воспитания на территории</w:t>
            </w:r>
            <w:r w:rsidR="00EB5515">
              <w:rPr>
                <w:sz w:val="28"/>
                <w:szCs w:val="28"/>
              </w:rPr>
              <w:t xml:space="preserve"> </w:t>
            </w:r>
            <w:proofErr w:type="spellStart"/>
            <w:r w:rsidR="009044D8">
              <w:rPr>
                <w:sz w:val="28"/>
                <w:szCs w:val="28"/>
              </w:rPr>
              <w:t>Дигорского</w:t>
            </w:r>
            <w:proofErr w:type="spellEnd"/>
            <w:r w:rsidR="009044D8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реализацией Прог</w:t>
            </w:r>
            <w:r w:rsidR="009044D8">
              <w:rPr>
                <w:sz w:val="28"/>
                <w:szCs w:val="28"/>
              </w:rPr>
              <w:t>раммы осуществляет  АМС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044D8" w:rsidRPr="009044D8">
              <w:rPr>
                <w:sz w:val="28"/>
                <w:szCs w:val="28"/>
              </w:rPr>
              <w:t>Дигорского</w:t>
            </w:r>
            <w:proofErr w:type="spellEnd"/>
            <w:r w:rsidR="009044D8" w:rsidRPr="009044D8">
              <w:rPr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ECB" w:rsidRDefault="000D2ECB" w:rsidP="000D2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0D2ECB" w:rsidRDefault="000D2ECB" w:rsidP="000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направлено на формирование и развитие личности,</w:t>
      </w:r>
      <w:r w:rsidR="00EB5515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обладающей качествами гражданина –патриота Родины.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0D2ECB" w:rsidRDefault="000D2ECB" w:rsidP="000D2ECB">
      <w:pPr>
        <w:jc w:val="both"/>
        <w:rPr>
          <w:sz w:val="28"/>
          <w:szCs w:val="28"/>
        </w:rPr>
      </w:pPr>
    </w:p>
    <w:p w:rsidR="000D2ECB" w:rsidRDefault="000D2ECB" w:rsidP="000D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0D2ECB" w:rsidRPr="009044D8" w:rsidRDefault="000D2ECB" w:rsidP="000D2ECB">
      <w:pPr>
        <w:rPr>
          <w:sz w:val="28"/>
          <w:szCs w:val="28"/>
        </w:rPr>
      </w:pPr>
      <w:r w:rsidRPr="009044D8">
        <w:rPr>
          <w:sz w:val="28"/>
          <w:szCs w:val="28"/>
          <w:shd w:val="clear" w:color="auto" w:fill="FFFFFF"/>
        </w:rPr>
        <w:t>Повышение уровня военно-патриотического воспитания молодежи;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Воспитание у подростков моральных и психологических качеств патриота и защитника Родины.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Создание условий для развития и совершенствования системы допризывной подготовки молодежи и патриотического воспитания граждан.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 xml:space="preserve">- Осуществление военно-профессионального ориентирования молодежи, </w:t>
      </w:r>
      <w:r w:rsidRPr="009044D8">
        <w:rPr>
          <w:sz w:val="28"/>
          <w:szCs w:val="28"/>
          <w:shd w:val="clear" w:color="auto" w:fill="FFFFFF"/>
        </w:rPr>
        <w:lastRenderedPageBreak/>
        <w:t>подготовки ее к военной службе;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Формирование у молодежи чувства уважения и почитания государственных символов Российской Федерации.</w:t>
      </w: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ДОСТИЖЕНИЕ ЦЕЛЕЙ И ЗАДАЧИ ПРОГРАММЫ</w:t>
      </w:r>
    </w:p>
    <w:p w:rsidR="000D2ECB" w:rsidRDefault="000D2ECB" w:rsidP="000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будет осуществляться в течении 202</w:t>
      </w:r>
      <w:r w:rsidR="004C1EB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C1EB7">
        <w:rPr>
          <w:sz w:val="28"/>
          <w:szCs w:val="28"/>
        </w:rPr>
        <w:t>5</w:t>
      </w:r>
      <w:r>
        <w:rPr>
          <w:sz w:val="28"/>
          <w:szCs w:val="28"/>
        </w:rPr>
        <w:t>г.г.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предполагается реализация основных мероприятий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(приложение1)</w:t>
      </w:r>
    </w:p>
    <w:p w:rsidR="000D2ECB" w:rsidRDefault="000D2ECB" w:rsidP="000D2ECB">
      <w:pPr>
        <w:jc w:val="center"/>
        <w:rPr>
          <w:b/>
          <w:sz w:val="28"/>
          <w:szCs w:val="28"/>
        </w:rPr>
      </w:pPr>
    </w:p>
    <w:p w:rsidR="000D2ECB" w:rsidRDefault="000D2ECB" w:rsidP="000D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0D2ECB" w:rsidRPr="009044D8" w:rsidRDefault="000D2ECB" w:rsidP="004C1EB7">
      <w:pPr>
        <w:rPr>
          <w:sz w:val="28"/>
          <w:szCs w:val="28"/>
          <w:shd w:val="clear" w:color="auto" w:fill="FFFFFF"/>
        </w:rPr>
      </w:pPr>
      <w:r w:rsidRPr="009044D8">
        <w:rPr>
          <w:sz w:val="28"/>
          <w:szCs w:val="28"/>
          <w:shd w:val="clear" w:color="auto" w:fill="FFFFFF"/>
        </w:rPr>
        <w:t>В результате осуществления программы ожидается: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в социально-экономическом плане обеспечение заинтересованности молодежи в развитии национальной экономики и на этой основе снижение социальной напряженности, поддержание общественной и экономической стабильности.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в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Конечным результатом реализации программы должны стать: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 xml:space="preserve">- сохранение традиций военно-патриотического воспитания на территории </w:t>
      </w:r>
      <w:proofErr w:type="spellStart"/>
      <w:r w:rsidR="009044D8" w:rsidRPr="009044D8">
        <w:rPr>
          <w:sz w:val="28"/>
          <w:szCs w:val="28"/>
          <w:shd w:val="clear" w:color="auto" w:fill="FFFFFF"/>
        </w:rPr>
        <w:t>Дигорского</w:t>
      </w:r>
      <w:proofErr w:type="spellEnd"/>
      <w:r w:rsidR="009044D8" w:rsidRPr="009044D8">
        <w:rPr>
          <w:sz w:val="28"/>
          <w:szCs w:val="28"/>
          <w:shd w:val="clear" w:color="auto" w:fill="FFFFFF"/>
        </w:rPr>
        <w:t xml:space="preserve"> городского поселения</w:t>
      </w:r>
      <w:r w:rsidRPr="009044D8">
        <w:rPr>
          <w:sz w:val="28"/>
          <w:szCs w:val="28"/>
          <w:shd w:val="clear" w:color="auto" w:fill="FFFFFF"/>
        </w:rPr>
        <w:t>;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высокая духовность,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 гражданская позиция, </w:t>
      </w:r>
      <w:r w:rsidRPr="009044D8">
        <w:rPr>
          <w:sz w:val="28"/>
          <w:szCs w:val="28"/>
        </w:rPr>
        <w:br/>
      </w:r>
      <w:r w:rsidRPr="009044D8">
        <w:rPr>
          <w:sz w:val="28"/>
          <w:szCs w:val="28"/>
          <w:shd w:val="clear" w:color="auto" w:fill="FFFFFF"/>
        </w:rPr>
        <w:t>-патриотическое сознание молодежи.</w:t>
      </w:r>
    </w:p>
    <w:p w:rsidR="00C851E2" w:rsidRPr="009044D8" w:rsidRDefault="00C851E2" w:rsidP="004C1EB7">
      <w:pPr>
        <w:rPr>
          <w:sz w:val="28"/>
          <w:szCs w:val="28"/>
          <w:shd w:val="clear" w:color="auto" w:fill="FFFFFF"/>
        </w:rPr>
      </w:pPr>
    </w:p>
    <w:p w:rsidR="00C851E2" w:rsidRDefault="00C851E2" w:rsidP="004C1EB7">
      <w:pPr>
        <w:rPr>
          <w:color w:val="3C3C3C"/>
          <w:sz w:val="28"/>
          <w:szCs w:val="28"/>
          <w:shd w:val="clear" w:color="auto" w:fill="FFFFFF"/>
        </w:rPr>
      </w:pPr>
    </w:p>
    <w:p w:rsidR="00327C5A" w:rsidRDefault="00327C5A" w:rsidP="00327C5A">
      <w:pPr>
        <w:rPr>
          <w:color w:val="3C3C3C"/>
          <w:sz w:val="28"/>
          <w:szCs w:val="28"/>
          <w:shd w:val="clear" w:color="auto" w:fill="FFFFFF"/>
        </w:rPr>
      </w:pPr>
    </w:p>
    <w:p w:rsidR="000D2ECB" w:rsidRDefault="000D2ECB" w:rsidP="00327C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D2ECB" w:rsidRDefault="000D2ECB" w:rsidP="009044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44D8" w:rsidRDefault="009044D8" w:rsidP="009044D8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АМС ДГП</w:t>
      </w:r>
    </w:p>
    <w:p w:rsidR="000D2ECB" w:rsidRDefault="000D2ECB" w:rsidP="00C851E2">
      <w:pPr>
        <w:rPr>
          <w:sz w:val="24"/>
          <w:szCs w:val="24"/>
        </w:rPr>
      </w:pPr>
    </w:p>
    <w:p w:rsidR="00C851E2" w:rsidRDefault="00C851E2" w:rsidP="00C851E2">
      <w:pPr>
        <w:rPr>
          <w:sz w:val="24"/>
          <w:szCs w:val="24"/>
        </w:rPr>
      </w:pP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№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Финансирование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АМС </w:t>
            </w:r>
            <w:proofErr w:type="spellStart"/>
            <w:r>
              <w:rPr>
                <w:sz w:val="24"/>
                <w:szCs w:val="24"/>
              </w:rPr>
              <w:t>Дигорского</w:t>
            </w:r>
            <w:proofErr w:type="spellEnd"/>
            <w:r>
              <w:rPr>
                <w:sz w:val="24"/>
                <w:szCs w:val="24"/>
              </w:rPr>
              <w:t xml:space="preserve"> городского </w:t>
            </w:r>
            <w:proofErr w:type="spellStart"/>
            <w:r>
              <w:rPr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</w:t>
            </w:r>
            <w:proofErr w:type="spellStart"/>
            <w:r w:rsidRPr="009044D8">
              <w:rPr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Оказание помощи ветеранам труда, вдовам, труженикам тыла.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</w:t>
            </w:r>
            <w:proofErr w:type="spellStart"/>
            <w:r w:rsidRPr="009044D8">
              <w:rPr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 памятным датам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</w:t>
            </w:r>
            <w:proofErr w:type="spellStart"/>
            <w:r w:rsidRPr="009044D8">
              <w:rPr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пос</w:t>
            </w:r>
            <w:r>
              <w:rPr>
                <w:sz w:val="24"/>
                <w:szCs w:val="24"/>
              </w:rPr>
              <w:t>е</w:t>
            </w:r>
            <w:r w:rsidRPr="009044D8">
              <w:rPr>
                <w:sz w:val="24"/>
                <w:szCs w:val="24"/>
              </w:rPr>
              <w:t>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и проведение конкурса патриотической песни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пос</w:t>
            </w:r>
            <w:r>
              <w:rPr>
                <w:sz w:val="24"/>
                <w:szCs w:val="24"/>
              </w:rPr>
              <w:t>е</w:t>
            </w:r>
            <w:r w:rsidRPr="009044D8">
              <w:rPr>
                <w:sz w:val="24"/>
                <w:szCs w:val="24"/>
              </w:rPr>
              <w:t>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Оформление стендов и выпуск стенгазет,</w:t>
            </w:r>
            <w:r w:rsidR="00321E55">
              <w:rPr>
                <w:sz w:val="24"/>
                <w:szCs w:val="24"/>
              </w:rPr>
              <w:t xml:space="preserve"> </w:t>
            </w:r>
            <w:r w:rsidRPr="00C851E2">
              <w:rPr>
                <w:sz w:val="24"/>
                <w:szCs w:val="24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пос</w:t>
            </w:r>
            <w:r>
              <w:rPr>
                <w:sz w:val="24"/>
                <w:szCs w:val="24"/>
              </w:rPr>
              <w:t>е</w:t>
            </w:r>
            <w:r w:rsidRPr="009044D8">
              <w:rPr>
                <w:sz w:val="24"/>
                <w:szCs w:val="24"/>
              </w:rPr>
              <w:t>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8.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  <w:shd w:val="clear" w:color="auto" w:fill="FFFFFF"/>
              </w:rPr>
              <w:t>Провести беседы о вреде курения и наркомании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9044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пос</w:t>
            </w:r>
            <w:r>
              <w:rPr>
                <w:sz w:val="24"/>
                <w:szCs w:val="24"/>
              </w:rPr>
              <w:t>е</w:t>
            </w:r>
            <w:r w:rsidRPr="009044D8">
              <w:rPr>
                <w:sz w:val="24"/>
                <w:szCs w:val="24"/>
              </w:rPr>
              <w:t>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нет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 </w:t>
            </w:r>
          </w:p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Февраль, май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8" w:rsidRPr="00C851E2" w:rsidRDefault="009044D8" w:rsidP="009044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044D8">
              <w:rPr>
                <w:sz w:val="24"/>
                <w:szCs w:val="24"/>
              </w:rPr>
              <w:t xml:space="preserve">АМС </w:t>
            </w:r>
            <w:proofErr w:type="spellStart"/>
            <w:r w:rsidRPr="009044D8">
              <w:rPr>
                <w:sz w:val="24"/>
                <w:szCs w:val="24"/>
              </w:rPr>
              <w:t>Дигорского</w:t>
            </w:r>
            <w:proofErr w:type="spellEnd"/>
            <w:r w:rsidRPr="009044D8">
              <w:rPr>
                <w:sz w:val="24"/>
                <w:szCs w:val="24"/>
              </w:rPr>
              <w:t xml:space="preserve"> городского </w:t>
            </w:r>
            <w:bookmarkStart w:id="0" w:name="_GoBack"/>
            <w:bookmarkEnd w:id="0"/>
            <w:r w:rsidRPr="009044D8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 w:rsidRPr="009044D8">
              <w:rPr>
                <w:sz w:val="24"/>
                <w:szCs w:val="24"/>
              </w:rPr>
              <w:t>ления</w:t>
            </w:r>
            <w:r w:rsidRPr="009044D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  <w:r w:rsidRPr="00C851E2">
              <w:rPr>
                <w:sz w:val="24"/>
                <w:szCs w:val="24"/>
              </w:rPr>
              <w:br/>
            </w:r>
          </w:p>
        </w:tc>
      </w:tr>
    </w:tbl>
    <w:p w:rsidR="000D2ECB" w:rsidRPr="00C851E2" w:rsidRDefault="000D2ECB" w:rsidP="000D2ECB">
      <w:pPr>
        <w:rPr>
          <w:sz w:val="24"/>
          <w:szCs w:val="24"/>
        </w:rPr>
      </w:pPr>
    </w:p>
    <w:p w:rsidR="000D2ECB" w:rsidRPr="00C851E2" w:rsidRDefault="000D2ECB" w:rsidP="000D2ECB">
      <w:pPr>
        <w:shd w:val="clear" w:color="auto" w:fill="FFFFFF"/>
        <w:jc w:val="center"/>
        <w:rPr>
          <w:sz w:val="24"/>
          <w:szCs w:val="24"/>
        </w:rPr>
      </w:pPr>
    </w:p>
    <w:p w:rsidR="007825F4" w:rsidRDefault="007825F4"/>
    <w:sectPr w:rsidR="007825F4" w:rsidSect="007825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CF" w:rsidRDefault="00956ACF" w:rsidP="00AD738F">
      <w:r>
        <w:separator/>
      </w:r>
    </w:p>
  </w:endnote>
  <w:endnote w:type="continuationSeparator" w:id="0">
    <w:p w:rsidR="00956ACF" w:rsidRDefault="00956ACF" w:rsidP="00AD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CF" w:rsidRDefault="00956ACF" w:rsidP="00AD738F">
      <w:r>
        <w:separator/>
      </w:r>
    </w:p>
  </w:footnote>
  <w:footnote w:type="continuationSeparator" w:id="0">
    <w:p w:rsidR="00956ACF" w:rsidRDefault="00956ACF" w:rsidP="00AD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8F" w:rsidRPr="00AD738F" w:rsidRDefault="00AD738F" w:rsidP="00AD738F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B"/>
    <w:rsid w:val="000D2ECB"/>
    <w:rsid w:val="0016402C"/>
    <w:rsid w:val="00321E55"/>
    <w:rsid w:val="00327C5A"/>
    <w:rsid w:val="003D786D"/>
    <w:rsid w:val="00423238"/>
    <w:rsid w:val="004C1EB7"/>
    <w:rsid w:val="004C3B2F"/>
    <w:rsid w:val="005771A5"/>
    <w:rsid w:val="006455E0"/>
    <w:rsid w:val="00766FE4"/>
    <w:rsid w:val="007825F4"/>
    <w:rsid w:val="009044D8"/>
    <w:rsid w:val="009276D1"/>
    <w:rsid w:val="00956ACF"/>
    <w:rsid w:val="009B3954"/>
    <w:rsid w:val="009F49E7"/>
    <w:rsid w:val="00AD738F"/>
    <w:rsid w:val="00B93D8E"/>
    <w:rsid w:val="00C56F6A"/>
    <w:rsid w:val="00C774AD"/>
    <w:rsid w:val="00C851E2"/>
    <w:rsid w:val="00E12EE0"/>
    <w:rsid w:val="00E3200D"/>
    <w:rsid w:val="00EB5515"/>
    <w:rsid w:val="00EF2FDD"/>
    <w:rsid w:val="00F0056C"/>
    <w:rsid w:val="00F1203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E837C"/>
  <w15:docId w15:val="{D588545F-AEA0-4293-93AF-26F3152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D2ECB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D2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0D2E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ECB"/>
    <w:pPr>
      <w:shd w:val="clear" w:color="auto" w:fill="FFFFFF"/>
      <w:autoSpaceDE/>
      <w:autoSpaceDN/>
      <w:adjustRightInd/>
      <w:spacing w:before="580" w:after="20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aa0">
    <w:name w:val="aaa0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bullit0">
    <w:name w:val="lbullit0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b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7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0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7BiT</cp:lastModifiedBy>
  <cp:revision>2</cp:revision>
  <cp:lastPrinted>2024-05-30T06:31:00Z</cp:lastPrinted>
  <dcterms:created xsi:type="dcterms:W3CDTF">2024-05-30T06:34:00Z</dcterms:created>
  <dcterms:modified xsi:type="dcterms:W3CDTF">2024-05-30T06:34:00Z</dcterms:modified>
</cp:coreProperties>
</file>