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B6" w:rsidRPr="00177BB6" w:rsidRDefault="00D127E2" w:rsidP="00177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МЕСТНОГО САМОУПРАВЛЕНИЯ</w:t>
      </w:r>
      <w:r w:rsidR="00177BB6" w:rsidRPr="00177BB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ДИГОРСКОГО ГОРОДСКОГО  ПОСЕЛЕНИЯ </w:t>
      </w:r>
      <w:r w:rsidR="00177BB6" w:rsidRPr="00177BB6">
        <w:rPr>
          <w:b/>
          <w:sz w:val="28"/>
          <w:szCs w:val="28"/>
        </w:rPr>
        <w:t xml:space="preserve">ДИГОРСКОГО </w:t>
      </w:r>
      <w:r>
        <w:rPr>
          <w:b/>
          <w:sz w:val="28"/>
          <w:szCs w:val="28"/>
        </w:rPr>
        <w:t xml:space="preserve"> МУНИЦИПАЛЬНОГО </w:t>
      </w:r>
      <w:r w:rsidR="00177BB6" w:rsidRPr="00177BB6">
        <w:rPr>
          <w:b/>
          <w:sz w:val="28"/>
          <w:szCs w:val="28"/>
        </w:rPr>
        <w:t>РАЙОНА РСО-АЛАНИЯ</w:t>
      </w:r>
    </w:p>
    <w:p w:rsidR="00177BB6" w:rsidRPr="00177BB6" w:rsidRDefault="00177BB6" w:rsidP="00D127E2">
      <w:pPr>
        <w:ind w:firstLine="0"/>
        <w:rPr>
          <w:b/>
          <w:sz w:val="28"/>
          <w:szCs w:val="28"/>
        </w:rPr>
      </w:pPr>
    </w:p>
    <w:p w:rsidR="00177BB6" w:rsidRPr="00177BB6" w:rsidRDefault="00177BB6" w:rsidP="00177BB6">
      <w:pPr>
        <w:jc w:val="center"/>
        <w:rPr>
          <w:b/>
          <w:sz w:val="28"/>
          <w:szCs w:val="28"/>
        </w:rPr>
      </w:pPr>
      <w:proofErr w:type="gramStart"/>
      <w:r w:rsidRPr="00177BB6">
        <w:rPr>
          <w:b/>
          <w:sz w:val="28"/>
          <w:szCs w:val="28"/>
        </w:rPr>
        <w:t>П</w:t>
      </w:r>
      <w:proofErr w:type="gramEnd"/>
      <w:r w:rsidRPr="00177BB6">
        <w:rPr>
          <w:b/>
          <w:sz w:val="28"/>
          <w:szCs w:val="28"/>
        </w:rPr>
        <w:t xml:space="preserve"> О С Т А Н О В Л Е Н И Е</w:t>
      </w:r>
    </w:p>
    <w:p w:rsidR="00177BB6" w:rsidRPr="00177BB6" w:rsidRDefault="00177BB6" w:rsidP="00177BB6">
      <w:pPr>
        <w:tabs>
          <w:tab w:val="left" w:pos="3960"/>
        </w:tabs>
        <w:ind w:firstLine="0"/>
        <w:jc w:val="center"/>
        <w:rPr>
          <w:b/>
          <w:bCs/>
          <w:sz w:val="28"/>
          <w:szCs w:val="28"/>
        </w:rPr>
      </w:pPr>
    </w:p>
    <w:p w:rsidR="00177BB6" w:rsidRPr="00177BB6" w:rsidRDefault="00177BB6" w:rsidP="00177BB6">
      <w:pPr>
        <w:jc w:val="center"/>
        <w:rPr>
          <w:bCs/>
          <w:sz w:val="28"/>
          <w:szCs w:val="28"/>
        </w:rPr>
      </w:pPr>
    </w:p>
    <w:p w:rsidR="00177BB6" w:rsidRPr="00177BB6" w:rsidRDefault="00D127E2" w:rsidP="00177BB6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«21</w:t>
      </w:r>
      <w:r w:rsidR="00177BB6" w:rsidRPr="00177BB6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октября</w:t>
      </w:r>
      <w:r w:rsidR="009A4E82">
        <w:rPr>
          <w:b/>
          <w:bCs/>
          <w:sz w:val="28"/>
          <w:szCs w:val="28"/>
        </w:rPr>
        <w:t xml:space="preserve">  2024</w:t>
      </w:r>
      <w:r w:rsidR="00177BB6" w:rsidRPr="00177BB6">
        <w:rPr>
          <w:b/>
          <w:bCs/>
          <w:sz w:val="28"/>
          <w:szCs w:val="28"/>
        </w:rPr>
        <w:t>г.                           №</w:t>
      </w:r>
      <w:r w:rsidR="005B7581">
        <w:rPr>
          <w:b/>
          <w:bCs/>
          <w:sz w:val="28"/>
          <w:szCs w:val="28"/>
        </w:rPr>
        <w:t>961</w:t>
      </w:r>
      <w:bookmarkStart w:id="0" w:name="_GoBack"/>
      <w:bookmarkEnd w:id="0"/>
      <w:r w:rsidR="00177BB6" w:rsidRPr="00177BB6">
        <w:rPr>
          <w:b/>
          <w:bCs/>
          <w:sz w:val="28"/>
          <w:szCs w:val="28"/>
        </w:rPr>
        <w:t xml:space="preserve">                                         </w:t>
      </w:r>
      <w:proofErr w:type="spellStart"/>
      <w:r w:rsidR="00177BB6" w:rsidRPr="00177BB6">
        <w:rPr>
          <w:b/>
          <w:bCs/>
          <w:sz w:val="28"/>
          <w:szCs w:val="28"/>
        </w:rPr>
        <w:t>г.Дигора</w:t>
      </w:r>
      <w:proofErr w:type="spellEnd"/>
    </w:p>
    <w:p w:rsidR="00177BB6" w:rsidRDefault="00177BB6" w:rsidP="00D127E2">
      <w:pPr>
        <w:ind w:firstLine="0"/>
        <w:rPr>
          <w:b/>
          <w:sz w:val="32"/>
          <w:szCs w:val="32"/>
        </w:rPr>
      </w:pPr>
    </w:p>
    <w:p w:rsidR="00D127E2" w:rsidRPr="00D127E2" w:rsidRDefault="00D127E2" w:rsidP="00D127E2">
      <w:pPr>
        <w:spacing w:after="20"/>
        <w:ind w:left="-426" w:firstLine="0"/>
        <w:jc w:val="center"/>
        <w:rPr>
          <w:rFonts w:eastAsia="Calibri"/>
          <w:b/>
          <w:bCs/>
          <w:sz w:val="28"/>
          <w:szCs w:val="28"/>
        </w:rPr>
      </w:pPr>
      <w:r w:rsidRPr="00D127E2">
        <w:rPr>
          <w:b/>
          <w:sz w:val="28"/>
          <w:szCs w:val="28"/>
        </w:rPr>
        <w:t>«</w:t>
      </w:r>
      <w:r w:rsidRPr="00D127E2">
        <w:rPr>
          <w:rFonts w:eastAsia="Calibri"/>
          <w:b/>
          <w:bCs/>
          <w:sz w:val="28"/>
          <w:szCs w:val="28"/>
        </w:rPr>
        <w:t>Об отмене некоторых но</w:t>
      </w:r>
      <w:r w:rsidR="005B7581">
        <w:rPr>
          <w:rFonts w:eastAsia="Calibri"/>
          <w:b/>
          <w:bCs/>
          <w:sz w:val="28"/>
          <w:szCs w:val="28"/>
        </w:rPr>
        <w:t xml:space="preserve">рмативно-правовых АМС </w:t>
      </w:r>
      <w:proofErr w:type="spellStart"/>
      <w:r w:rsidR="005B7581">
        <w:rPr>
          <w:rFonts w:eastAsia="Calibri"/>
          <w:b/>
          <w:bCs/>
          <w:sz w:val="28"/>
          <w:szCs w:val="28"/>
        </w:rPr>
        <w:t>Дигорског</w:t>
      </w:r>
      <w:r w:rsidRPr="00D127E2">
        <w:rPr>
          <w:rFonts w:eastAsia="Calibri"/>
          <w:b/>
          <w:bCs/>
          <w:sz w:val="28"/>
          <w:szCs w:val="28"/>
        </w:rPr>
        <w:t>о</w:t>
      </w:r>
      <w:proofErr w:type="spellEnd"/>
      <w:r w:rsidRPr="00D127E2">
        <w:rPr>
          <w:rFonts w:eastAsia="Calibri"/>
          <w:b/>
          <w:bCs/>
          <w:sz w:val="28"/>
          <w:szCs w:val="28"/>
        </w:rPr>
        <w:t xml:space="preserve"> городского поселения </w:t>
      </w:r>
      <w:proofErr w:type="spellStart"/>
      <w:r w:rsidRPr="00D127E2">
        <w:rPr>
          <w:rFonts w:eastAsia="Calibri"/>
          <w:b/>
          <w:bCs/>
          <w:sz w:val="28"/>
          <w:szCs w:val="28"/>
        </w:rPr>
        <w:t>Дигорского</w:t>
      </w:r>
      <w:proofErr w:type="spellEnd"/>
      <w:r w:rsidRPr="00D127E2">
        <w:rPr>
          <w:rFonts w:eastAsia="Calibri"/>
          <w:b/>
          <w:bCs/>
          <w:sz w:val="28"/>
          <w:szCs w:val="28"/>
        </w:rPr>
        <w:t xml:space="preserve"> муниципального района РСО-Алания»</w:t>
      </w:r>
    </w:p>
    <w:p w:rsidR="00D127E2" w:rsidRPr="00D127E2" w:rsidRDefault="00D127E2" w:rsidP="00D127E2">
      <w:pPr>
        <w:spacing w:after="20"/>
        <w:ind w:firstLine="0"/>
        <w:rPr>
          <w:rFonts w:eastAsia="Calibri"/>
          <w:sz w:val="28"/>
          <w:szCs w:val="28"/>
        </w:rPr>
      </w:pPr>
      <w:r w:rsidRPr="00D127E2">
        <w:rPr>
          <w:rFonts w:eastAsia="Calibri"/>
          <w:sz w:val="28"/>
          <w:szCs w:val="28"/>
        </w:rPr>
        <w:t xml:space="preserve">         </w:t>
      </w:r>
    </w:p>
    <w:p w:rsidR="00177BB6" w:rsidRPr="00D127E2" w:rsidRDefault="00D127E2" w:rsidP="00D127E2">
      <w:pPr>
        <w:autoSpaceDE w:val="0"/>
        <w:autoSpaceDN w:val="0"/>
        <w:adjustRightInd w:val="0"/>
        <w:spacing w:after="20"/>
        <w:ind w:left="-426" w:firstLine="0"/>
        <w:rPr>
          <w:rFonts w:eastAsia="Calibri"/>
          <w:sz w:val="26"/>
          <w:szCs w:val="26"/>
        </w:rPr>
      </w:pPr>
      <w:r w:rsidRPr="00D127E2">
        <w:rPr>
          <w:rFonts w:eastAsia="Calibri"/>
          <w:sz w:val="26"/>
          <w:szCs w:val="26"/>
        </w:rPr>
        <w:t xml:space="preserve">   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D127E2">
        <w:rPr>
          <w:rFonts w:eastAsia="Calibri"/>
          <w:sz w:val="26"/>
          <w:szCs w:val="26"/>
        </w:rPr>
        <w:t>Дигорского</w:t>
      </w:r>
      <w:proofErr w:type="spellEnd"/>
      <w:r w:rsidRPr="00D127E2">
        <w:rPr>
          <w:rFonts w:eastAsia="Calibri"/>
          <w:sz w:val="26"/>
          <w:szCs w:val="26"/>
        </w:rPr>
        <w:t xml:space="preserve"> городского поселения, в целях приведения ранее принятых нормативно-правовых актов АМС </w:t>
      </w:r>
      <w:proofErr w:type="spellStart"/>
      <w:r w:rsidRPr="00D127E2">
        <w:rPr>
          <w:rFonts w:eastAsia="Calibri"/>
          <w:sz w:val="26"/>
          <w:szCs w:val="26"/>
        </w:rPr>
        <w:t>Дигорского</w:t>
      </w:r>
      <w:proofErr w:type="spellEnd"/>
      <w:r w:rsidRPr="00D127E2">
        <w:rPr>
          <w:rFonts w:eastAsia="Calibri"/>
          <w:sz w:val="26"/>
          <w:szCs w:val="26"/>
        </w:rPr>
        <w:t xml:space="preserve"> городского поселения в соответствие с требованиями действующего законодательства </w:t>
      </w:r>
    </w:p>
    <w:p w:rsidR="00177BB6" w:rsidRPr="00D127E2" w:rsidRDefault="00D127E2" w:rsidP="00D127E2">
      <w:pPr>
        <w:tabs>
          <w:tab w:val="left" w:pos="4365"/>
          <w:tab w:val="center" w:pos="5037"/>
        </w:tabs>
        <w:jc w:val="center"/>
        <w:rPr>
          <w:b/>
          <w:sz w:val="26"/>
          <w:szCs w:val="26"/>
        </w:rPr>
      </w:pPr>
      <w:r w:rsidRPr="00D127E2">
        <w:rPr>
          <w:b/>
          <w:sz w:val="26"/>
          <w:szCs w:val="26"/>
        </w:rPr>
        <w:t>постановляет:</w:t>
      </w:r>
    </w:p>
    <w:p w:rsidR="00D127E2" w:rsidRPr="00D127E2" w:rsidRDefault="00D127E2" w:rsidP="00D127E2">
      <w:pPr>
        <w:tabs>
          <w:tab w:val="left" w:pos="4365"/>
          <w:tab w:val="center" w:pos="5037"/>
        </w:tabs>
        <w:jc w:val="center"/>
        <w:rPr>
          <w:b/>
          <w:sz w:val="26"/>
          <w:szCs w:val="26"/>
        </w:rPr>
      </w:pPr>
    </w:p>
    <w:p w:rsidR="00D127E2" w:rsidRPr="00D127E2" w:rsidRDefault="00177BB6" w:rsidP="009A4E82">
      <w:pPr>
        <w:ind w:left="-540" w:firstLine="0"/>
        <w:rPr>
          <w:sz w:val="26"/>
          <w:szCs w:val="26"/>
        </w:rPr>
      </w:pPr>
      <w:r w:rsidRPr="00D127E2">
        <w:rPr>
          <w:sz w:val="26"/>
          <w:szCs w:val="26"/>
        </w:rPr>
        <w:t xml:space="preserve">  1.</w:t>
      </w:r>
      <w:r w:rsidR="00D127E2" w:rsidRPr="00D127E2">
        <w:rPr>
          <w:sz w:val="26"/>
          <w:szCs w:val="26"/>
        </w:rPr>
        <w:t>Отменить нормативно-правовые акты:</w:t>
      </w:r>
    </w:p>
    <w:p w:rsidR="00D127E2" w:rsidRPr="00D127E2" w:rsidRDefault="00D127E2" w:rsidP="00D127E2">
      <w:pPr>
        <w:ind w:left="-426" w:firstLine="0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Pr="00D127E2">
        <w:rPr>
          <w:sz w:val="26"/>
          <w:szCs w:val="26"/>
        </w:rPr>
        <w:t xml:space="preserve">постановление от 10.06.2013 № 119 «Об утверждении Перечня информации о деятельности АМС </w:t>
      </w:r>
      <w:proofErr w:type="spellStart"/>
      <w:r w:rsidRPr="00D127E2">
        <w:rPr>
          <w:sz w:val="26"/>
          <w:szCs w:val="26"/>
        </w:rPr>
        <w:t>Дигорского</w:t>
      </w:r>
      <w:proofErr w:type="spellEnd"/>
      <w:r w:rsidRPr="00D127E2">
        <w:rPr>
          <w:sz w:val="26"/>
          <w:szCs w:val="26"/>
        </w:rPr>
        <w:t xml:space="preserve"> городского поселения РСО-Алания, размещаемой в сети «Интернет»;</w:t>
      </w:r>
    </w:p>
    <w:p w:rsidR="00D127E2" w:rsidRPr="00D127E2" w:rsidRDefault="00D127E2" w:rsidP="00D127E2">
      <w:pPr>
        <w:ind w:left="-426" w:firstLine="0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Pr="00D127E2">
        <w:rPr>
          <w:sz w:val="26"/>
          <w:szCs w:val="26"/>
        </w:rPr>
        <w:t xml:space="preserve">постановление от 13.09.2013 № 181 «О назначении публичных слушаний для обсуждения проектов Генерального плана и Правил землепользования и застройки </w:t>
      </w:r>
      <w:proofErr w:type="spellStart"/>
      <w:r w:rsidRPr="00D127E2">
        <w:rPr>
          <w:sz w:val="26"/>
          <w:szCs w:val="26"/>
        </w:rPr>
        <w:t>Дигорского</w:t>
      </w:r>
      <w:proofErr w:type="spellEnd"/>
      <w:r w:rsidRPr="00D127E2">
        <w:rPr>
          <w:sz w:val="26"/>
          <w:szCs w:val="26"/>
        </w:rPr>
        <w:t xml:space="preserve"> городского поселения </w:t>
      </w:r>
      <w:proofErr w:type="spellStart"/>
      <w:r w:rsidRPr="00D127E2">
        <w:rPr>
          <w:sz w:val="26"/>
          <w:szCs w:val="26"/>
        </w:rPr>
        <w:t>Дигорского</w:t>
      </w:r>
      <w:proofErr w:type="spellEnd"/>
      <w:r w:rsidRPr="00D127E2">
        <w:rPr>
          <w:sz w:val="26"/>
          <w:szCs w:val="26"/>
        </w:rPr>
        <w:t xml:space="preserve"> района, РСО-Алания»;</w:t>
      </w:r>
    </w:p>
    <w:p w:rsidR="00D127E2" w:rsidRPr="00D127E2" w:rsidRDefault="00D127E2" w:rsidP="00D127E2">
      <w:pPr>
        <w:ind w:left="-426" w:firstLine="0"/>
        <w:contextualSpacing/>
        <w:rPr>
          <w:sz w:val="26"/>
          <w:szCs w:val="26"/>
        </w:rPr>
      </w:pPr>
      <w:r w:rsidRPr="00D127E2">
        <w:rPr>
          <w:sz w:val="26"/>
          <w:szCs w:val="26"/>
        </w:rPr>
        <w:t xml:space="preserve">-постановление от 02.03.2016 № 81 «Об утверждении Правил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Pr="00D127E2">
        <w:rPr>
          <w:sz w:val="26"/>
          <w:szCs w:val="26"/>
        </w:rPr>
        <w:t>Дигорского</w:t>
      </w:r>
      <w:proofErr w:type="spellEnd"/>
      <w:r w:rsidRPr="00D127E2">
        <w:rPr>
          <w:sz w:val="26"/>
          <w:szCs w:val="26"/>
        </w:rPr>
        <w:t xml:space="preserve"> городского поселения»;</w:t>
      </w:r>
    </w:p>
    <w:p w:rsidR="00D127E2" w:rsidRPr="00D127E2" w:rsidRDefault="00D127E2" w:rsidP="00D127E2">
      <w:pPr>
        <w:ind w:left="-426" w:firstLine="0"/>
        <w:contextualSpacing/>
        <w:rPr>
          <w:sz w:val="26"/>
          <w:szCs w:val="26"/>
        </w:rPr>
      </w:pPr>
      <w:r w:rsidRPr="00D127E2">
        <w:rPr>
          <w:sz w:val="26"/>
          <w:szCs w:val="26"/>
        </w:rPr>
        <w:t xml:space="preserve">-постановление от 29.02.2016 № 70 «Об утверждении административного регламента по осуществлению муниципального контроля в сфере торговли (услуг) и розничной продажи алкогольной продукции на территории </w:t>
      </w:r>
      <w:proofErr w:type="spellStart"/>
      <w:r w:rsidRPr="00D127E2">
        <w:rPr>
          <w:sz w:val="26"/>
          <w:szCs w:val="26"/>
        </w:rPr>
        <w:t>Дигорского</w:t>
      </w:r>
      <w:proofErr w:type="spellEnd"/>
      <w:r w:rsidRPr="00D127E2">
        <w:rPr>
          <w:sz w:val="26"/>
          <w:szCs w:val="26"/>
        </w:rPr>
        <w:t xml:space="preserve"> городского поселения»;</w:t>
      </w:r>
      <w:r w:rsidRPr="00D127E2">
        <w:rPr>
          <w:sz w:val="26"/>
          <w:szCs w:val="26"/>
        </w:rPr>
        <w:tab/>
      </w:r>
    </w:p>
    <w:p w:rsidR="00D127E2" w:rsidRPr="00D127E2" w:rsidRDefault="00D127E2" w:rsidP="00D127E2">
      <w:pPr>
        <w:ind w:left="-426" w:firstLine="0"/>
        <w:contextualSpacing/>
        <w:rPr>
          <w:sz w:val="26"/>
          <w:szCs w:val="26"/>
        </w:rPr>
      </w:pPr>
      <w:r w:rsidRPr="00D127E2">
        <w:rPr>
          <w:sz w:val="26"/>
          <w:szCs w:val="26"/>
        </w:rPr>
        <w:t>-постановление от 27.11.2015 № 589 «Об утверждении административного регламента «Предоставление разрешения на строительство»;</w:t>
      </w:r>
    </w:p>
    <w:p w:rsidR="00D127E2" w:rsidRPr="00D127E2" w:rsidRDefault="00D127E2" w:rsidP="00D127E2">
      <w:pPr>
        <w:ind w:left="-426" w:firstLine="0"/>
        <w:contextualSpacing/>
        <w:rPr>
          <w:sz w:val="26"/>
          <w:szCs w:val="26"/>
        </w:rPr>
      </w:pPr>
      <w:r w:rsidRPr="00D127E2">
        <w:rPr>
          <w:sz w:val="26"/>
          <w:szCs w:val="26"/>
        </w:rPr>
        <w:t xml:space="preserve">-постановление от 17.06.2015 № 241 «Об утверждении административного регламента предоставления муниципальной услуги «Предоставление разрешения на отклонения от предельных параметров </w:t>
      </w:r>
      <w:r>
        <w:rPr>
          <w:sz w:val="26"/>
          <w:szCs w:val="26"/>
        </w:rPr>
        <w:t xml:space="preserve">разрешенного строительства, </w:t>
      </w:r>
      <w:r w:rsidRPr="00D127E2">
        <w:rPr>
          <w:sz w:val="26"/>
          <w:szCs w:val="26"/>
        </w:rPr>
        <w:t xml:space="preserve">реконструкции объекта капитального строительства»; </w:t>
      </w:r>
      <w:r w:rsidRPr="00D127E2">
        <w:rPr>
          <w:sz w:val="26"/>
          <w:szCs w:val="26"/>
        </w:rPr>
        <w:tab/>
      </w:r>
    </w:p>
    <w:p w:rsidR="009A4E82" w:rsidRPr="00D127E2" w:rsidRDefault="00D127E2" w:rsidP="00D127E2">
      <w:pPr>
        <w:ind w:left="-426" w:firstLine="0"/>
        <w:contextualSpacing/>
        <w:rPr>
          <w:sz w:val="26"/>
          <w:szCs w:val="26"/>
        </w:rPr>
      </w:pPr>
      <w:r w:rsidRPr="00D127E2">
        <w:rPr>
          <w:sz w:val="26"/>
          <w:szCs w:val="26"/>
        </w:rPr>
        <w:t xml:space="preserve">-постановление от 29.02.2016 № 69 «Об утверждении Положения о концессионных соглашениях в отношении недвижимого имущества </w:t>
      </w:r>
      <w:proofErr w:type="spellStart"/>
      <w:r w:rsidRPr="00D127E2">
        <w:rPr>
          <w:sz w:val="26"/>
          <w:szCs w:val="26"/>
        </w:rPr>
        <w:t>Дигорского</w:t>
      </w:r>
      <w:proofErr w:type="spellEnd"/>
      <w:r w:rsidRPr="00D127E2">
        <w:rPr>
          <w:sz w:val="26"/>
          <w:szCs w:val="26"/>
        </w:rPr>
        <w:t xml:space="preserve"> городского поселения».</w:t>
      </w:r>
    </w:p>
    <w:p w:rsidR="00177BB6" w:rsidRPr="00D127E2" w:rsidRDefault="00D127E2" w:rsidP="009A4E82">
      <w:pPr>
        <w:ind w:left="-540" w:firstLine="0"/>
        <w:rPr>
          <w:sz w:val="26"/>
          <w:szCs w:val="26"/>
        </w:rPr>
      </w:pPr>
      <w:r w:rsidRPr="00D127E2">
        <w:rPr>
          <w:sz w:val="26"/>
          <w:szCs w:val="26"/>
        </w:rPr>
        <w:t xml:space="preserve">  </w:t>
      </w:r>
      <w:r w:rsidR="009A4E82" w:rsidRPr="00D127E2">
        <w:rPr>
          <w:sz w:val="26"/>
          <w:szCs w:val="26"/>
        </w:rPr>
        <w:t>2</w:t>
      </w:r>
      <w:r w:rsidR="00177BB6" w:rsidRPr="00D127E2">
        <w:rPr>
          <w:sz w:val="26"/>
          <w:szCs w:val="26"/>
        </w:rPr>
        <w:t>.</w:t>
      </w:r>
      <w:proofErr w:type="gramStart"/>
      <w:r w:rsidR="00177BB6" w:rsidRPr="00D127E2">
        <w:rPr>
          <w:sz w:val="26"/>
          <w:szCs w:val="26"/>
        </w:rPr>
        <w:t>Контроль за</w:t>
      </w:r>
      <w:proofErr w:type="gramEnd"/>
      <w:r w:rsidR="00177BB6" w:rsidRPr="00D127E2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D127E2" w:rsidRPr="00D127E2" w:rsidRDefault="00D127E2" w:rsidP="009A4E82">
      <w:pPr>
        <w:ind w:left="-540" w:firstLine="0"/>
        <w:rPr>
          <w:b/>
          <w:bCs/>
          <w:sz w:val="26"/>
          <w:szCs w:val="26"/>
        </w:rPr>
      </w:pPr>
      <w:r w:rsidRPr="00D127E2">
        <w:rPr>
          <w:sz w:val="26"/>
          <w:szCs w:val="26"/>
        </w:rPr>
        <w:t xml:space="preserve">  3.Настоящее постановление вступает в силу со дня официального опубликования.</w:t>
      </w:r>
    </w:p>
    <w:p w:rsidR="009A4E82" w:rsidRPr="00D127E2" w:rsidRDefault="00177BB6" w:rsidP="009A4E82">
      <w:pPr>
        <w:pStyle w:val="a3"/>
        <w:ind w:right="601" w:firstLine="0"/>
        <w:rPr>
          <w:b/>
          <w:sz w:val="24"/>
          <w:szCs w:val="24"/>
        </w:rPr>
      </w:pPr>
      <w:r w:rsidRPr="00D127E2">
        <w:rPr>
          <w:b/>
          <w:sz w:val="24"/>
          <w:szCs w:val="24"/>
        </w:rPr>
        <w:t xml:space="preserve">      </w:t>
      </w:r>
      <w:r w:rsidR="00D127E2">
        <w:rPr>
          <w:b/>
          <w:sz w:val="24"/>
          <w:szCs w:val="24"/>
        </w:rPr>
        <w:t xml:space="preserve">   </w:t>
      </w:r>
    </w:p>
    <w:p w:rsidR="00177BB6" w:rsidRPr="00D127E2" w:rsidRDefault="00D127E2" w:rsidP="009A4E82">
      <w:pPr>
        <w:pStyle w:val="a3"/>
        <w:ind w:left="-567" w:right="601" w:firstLine="0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7BB6" w:rsidRPr="00D127E2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177BB6" w:rsidRPr="00D127E2" w:rsidRDefault="00D127E2" w:rsidP="00177BB6">
      <w:pPr>
        <w:pStyle w:val="a3"/>
        <w:ind w:left="-540" w:right="60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BB6" w:rsidRPr="00D127E2">
        <w:rPr>
          <w:rFonts w:ascii="Times New Roman" w:hAnsi="Times New Roman" w:cs="Times New Roman"/>
          <w:b/>
          <w:sz w:val="24"/>
          <w:szCs w:val="24"/>
        </w:rPr>
        <w:t xml:space="preserve">АМС </w:t>
      </w:r>
      <w:proofErr w:type="spellStart"/>
      <w:r w:rsidR="00177BB6" w:rsidRPr="00D127E2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</w:p>
    <w:p w:rsidR="00177BB6" w:rsidRPr="00D127E2" w:rsidRDefault="00D127E2" w:rsidP="00D127E2">
      <w:pPr>
        <w:pStyle w:val="a3"/>
        <w:ind w:left="-540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BB6" w:rsidRPr="00D127E2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 w:rsidR="00177BB6" w:rsidRPr="00D127E2">
        <w:rPr>
          <w:rFonts w:ascii="Times New Roman" w:hAnsi="Times New Roman" w:cs="Times New Roman"/>
          <w:b/>
          <w:sz w:val="24"/>
          <w:szCs w:val="24"/>
        </w:rPr>
        <w:t>Коцкиев</w:t>
      </w:r>
      <w:proofErr w:type="spellEnd"/>
      <w:r w:rsidR="00177BB6" w:rsidRPr="00D127E2">
        <w:rPr>
          <w:rFonts w:ascii="Times New Roman" w:hAnsi="Times New Roman" w:cs="Times New Roman"/>
          <w:b/>
          <w:sz w:val="24"/>
          <w:szCs w:val="24"/>
        </w:rPr>
        <w:t xml:space="preserve"> Э.В.</w:t>
      </w:r>
    </w:p>
    <w:p w:rsidR="00177BB6" w:rsidRPr="00D127E2" w:rsidRDefault="00177BB6" w:rsidP="00177BB6">
      <w:pPr>
        <w:pStyle w:val="a3"/>
        <w:ind w:right="601"/>
        <w:rPr>
          <w:b/>
          <w:sz w:val="24"/>
          <w:szCs w:val="24"/>
        </w:rPr>
      </w:pPr>
      <w:r w:rsidRPr="00D127E2">
        <w:rPr>
          <w:b/>
          <w:sz w:val="24"/>
          <w:szCs w:val="24"/>
        </w:rPr>
        <w:lastRenderedPageBreak/>
        <w:t xml:space="preserve">                                 </w:t>
      </w:r>
    </w:p>
    <w:p w:rsidR="00177BB6" w:rsidRPr="00D127E2" w:rsidRDefault="00177BB6" w:rsidP="00177BB6">
      <w:pPr>
        <w:rPr>
          <w:szCs w:val="24"/>
        </w:rPr>
      </w:pPr>
      <w:r w:rsidRPr="00D127E2">
        <w:rPr>
          <w:szCs w:val="24"/>
        </w:rPr>
        <w:t xml:space="preserve">                                                                 </w:t>
      </w: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  <w:r w:rsidRPr="00D127E2">
        <w:rPr>
          <w:szCs w:val="24"/>
        </w:rPr>
        <w:t xml:space="preserve">                                                                   </w:t>
      </w: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b/>
          <w:szCs w:val="24"/>
        </w:rPr>
      </w:pPr>
      <w:r w:rsidRPr="00D127E2">
        <w:rPr>
          <w:szCs w:val="24"/>
        </w:rPr>
        <w:t xml:space="preserve">                                                                    </w:t>
      </w:r>
    </w:p>
    <w:p w:rsidR="00282F11" w:rsidRDefault="00282F11"/>
    <w:sectPr w:rsidR="00282F11" w:rsidSect="00E5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CD" w:rsidRDefault="001955CD" w:rsidP="00177BB6">
      <w:r>
        <w:separator/>
      </w:r>
    </w:p>
  </w:endnote>
  <w:endnote w:type="continuationSeparator" w:id="0">
    <w:p w:rsidR="001955CD" w:rsidRDefault="001955CD" w:rsidP="0017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E HelvD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CD" w:rsidRDefault="001955CD" w:rsidP="00177BB6">
      <w:r>
        <w:separator/>
      </w:r>
    </w:p>
  </w:footnote>
  <w:footnote w:type="continuationSeparator" w:id="0">
    <w:p w:rsidR="001955CD" w:rsidRDefault="001955CD" w:rsidP="0017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B6"/>
    <w:rsid w:val="00164AF4"/>
    <w:rsid w:val="00177BB6"/>
    <w:rsid w:val="001955CD"/>
    <w:rsid w:val="00271C3E"/>
    <w:rsid w:val="00282F11"/>
    <w:rsid w:val="003E1FC5"/>
    <w:rsid w:val="005B7581"/>
    <w:rsid w:val="00946A5E"/>
    <w:rsid w:val="009A4E82"/>
    <w:rsid w:val="00BD7A75"/>
    <w:rsid w:val="00D127E2"/>
    <w:rsid w:val="00D21DD1"/>
    <w:rsid w:val="00E56A2B"/>
    <w:rsid w:val="00E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BB6"/>
    <w:pPr>
      <w:autoSpaceDE w:val="0"/>
      <w:autoSpaceDN w:val="0"/>
      <w:adjustRightInd w:val="0"/>
      <w:spacing w:line="180" w:lineRule="atLeast"/>
      <w:ind w:firstLine="227"/>
    </w:pPr>
    <w:rPr>
      <w:rFonts w:ascii="AE HelvDL" w:hAnsi="AE HelvDL" w:cs="AE HelvDL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rsid w:val="00177BB6"/>
    <w:rPr>
      <w:rFonts w:ascii="AE HelvDL" w:eastAsia="Times New Roman" w:hAnsi="AE HelvDL" w:cs="AE HelvDL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7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7B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7B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B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BB6"/>
    <w:pPr>
      <w:autoSpaceDE w:val="0"/>
      <w:autoSpaceDN w:val="0"/>
      <w:adjustRightInd w:val="0"/>
      <w:spacing w:line="180" w:lineRule="atLeast"/>
      <w:ind w:firstLine="227"/>
    </w:pPr>
    <w:rPr>
      <w:rFonts w:ascii="AE HelvDL" w:hAnsi="AE HelvDL" w:cs="AE HelvDL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rsid w:val="00177BB6"/>
    <w:rPr>
      <w:rFonts w:ascii="AE HelvDL" w:eastAsia="Times New Roman" w:hAnsi="AE HelvDL" w:cs="AE HelvDL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7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7B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7B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B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7BiT</cp:lastModifiedBy>
  <cp:revision>3</cp:revision>
  <cp:lastPrinted>2016-10-07T07:35:00Z</cp:lastPrinted>
  <dcterms:created xsi:type="dcterms:W3CDTF">2024-10-21T13:59:00Z</dcterms:created>
  <dcterms:modified xsi:type="dcterms:W3CDTF">2024-10-22T07:10:00Z</dcterms:modified>
</cp:coreProperties>
</file>