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91" w:rsidRPr="00476491" w:rsidRDefault="004F51D5" w:rsidP="00E2604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476491" w:rsidRPr="00476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МЕСТНОГО САМОУПРАВЛЕНИЯ</w:t>
      </w:r>
    </w:p>
    <w:p w:rsidR="00476491" w:rsidRPr="00476491" w:rsidRDefault="00476491" w:rsidP="00476491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ДИГОРСКОГО </w:t>
      </w:r>
      <w:r w:rsidR="004B1823" w:rsidRPr="00476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</w:t>
      </w:r>
      <w:r w:rsidRPr="00476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ДИГОРСКОГО РАЙОНА</w:t>
      </w:r>
    </w:p>
    <w:p w:rsidR="004B1823" w:rsidRPr="00476491" w:rsidRDefault="00476491" w:rsidP="00E2604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РСО-АЛАНИЯ</w:t>
      </w:r>
    </w:p>
    <w:p w:rsidR="004B1823" w:rsidRPr="004F51D5" w:rsidRDefault="004B1823" w:rsidP="00E2604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AF0" w:rsidRPr="004F51D5" w:rsidRDefault="00BA4046" w:rsidP="004764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A4046" w:rsidRDefault="00BA4046" w:rsidP="00E2604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046" w:rsidRDefault="00063A29" w:rsidP="00BE677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«26» марта  2024</w:t>
      </w:r>
      <w:r w:rsidR="00476491" w:rsidRPr="00476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№138</w:t>
      </w:r>
      <w:r w:rsidR="00476491" w:rsidRPr="00476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г.Дигора</w:t>
      </w:r>
    </w:p>
    <w:p w:rsidR="00476491" w:rsidRDefault="00476491" w:rsidP="00BE677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491" w:rsidRPr="00476491" w:rsidRDefault="00476491" w:rsidP="00BE677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АМС Дигорского городского поселения Дигорского района РСО-Алания</w:t>
      </w:r>
    </w:p>
    <w:p w:rsidR="00476491" w:rsidRPr="00476491" w:rsidRDefault="00476491" w:rsidP="00BE677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4D2" w:rsidRPr="00476491" w:rsidRDefault="00476491" w:rsidP="00BE677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A4046" w:rsidRPr="00476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476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A4046" w:rsidRPr="00476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редоставления</w:t>
      </w:r>
      <w:r w:rsidR="00071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00D2" w:rsidRPr="00476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BA4046" w:rsidRPr="00476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униципальной услуги </w:t>
      </w:r>
      <w:r w:rsidR="004F51D5" w:rsidRPr="00476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выдаче</w:t>
      </w:r>
      <w:r w:rsidR="00071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13A6" w:rsidRPr="00476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специального разрешения на движение </w:t>
      </w:r>
      <w:r w:rsidR="006814D2" w:rsidRPr="00476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автомобильным дорогам </w:t>
      </w:r>
      <w:r w:rsidR="001E13A6" w:rsidRPr="00476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тяжелов</w:t>
      </w:r>
      <w:r w:rsidRPr="00476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есного</w:t>
      </w:r>
      <w:r w:rsidR="006814D2" w:rsidRPr="00476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(или) крупногабаритного транспортного средства</w:t>
      </w:r>
      <w:r w:rsidR="00BE6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Дигорского городского поселения</w:t>
      </w:r>
      <w:r w:rsidRPr="00476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94AF0" w:rsidRPr="00476491" w:rsidRDefault="00294AF0" w:rsidP="00BE677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76491" w:rsidRDefault="00294AF0" w:rsidP="00BE6775">
      <w:pPr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</w:t>
      </w:r>
      <w:r w:rsidR="00BA4046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</w:t>
      </w:r>
      <w:r w:rsidR="00BA4046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BA4046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Дигорского городского поселения,</w:t>
      </w:r>
    </w:p>
    <w:p w:rsidR="00476491" w:rsidRDefault="00476491" w:rsidP="00BE6775">
      <w:pPr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491" w:rsidRDefault="00476491" w:rsidP="00BE6775">
      <w:pPr>
        <w:spacing w:after="0" w:line="240" w:lineRule="auto"/>
        <w:ind w:left="-85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76491" w:rsidRPr="00476491" w:rsidRDefault="00476491" w:rsidP="00BE6775">
      <w:pPr>
        <w:spacing w:after="0" w:line="240" w:lineRule="auto"/>
        <w:ind w:left="-85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F0" w:rsidRDefault="00BE6775" w:rsidP="00BE677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CE69E9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выдаче</w:t>
      </w:r>
      <w:r w:rsidR="00064FC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разрешения на движение </w:t>
      </w:r>
      <w:r w:rsidR="0091083A" w:rsidRPr="0091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автомобильным дорогам</w:t>
      </w:r>
      <w:r w:rsidR="00064FC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тяжеловесного и (или) крупногабаритного транспортного средства 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775" w:rsidRPr="00063A29" w:rsidRDefault="00BE6775" w:rsidP="00BE677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4B182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подписания и подлежит размещению 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АМС Дигорского городского поселения </w:t>
      </w:r>
      <w:r w:rsidRPr="00BE67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E67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амс-дгп.рф</w:t>
      </w:r>
      <w:r w:rsidRPr="00BE6775">
        <w:rPr>
          <w:rFonts w:ascii="Times New Roman" w:hAnsi="Times New Roman" w:cs="Times New Roman"/>
          <w:sz w:val="28"/>
          <w:szCs w:val="28"/>
        </w:rPr>
        <w:t>/.</w:t>
      </w:r>
    </w:p>
    <w:p w:rsidR="00BE6775" w:rsidRPr="00063A29" w:rsidRDefault="00BE6775" w:rsidP="00BE677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182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E6775" w:rsidRPr="00063A29" w:rsidRDefault="00BE6775" w:rsidP="00BE677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E6775" w:rsidRPr="00063A29" w:rsidRDefault="00BE6775" w:rsidP="00BE677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E6775" w:rsidRPr="00063A29" w:rsidRDefault="00BE6775" w:rsidP="00BE677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E6775" w:rsidRPr="00063A29" w:rsidRDefault="00BE6775" w:rsidP="00BE677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E6775" w:rsidRPr="00063A29" w:rsidRDefault="00BE6775" w:rsidP="00BE677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E6775" w:rsidRPr="00063A29" w:rsidRDefault="00BE6775" w:rsidP="00BE677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E6775" w:rsidRPr="00063A29" w:rsidRDefault="00BE6775" w:rsidP="00BE677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E6775" w:rsidRPr="00063A29" w:rsidRDefault="00BE6775" w:rsidP="00BE677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E6775" w:rsidRDefault="00BE6775" w:rsidP="00BE6775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АМС</w:t>
      </w:r>
    </w:p>
    <w:p w:rsidR="00BE6775" w:rsidRDefault="00BE6775" w:rsidP="00BE6775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Дигорского городского поселения</w:t>
      </w:r>
    </w:p>
    <w:p w:rsidR="00BE6775" w:rsidRPr="00BE6775" w:rsidRDefault="00BE6775" w:rsidP="00BE6775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Дигорскго района, РСО-Алания                                                       Э.В.Коцкиев</w:t>
      </w:r>
    </w:p>
    <w:p w:rsidR="00BE6775" w:rsidRPr="00BE6775" w:rsidRDefault="00BE6775" w:rsidP="00BE677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E6775" w:rsidRPr="004F51D5" w:rsidRDefault="00BE6775" w:rsidP="00BE6775">
      <w:pPr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775" w:rsidRDefault="00BE6775" w:rsidP="00BE6775">
      <w:pPr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775" w:rsidRDefault="00BE6775" w:rsidP="00BE6775">
      <w:pPr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F0" w:rsidRPr="00BE6775" w:rsidRDefault="00294AF0" w:rsidP="00BE6775">
      <w:pPr>
        <w:spacing w:after="0"/>
        <w:ind w:left="-851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BE6775" w:rsidRDefault="00BE6775" w:rsidP="00BE6775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</w:t>
      </w:r>
      <w:r w:rsidR="004F51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</w:p>
    <w:p w:rsidR="00BE6775" w:rsidRDefault="00BE6775" w:rsidP="00BE6775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АМС ДГП</w:t>
      </w:r>
    </w:p>
    <w:p w:rsidR="00BE6775" w:rsidRDefault="00063A29" w:rsidP="00BE6775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№138 от 26.03.2024</w:t>
      </w:r>
      <w:r w:rsidR="00BE67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94AF0" w:rsidRPr="00294AF0" w:rsidRDefault="00294AF0" w:rsidP="00BE6775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F0" w:rsidRPr="00294AF0" w:rsidRDefault="00294AF0" w:rsidP="00E2604F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AF0" w:rsidRPr="004F51D5" w:rsidRDefault="00294AF0" w:rsidP="00E2604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294AF0" w:rsidRPr="004F51D5" w:rsidRDefault="00294AF0" w:rsidP="00E2604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ПО </w:t>
      </w:r>
      <w:r w:rsidR="00064FCC"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ВЫДАЧЕ СПЕЦИАЛЬНОГО РАЗРЕШЕНИЯ НА ДВИЖЕНИЕ </w:t>
      </w:r>
      <w:r w:rsidR="0091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АВТОМОБИЛЬНЫМ ДОРОГАМ </w:t>
      </w:r>
      <w:r w:rsidR="00064FCC"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ТЯЖЕЛОВЕСНОГО И (ИЛИ) КРУПНОГАБАРИТНОГО ТРАНСПОРТНОГО СРЕДСТВА </w:t>
      </w:r>
      <w:r w:rsidR="00BE6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ДИГОРСКОГО ГОРОДСКОГО ПОСЕЛЕНИЯ</w:t>
      </w:r>
    </w:p>
    <w:p w:rsidR="00294AF0" w:rsidRPr="004F51D5" w:rsidRDefault="00294AF0" w:rsidP="00E2604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AF0" w:rsidRPr="004F51D5" w:rsidRDefault="00294AF0" w:rsidP="00E2604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94AF0" w:rsidRPr="004F51D5" w:rsidRDefault="00294AF0" w:rsidP="00E2604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AF0" w:rsidRPr="0091083A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по </w:t>
      </w:r>
      <w:r w:rsidR="00064FC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специального разрешения на движение </w:t>
      </w:r>
      <w:r w:rsid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автомобильным дорогам </w:t>
      </w:r>
      <w:r w:rsidR="00064FC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тяжеловесного и (или) крупногабаритного транспортного средства </w:t>
      </w:r>
      <w:r w:rsidR="0068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="0068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 в целях оптимизации и повышения качества </w:t>
      </w:r>
      <w:r w:rsidR="006814D2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по выдаче специального разрешения на движение </w:t>
      </w:r>
      <w:r w:rsidR="0091083A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автомобильным дорогам </w:t>
      </w:r>
      <w:r w:rsidR="006814D2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тяжеловесного и (или) крупногабаритного транспортного средства (далее – </w:t>
      </w: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услуга).</w:t>
      </w:r>
    </w:p>
    <w:p w:rsidR="0091083A" w:rsidRPr="0091083A" w:rsidRDefault="0091083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поселения, при условии, что маршрут указанного транспортного средства проходит в границах этого городского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сткам таких автомобильных дорог. 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Заявителем</w:t>
      </w: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муниципальной услуги являе</w:t>
      </w: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транспортного</w:t>
      </w:r>
      <w:r w:rsidR="006814D2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>аили его уполномоченный представитель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84B" w:rsidRDefault="00DC784B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Информация по вопросам предоставления муниципальной усл</w:t>
      </w:r>
      <w:r w:rsidR="00BE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 может быть получена лично в АМС Дигорского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администрация), посредством телефонной связи, почтовой связи, электронной почты, через информационные стенды в администрации, с использованием </w:t>
      </w:r>
      <w:r w:rsidR="00FF5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 информационно-телекоммуникационной сети «Интернет»  и в федеральной государственной информацио</w:t>
      </w:r>
      <w:r w:rsidR="00FF5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«Единый портал государственных и муниципальных услуг»</w:t>
      </w:r>
      <w:r w:rsidR="00FF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портал)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AF0" w:rsidRPr="00E723A2" w:rsidRDefault="00FF5A99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нахождения, контактных телефонах, почтовом адресе, </w:t>
      </w: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адресе электронной почты, режиме работы администрации </w:t>
      </w:r>
      <w:r w:rsidR="00294AF0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2E2ED8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4AF0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Едином</w:t>
      </w:r>
      <w:r w:rsidR="00AD33EC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84B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3A2" w:rsidRPr="00E723A2" w:rsidRDefault="00E723A2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294AF0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 с момента начала осуществления административных процедур заявитель имеет право на получение сведений о ходе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устному или письменному обращению, телефону, электронной почте.</w:t>
      </w:r>
    </w:p>
    <w:p w:rsidR="00E723A2" w:rsidRPr="00E723A2" w:rsidRDefault="00E723A2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устном обращении заявителей (лично или по телефону), если факты и обстоятельства, изложенные в обращении, являются очевидными и не требуют дополнительной проверки, сотрудник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устный ответ. В остальных случаях дается письменный ответ по существу вопросов, поставленных в обращении.</w:t>
      </w:r>
    </w:p>
    <w:p w:rsidR="00E723A2" w:rsidRPr="00E723A2" w:rsidRDefault="00E723A2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направляется в течение 30 календарных дней со дня регистрации обращения по почтовому адресу, указанному в письменном обращении. При обращении заявителя по электронной почте ответ направляется на электронный или почтовый адрес, указанный заявителем.</w:t>
      </w:r>
    </w:p>
    <w:p w:rsidR="008A59AA" w:rsidRPr="00065E3F" w:rsidRDefault="00E723A2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FF5A99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F5A99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департаменте с использованием информационных технологий, предусмотренных частью 18 статьи 14.1 Федерального закона от </w:t>
      </w:r>
      <w:r w:rsid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149-ФЗ «</w:t>
      </w:r>
      <w:r w:rsidR="00FF5A99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информации, информационных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технологиях и защите информации»</w:t>
      </w:r>
      <w:r w:rsidR="00FF5A99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E3F" w:rsidRDefault="00065E3F" w:rsidP="00E2604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AF0" w:rsidRPr="004F51D5" w:rsidRDefault="00294AF0" w:rsidP="00E2604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294AF0" w:rsidRPr="004F51D5" w:rsidRDefault="00294AF0" w:rsidP="00E2604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именование муниципальной услуги – в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специального разрешения на движение по автомобильным дорогам тяжеловесных и (или) крупногабаритных транспортных средств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специальное разрешение)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62A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</w:t>
      </w:r>
      <w:r w:rsidR="00BE6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пальная услуга предоставляется АМС Дигорского городского поселения</w:t>
      </w:r>
      <w:r w:rsid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2D2" w:rsidRPr="001342D2" w:rsidRDefault="001342D2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вправе требовать от заявителя 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294AF0" w:rsidRPr="001342D2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</w:t>
      </w:r>
      <w:r w:rsidR="00E723A2"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является выдача специального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либо </w:t>
      </w:r>
      <w:r w:rsid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специального 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разрешения.</w:t>
      </w:r>
    </w:p>
    <w:p w:rsidR="001342D2" w:rsidRPr="001342D2" w:rsidRDefault="001342D2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Возможные формы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1342D2" w:rsidRPr="001342D2" w:rsidRDefault="001342D2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очная форма - при личном присутствии;</w:t>
      </w:r>
    </w:p>
    <w:p w:rsidR="001342D2" w:rsidRPr="001342D2" w:rsidRDefault="001342D2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заочная форма - без личного присутствия (посредством </w:t>
      </w:r>
      <w:r w:rsidR="00D0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почтового отправления, факсимильной связи,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Единый портал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2B2E" w:rsidRDefault="001342D2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294AF0"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оказания муниципальной услуги.</w:t>
      </w:r>
    </w:p>
    <w:p w:rsidR="00E723A2" w:rsidRDefault="00052B2E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разрешение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выдается:</w:t>
      </w:r>
    </w:p>
    <w:p w:rsidR="00E723A2" w:rsidRDefault="00E723A2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 превышающий 11 рабочих дней с даты регистрации заявления - в случае, если требуется согласование только владельцев автомобильных дорог по пути следования заявленного маршрута и при наличии соответствующих согласований;</w:t>
      </w:r>
    </w:p>
    <w:p w:rsidR="00294AF0" w:rsidRDefault="00E723A2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15 рабочих дней с даты регистрации заявления - в случае необходимости согласования маршрута транспортно</w:t>
      </w:r>
      <w:r w:rsidR="00065E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средства с Госавтоинспекцией;</w:t>
      </w:r>
    </w:p>
    <w:p w:rsidR="00065E3F" w:rsidRPr="004F51D5" w:rsidRDefault="00065E3F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течение 2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даты регистрации заявления - 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специального разрешения в упрощенном порядке при движении транспортного средства по установленному и (или) постоянному маршруту.</w:t>
      </w:r>
    </w:p>
    <w:p w:rsidR="003B262A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осуществления движения тяжеловесных и (или) крупногабаритных транспортных средств требуется </w:t>
      </w:r>
      <w:r w:rsidR="0006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проекта организации дорожного движения, специального проекта,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294AF0" w:rsidRPr="001342D2" w:rsidRDefault="001342D2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294AF0"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содержащих правовые основания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</w:t>
      </w:r>
      <w:r w:rsidR="008A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и на Едином портале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9AA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5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услуги.</w:t>
      </w:r>
    </w:p>
    <w:p w:rsidR="00D03A0B" w:rsidRPr="00F9202D" w:rsidRDefault="008A59A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 заявитель </w:t>
      </w:r>
      <w:r w:rsidR="00D0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указываются:</w:t>
      </w:r>
    </w:p>
    <w:p w:rsidR="00D03A0B" w:rsidRPr="00F9202D" w:rsidRDefault="00D03A0B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заявителе: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D03A0B" w:rsidRPr="00F9202D" w:rsidRDefault="00D03A0B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и дата заявления;</w:t>
      </w:r>
    </w:p>
    <w:p w:rsidR="00D03A0B" w:rsidRPr="00F9202D" w:rsidRDefault="00D03A0B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администрации;</w:t>
      </w:r>
    </w:p>
    <w:p w:rsidR="00D03A0B" w:rsidRPr="00F9202D" w:rsidRDefault="00D03A0B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владельце транспортного средства:</w:t>
      </w:r>
    </w:p>
    <w:p w:rsidR="00D03A0B" w:rsidRPr="00F9202D" w:rsidRDefault="00D03A0B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организационно-правовая форма и адрес в пределах места нахождения, телефон - для юридических лиц;</w:t>
      </w:r>
    </w:p>
    <w:p w:rsidR="00D03A0B" w:rsidRPr="00F9202D" w:rsidRDefault="00D03A0B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D03A0B" w:rsidRPr="00F9202D" w:rsidRDefault="00D03A0B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D03A0B" w:rsidRPr="00F9202D" w:rsidRDefault="00D03A0B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D03A0B" w:rsidRPr="00F9202D" w:rsidRDefault="00D03A0B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перевозки (по территории Российской Федерации);</w:t>
      </w:r>
    </w:p>
    <w:p w:rsidR="00D03A0B" w:rsidRPr="00F9202D" w:rsidRDefault="00D03A0B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выполнения поездок;</w:t>
      </w:r>
    </w:p>
    <w:p w:rsidR="00D03A0B" w:rsidRPr="00F9202D" w:rsidRDefault="00D03A0B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поездок (для тяжеловесных транспортных средств);</w:t>
      </w:r>
    </w:p>
    <w:p w:rsidR="00D03A0B" w:rsidRPr="00F9202D" w:rsidRDefault="00D03A0B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груза (при наличии груза) (наименование, габариты (длина, ширина, высота), масса, делимость;</w:t>
      </w:r>
    </w:p>
    <w:p w:rsidR="00D03A0B" w:rsidRPr="00F9202D" w:rsidRDefault="00D03A0B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 транспортном средстве: марка, модель, государственный регистрационный номер;</w:t>
      </w:r>
    </w:p>
    <w:p w:rsidR="00D03A0B" w:rsidRPr="00F9202D" w:rsidRDefault="00D03A0B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параметры транспортного средства (автопоезда): масса, расстояние между осями, нагрузки на оси, количество и скатность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D03A0B" w:rsidRPr="00F9202D" w:rsidRDefault="00D03A0B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связи: по телефону, по электронной почте и иные.</w:t>
      </w:r>
    </w:p>
    <w:p w:rsidR="00065E3F" w:rsidRDefault="00F9202D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на предоставление муниципальной услуги размещается на официальном сайте и на Едином портале с возможностью бесплатного копирования (скачивания).</w:t>
      </w:r>
    </w:p>
    <w:p w:rsidR="00D03A0B" w:rsidRPr="00F9202D" w:rsidRDefault="008A59A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F9202D" w:rsidRDefault="00F9202D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специального разрешения на движение </w:t>
      </w:r>
      <w:r w:rsidRPr="0091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автомобильным дорогам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тяжеловесного и (или) крупногабаритного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утвержденному приказом Минтранса России </w:t>
      </w:r>
      <w:r w:rsidRPr="0013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05.06.2019 № 167 «Об утверждении Порядка выдачиспециального разрешения на движение </w:t>
      </w:r>
      <w:r w:rsidRPr="00131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91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автомобильным дорогам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тяжеловесного и (или) крупногабаритного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3A0B" w:rsidRPr="00F9202D" w:rsidRDefault="00D03A0B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:rsidR="00D03A0B" w:rsidRPr="00F9202D" w:rsidRDefault="00F9202D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каждого транспортного средства (паспорт транспортного средства или свидетельство о 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транспортного средства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которого планируется поездка.</w:t>
      </w:r>
    </w:p>
    <w:p w:rsidR="00D03A0B" w:rsidRPr="00F9202D" w:rsidRDefault="003B262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подачи заявления представителем лица, в чьих интересах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специального разрешения – 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его полномочия.</w:t>
      </w:r>
    </w:p>
    <w:p w:rsidR="003B262A" w:rsidRPr="003B262A" w:rsidRDefault="00D03A0B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схема тяжеловесного и (или) крупногабаритного транспортного средства (автопоезда), а также копии </w:t>
      </w:r>
      <w:r w:rsidR="003B262A"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представляемых 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должны быть подписаны заявителем и заверены печатью (при наличии).</w:t>
      </w:r>
    </w:p>
    <w:p w:rsidR="003B262A" w:rsidRPr="003B262A" w:rsidRDefault="003B262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Администрация не вправе требовать от заявителя:</w:t>
      </w:r>
    </w:p>
    <w:p w:rsidR="003B262A" w:rsidRPr="003B262A" w:rsidRDefault="003B262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262A" w:rsidRPr="003B262A" w:rsidRDefault="003B262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предусмотренных частью 1 статьи 1 Федерального закона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Федерального закона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3B262A" w:rsidRPr="003B262A" w:rsidRDefault="003B262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B262A" w:rsidRPr="003B262A" w:rsidRDefault="003B262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262A" w:rsidRPr="003B262A" w:rsidRDefault="003B262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262A" w:rsidRPr="003B262A" w:rsidRDefault="003B262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262A" w:rsidRPr="003B262A" w:rsidRDefault="003B262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подписью руководителя органа, 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неудобства;</w:t>
      </w:r>
    </w:p>
    <w:p w:rsidR="00D03A0B" w:rsidRPr="00002BB2" w:rsidRDefault="003B262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если нанесение отметок на такие документы либо их изъятие 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необходимым условием предоставления муниципальной услуги, и иных случаев, установленных федеральными законами.</w:t>
      </w:r>
    </w:p>
    <w:p w:rsidR="00294AF0" w:rsidRPr="00002BB2" w:rsidRDefault="00010CB9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</w:t>
      </w:r>
      <w:r w:rsidR="00294AF0"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r w:rsidR="007D5478"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BB2" w:rsidRPr="00002BB2" w:rsidRDefault="00002BB2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отказывает в регистрации заявления в случае, если:</w:t>
      </w:r>
    </w:p>
    <w:p w:rsidR="00002BB2" w:rsidRPr="00002BB2" w:rsidRDefault="00002BB2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вправе 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выдавать специальное разрешение по заявленному маршруту;</w:t>
      </w:r>
    </w:p>
    <w:p w:rsidR="00002BB2" w:rsidRDefault="00002BB2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подписано лицом, не имеющим полномочий на подписание данного заявления;</w:t>
      </w:r>
    </w:p>
    <w:p w:rsidR="00002BB2" w:rsidRPr="00002BB2" w:rsidRDefault="00002BB2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не содержит сведений и (или) не соответствует требованиям, установленным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 настоящего раздела административного регламента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BB2" w:rsidRPr="00002BB2" w:rsidRDefault="00002BB2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 настоящего раздела административного регламента 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приложены к заявлению или прилагаемые к заявлению документы не соответствуют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пункта2.7 настоящего раздела административного регламента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AF0" w:rsidRPr="00010CB9" w:rsidRDefault="00010CB9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снований для приостановления или отказа в предоставлении </w:t>
      </w:r>
      <w:r w:rsidR="00294AF0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имеется.</w:t>
      </w:r>
    </w:p>
    <w:p w:rsidR="00294AF0" w:rsidRPr="00010CB9" w:rsidRDefault="00010CB9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294AF0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отказа в</w:t>
      </w: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специального разрешения.</w:t>
      </w:r>
    </w:p>
    <w:p w:rsidR="00010CB9" w:rsidRPr="00010CB9" w:rsidRDefault="00010CB9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принимает решение об отказе в выдаче специального разрешения в случае, если:</w:t>
      </w:r>
    </w:p>
    <w:p w:rsidR="00002BB2" w:rsidRPr="00010CB9" w:rsidRDefault="00010CB9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002BB2" w:rsidRPr="00010CB9" w:rsidRDefault="00010CB9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требования о перевозке груза, не являющегося неделимым, не соблюдены;</w:t>
      </w:r>
    </w:p>
    <w:p w:rsidR="00002BB2" w:rsidRPr="00010CB9" w:rsidRDefault="00010CB9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002BB2" w:rsidRPr="00010CB9" w:rsidRDefault="00010CB9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характеристики и регистрационные данные транспортных средств не соответствуют указанным в заявлении;</w:t>
      </w:r>
    </w:p>
    <w:p w:rsidR="00002BB2" w:rsidRPr="00010CB9" w:rsidRDefault="00010CB9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002BB2" w:rsidRPr="00010CB9" w:rsidRDefault="00010CB9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согласие заявител</w:t>
      </w: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предусмотренное пунктом 22.1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на:</w:t>
      </w:r>
    </w:p>
    <w:p w:rsidR="00002BB2" w:rsidRPr="00010CB9" w:rsidRDefault="00002BB2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проекта организации дорожного движения и (или) специального проекта;</w:t>
      </w:r>
    </w:p>
    <w:p w:rsidR="00002BB2" w:rsidRPr="00010CB9" w:rsidRDefault="00002BB2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оценки технического состояния автомобильной дороги;</w:t>
      </w:r>
    </w:p>
    <w:p w:rsidR="00002BB2" w:rsidRPr="00010CB9" w:rsidRDefault="00002BB2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02BB2" w:rsidRPr="00010CB9" w:rsidRDefault="00002BB2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автомобильных дорог или принятие специальных мер по обустройству автомобильных дорог или их участков, определенных согласно </w:t>
      </w: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проведенной оценке технического состояния автомобильной дороги и в установленных законодательством случаях;</w:t>
      </w:r>
    </w:p>
    <w:p w:rsidR="00002BB2" w:rsidRPr="00010CB9" w:rsidRDefault="00010CB9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документов, подтверждающих такую оплату</w:t>
      </w: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BB2" w:rsidRPr="00010CB9" w:rsidRDefault="00010CB9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средств, при обращении заявителя за получением оформленного бланка специального разрешения в случае, если заявление и документы направлялись с использованием факсимильной связи;</w:t>
      </w:r>
    </w:p>
    <w:p w:rsidR="00002BB2" w:rsidRPr="00010CB9" w:rsidRDefault="00010CB9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002BB2" w:rsidRPr="00010CB9" w:rsidRDefault="00010CB9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истек указанный в заявлении срок перевозки.</w:t>
      </w:r>
    </w:p>
    <w:p w:rsidR="00294AF0" w:rsidRPr="004F51D5" w:rsidRDefault="00010CB9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294AF0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294AF0" w:rsidRPr="004F51D5" w:rsidRDefault="00010CB9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  <w:r w:rsidR="00B37CB3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AF0" w:rsidRPr="004F51D5" w:rsidRDefault="00010CB9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выдачу специального разрешения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взимается государственная по</w:t>
      </w:r>
      <w:r w:rsidR="0092222A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шлина в размере, установленном подпунктом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 пункта 1 статьи 333.33 Налогового кодекса Российской Федерации.</w:t>
      </w:r>
    </w:p>
    <w:p w:rsidR="00294AF0" w:rsidRPr="00962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в счет возмещения вреда, причиняемого автомобильным дорогам тяжеловесными и (или) крупногабаритными транспортными средствами взимается на основании </w:t>
      </w:r>
      <w:r w:rsidR="009621D5" w:rsidRPr="009621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Постановлением</w:t>
      </w:r>
      <w:r w:rsidR="009621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Правительства РФ от 14.06.2013</w:t>
      </w:r>
      <w:r w:rsidR="009621D5" w:rsidRPr="009621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N504«О </w:t>
      </w:r>
      <w:r w:rsidR="009621D5" w:rsidRPr="009621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взимании </w:t>
      </w:r>
      <w:r w:rsidR="009621D5" w:rsidRPr="009621D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платы</w:t>
      </w:r>
      <w:r w:rsidR="009621D5" w:rsidRPr="009621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21D5" w:rsidRPr="009621D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9621D5" w:rsidRPr="009621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21D5" w:rsidRPr="009621D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счет</w:t>
      </w:r>
      <w:r w:rsidR="009621D5" w:rsidRPr="009621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21D5" w:rsidRPr="009621D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возмещения</w:t>
      </w:r>
      <w:r w:rsidR="009621D5" w:rsidRPr="009621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21D5" w:rsidRPr="009621D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вреда</w:t>
      </w:r>
      <w:r w:rsidR="009621D5" w:rsidRPr="009621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="009621D5" w:rsidRPr="009621D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причиняемого</w:t>
      </w:r>
      <w:r w:rsidR="009621D5" w:rsidRPr="009621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21D5" w:rsidRPr="009621D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автомобильным</w:t>
      </w:r>
      <w:r w:rsidR="009621D5" w:rsidRPr="009621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21D5" w:rsidRPr="009621D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дорогам</w:t>
      </w:r>
      <w:r w:rsidR="009621D5" w:rsidRPr="009621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общего пользования федерального значения (далее - </w:t>
      </w:r>
      <w:r w:rsidR="009621D5" w:rsidRPr="009621D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автомобильным</w:t>
      </w:r>
      <w:r w:rsidR="009621D5" w:rsidRPr="009621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21D5" w:rsidRPr="009621D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дорогам</w:t>
      </w:r>
      <w:r w:rsidR="009621D5" w:rsidRPr="009621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</w:t>
      </w:r>
      <w:r w:rsidR="009621D5" w:rsidRPr="009621D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транспортными</w:t>
      </w:r>
      <w:r w:rsidR="009621D5" w:rsidRPr="009621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621D5" w:rsidRPr="009621D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средствами</w:t>
      </w:r>
      <w:r w:rsidR="009621D5" w:rsidRPr="009621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имеющими разрешенную максимальную массу свыше 12 тонн»</w:t>
      </w:r>
      <w:r w:rsidRPr="009621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94AF0" w:rsidRPr="004F51D5" w:rsidRDefault="00010CB9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Специалист, ответственный за прием и регистрацию заявления, регистрирует заявление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в течение одного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с даты его поступления.</w:t>
      </w:r>
    </w:p>
    <w:p w:rsidR="00294AF0" w:rsidRPr="004F51D5" w:rsidRDefault="00010CB9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мещениям, в которых предоставляется муниципальная услуга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залу 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дания, местам для заполнения заявления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услуги, информационным стендам с образцами их заполнения и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4AF0" w:rsidRPr="004F51D5" w:rsidRDefault="00010CB9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в 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оборудуется вывеской, содержащей информацию о наименовании и режиме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AF0" w:rsidRPr="004F51D5" w:rsidRDefault="00010CB9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в 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/ структурного подразделения администрации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294AF0" w:rsidRPr="004F51D5" w:rsidRDefault="00010CB9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</w:t>
      </w:r>
      <w:r w:rsid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37AA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действий;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сотрудниками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94AF0" w:rsidRPr="004F51D5" w:rsidRDefault="00BB37A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бесплатным;</w:t>
      </w:r>
    </w:p>
    <w:p w:rsidR="00294AF0" w:rsidRPr="004F51D5" w:rsidRDefault="00BB37A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омещения, предназначенные для предоставления муниципальной услуги, должны соответствовать санитарно-эпидемиол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огическим правилам и нормативам;</w:t>
      </w:r>
    </w:p>
    <w:p w:rsidR="00294AF0" w:rsidRPr="004F51D5" w:rsidRDefault="00BB37A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ожидания и приема заявителей должны быть удобными, оборудованы столами, стульями, обеспечены бланками заявлений, образцами их заполнения,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канцелярскими принадлежностями;</w:t>
      </w:r>
    </w:p>
    <w:p w:rsidR="00294AF0" w:rsidRPr="004F51D5" w:rsidRDefault="00BB37A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регламента;</w:t>
      </w:r>
    </w:p>
    <w:p w:rsidR="00294AF0" w:rsidRPr="004F51D5" w:rsidRDefault="00BB37A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AF0" w:rsidRPr="004F51D5" w:rsidRDefault="00BB37A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муниципальной услуги являются: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предоставлении муниципальной услуги;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территорий, прилегающих к месторасположению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местами парковки автотранспортных средств, в том числе для лиц с ограниченными возможностями;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помещений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местами хранения верхней одежды заявителей, местами общего пользования;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графика работы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мест ожидания и мест приема заявителей в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стульями, столами, обеспечение канцелярскими принадлежностями для предоставления возможности оформления документов;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затраченное на получение конечного результата муниципальной услуги.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</w:t>
      </w:r>
      <w:r w:rsidR="00131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 Дигорского городского поселения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платы, не предусмотренных настоящим административным регламентом.</w:t>
      </w:r>
    </w:p>
    <w:p w:rsidR="00BB37AA" w:rsidRPr="008A59AA" w:rsidRDefault="008A59AA" w:rsidP="00E2604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169A" w:rsidRDefault="0013169A" w:rsidP="00E2604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AF0" w:rsidRPr="004F51D5" w:rsidRDefault="00294AF0" w:rsidP="00E2604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Состав, последовательность и сроки выполнения</w:t>
      </w:r>
    </w:p>
    <w:p w:rsidR="00294AF0" w:rsidRPr="004F51D5" w:rsidRDefault="00294AF0" w:rsidP="00E2604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процедур, требования к порядкуих выполнения</w:t>
      </w:r>
    </w:p>
    <w:p w:rsidR="00294AF0" w:rsidRPr="004F51D5" w:rsidRDefault="00294AF0" w:rsidP="00E2604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294AF0" w:rsidRPr="004F51D5" w:rsidRDefault="008A59A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прилагаемых документов;</w:t>
      </w:r>
    </w:p>
    <w:p w:rsidR="00294AF0" w:rsidRPr="004F51D5" w:rsidRDefault="008A59A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прилагаемых документов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направление запросов о согласовании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маршрута;</w:t>
      </w:r>
    </w:p>
    <w:p w:rsidR="00294AF0" w:rsidRPr="004F51D5" w:rsidRDefault="008A59A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6E0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выдаче (об отказе в выдаче) специального разрешения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2B2E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специального разрешения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прилагаемых документов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/ структурное подразделение 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/ структурного подразделения 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прием и регистрацию заявления, в день е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поступления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наличие оснований для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регистрации заявления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AF0" w:rsidRPr="004F51D5" w:rsidRDefault="00BB37A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отказа в регистрации заявлениядолжностное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ответственное за прием и регистрацию заявления,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со дня поступления заявления 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выбранным заявителем способом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с указанием оснований принятия данного решения.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оснований для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в регистрации заявления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прием и регистрацию заявления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со дня поступления заявления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регистрацию заявления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регистрации заявлений и выдачи специальных разрешений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передает его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прилагаемыми к нему документами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/ начальнику структурного подразделения администрации для определения должно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лица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,ответственного</w:t>
      </w:r>
      <w:r w:rsidR="006E6E0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муниципальной услуги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зая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и прилагаемых документов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,направление запросов о согласовании</w:t>
      </w:r>
      <w:r w:rsidR="00205D33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</w:t>
      </w:r>
      <w:r w:rsidR="00AA1D24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B5C" w:rsidRDefault="00CC7B5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фактом, являющимся основанием для начала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процедуры, является получение заявления и прилагаемых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должностным лицом, ответственным за предоставление муниципальной услуги.</w:t>
      </w:r>
    </w:p>
    <w:p w:rsidR="00294AF0" w:rsidRPr="004F51D5" w:rsidRDefault="00CC7B5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муниципальной услуги,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четырех рабочих дней со дня регистрации заявления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проверку:</w:t>
      </w:r>
    </w:p>
    <w:p w:rsidR="00294AF0" w:rsidRPr="004F51D5" w:rsidRDefault="006E6E0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294AF0" w:rsidRDefault="006E6E0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соблюдении требований о перевозке груза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являющегося </w:t>
      </w: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неделимым</w:t>
      </w:r>
      <w:r w:rsidR="001316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тяжеловес</w:t>
      </w:r>
      <w:r w:rsidR="00962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транспортном средстве, у которых масса с грузом или без него и (или) нагрузка на ось превышают допустимые величины не более чем на 10 %</w:t>
      </w:r>
      <w:r w:rsidR="00294AF0"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E8C" w:rsidRPr="006E6E0C" w:rsidRDefault="00432E8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отказа в выдаче специального разрешения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абзацами третьим и четвертым пункта 2.11 раздела 2 административного регламента, д</w:t>
      </w:r>
      <w:r w:rsidR="00052B2E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услуги, в течение четырех рабочих дней со дня регистрации заявления оформляет решение об отказе в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специального разрешения,обеспечивает его подписание у главы администрации / начальника структурного подразделения администрации.</w:t>
      </w:r>
    </w:p>
    <w:p w:rsidR="00294AF0" w:rsidRPr="006E6E0C" w:rsidRDefault="00CD4AA1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оснований для отказа в выдаче специального разрешения, предусмотренных абзацами третьим и четвертым пункта 2.11 раздела 2 административного регламента, д</w:t>
      </w:r>
      <w:r w:rsidR="00294AF0"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</w:t>
      </w:r>
      <w:r w:rsidR="006E6E0C"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,в течение четырех рабочих дней со дня регистрации заявления</w:t>
      </w:r>
      <w:r w:rsidR="00294AF0"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6E0C" w:rsidRPr="006E6E0C" w:rsidRDefault="006E6E0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путь следования по заявленному маршруту;</w:t>
      </w:r>
    </w:p>
    <w:p w:rsidR="006E6E0C" w:rsidRPr="006E6E0C" w:rsidRDefault="006E6E0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владельцев автомобильных дорог, а в случаях, определенных пунктом 18.4 Порядка, владельцев инфраструктуры железнодорожного транспорта общего пользования и (или) владельцев железнодорожных путей необщего пользования по пути следования транспортного средства;</w:t>
      </w:r>
    </w:p>
    <w:p w:rsidR="006E6E0C" w:rsidRPr="00303963" w:rsidRDefault="006E6E0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направляет в адрес определенных в соответствии с абзацем восьмым настоящего 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владельцев запрос на согласование маршрута тяжеловесного и (или) крупногабаритного транспортного средства, в котором указываются сведения в соответствии с </w:t>
      </w:r>
      <w:r w:rsidR="00205D3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3 пункта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Порядка.</w:t>
      </w:r>
    </w:p>
    <w:p w:rsidR="00303963" w:rsidRPr="00303963" w:rsidRDefault="00CD4AA1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</w:t>
      </w:r>
      <w:r w:rsidR="0030396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5D3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396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превышения транспортным средством установленных Правител</w:t>
      </w:r>
      <w:r w:rsid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ьством Российской Федерации</w:t>
      </w:r>
      <w:r w:rsidR="0030396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допустимых габа</w:t>
      </w:r>
      <w:r w:rsid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ритов более чем на </w:t>
      </w:r>
      <w:r w:rsidR="00472500">
        <w:rPr>
          <w:rFonts w:ascii="Times New Roman" w:eastAsia="Times New Roman" w:hAnsi="Times New Roman" w:cs="Times New Roman"/>
          <w:sz w:val="28"/>
          <w:szCs w:val="28"/>
          <w:lang w:eastAsia="ru-RU"/>
        </w:rPr>
        <w:t>10процентов</w:t>
      </w:r>
      <w:r w:rsid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30396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для движения транспортного средства требуется:</w:t>
      </w:r>
    </w:p>
    <w:p w:rsidR="00303963" w:rsidRPr="00303963" w:rsidRDefault="00303963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отдельных участков автомобильных дорог;</w:t>
      </w:r>
    </w:p>
    <w:p w:rsidR="00303963" w:rsidRPr="00303963" w:rsidRDefault="00303963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специальных мер по обу</w:t>
      </w:r>
      <w:r w:rsidR="006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стройству автомобильных дорог и 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пересекающих их сооружений и инженерных коммуникаций в пределах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 транспортного средства,</w:t>
      </w:r>
    </w:p>
    <w:p w:rsidR="00205D33" w:rsidRPr="00303963" w:rsidRDefault="00205D33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согласования маршрута тяжеловесного и (или) крупногабаритного транспортного средства всеми владельцами, определенными </w:t>
      </w: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восьмым настоящего пункта</w:t>
      </w:r>
      <w:r w:rsidRP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направляет запрос на согласование маршрута тяжеловесного и (или) крупногабаритного транспортного средства в адрес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Госавтоинспекции (</w:t>
      </w:r>
      <w:r w:rsidR="00131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ОГИБДД О</w:t>
      </w:r>
      <w:r w:rsid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по </w:t>
      </w:r>
      <w:r w:rsidR="0013169A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963" w:rsidRPr="00EB0D5C" w:rsidRDefault="00303963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в адрес 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Госавтоинспекции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с приложением копий документов,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абзацах </w:t>
      </w:r>
      <w:r w:rsidR="008A5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втором-четвертом подпункта 2.7.2 пункта 2.7 раздела 2 административного регламента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копий согласований маршрута транспортного средства и проекта организации дорожного движения и (или) проекта, 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содержащего мероприятия по укреплению и (или) обустройству автомобильных дорог, их участков, а также пересекающих автомобильную дорогу сооружений и инженерных коммуникаций, направленные на обеспечение безопасного движения по такой автомобильной дороге или ее участку тяжеловесного и (или) крупногабаритного транспортного средства (при необходимости), а в случае выдачи </w:t>
      </w: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разрешения в бумажном виде также с приложением оформленного бланка специального разрешения.</w:t>
      </w:r>
    </w:p>
    <w:p w:rsidR="00EB0D5C" w:rsidRPr="00EB0D5C" w:rsidRDefault="00040DF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Д</w:t>
      </w: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 п</w:t>
      </w:r>
      <w:r w:rsidR="00EB0D5C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выполнении хотя бы одного из следующих условий:</w:t>
      </w:r>
    </w:p>
    <w:p w:rsidR="00EB0D5C" w:rsidRPr="00EB0D5C" w:rsidRDefault="00EB0D5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масса тяжеловесного транспортного средства превышает несущую способность участка автомобильной дороги и (или) искусственного сооружения;</w:t>
      </w:r>
    </w:p>
    <w:p w:rsidR="00EB0D5C" w:rsidRPr="00EB0D5C" w:rsidRDefault="00EB0D5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профиле;</w:t>
      </w:r>
    </w:p>
    <w:p w:rsidR="00CD4AA1" w:rsidRPr="00EB0D5C" w:rsidRDefault="00EB0D5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предусмотрены Требованиями к организации движения по автомобильным дорогам тяжеловесного и (или) крупногаба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ритного транспортного средства;</w:t>
      </w:r>
    </w:p>
    <w:p w:rsidR="00CD4AA1" w:rsidRPr="00EB0D5C" w:rsidRDefault="00EB0D5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со дня 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выбранным заявителем способом связи информирует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разработки</w:t>
      </w:r>
      <w:r w:rsidR="00CD4AA1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организации дорожного движения,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проекта, проведения</w:t>
      </w:r>
      <w:r w:rsidR="00CD4AA1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и инженерных коммуникаций.</w:t>
      </w:r>
    </w:p>
    <w:p w:rsidR="00052B2E" w:rsidRDefault="00052B2E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3.3.5.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рассмотрения заявления при движении транспортного средства </w:t>
      </w:r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установленному и (или) постоянному маршруту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500" w:rsidRDefault="000029FC" w:rsidP="00E2604F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</w:t>
      </w:r>
      <w:r w:rsidR="00472500">
        <w:rPr>
          <w:rFonts w:ascii="Times New Roman" w:hAnsi="Times New Roman" w:cs="Times New Roman"/>
          <w:sz w:val="28"/>
          <w:szCs w:val="28"/>
        </w:rPr>
        <w:t>пециальное разрешение на движение тяжеловесного и (или) крупногабаритного транспортного средства по постоянному маршруту, в том числе в электронной форме, выдается в упрощенном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42E" w:rsidRPr="00040DFC" w:rsidRDefault="000029F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40DFC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4442E"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одного рабочего дня со дня ре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заявления направляет</w:t>
      </w:r>
      <w:r w:rsidR="0074442E"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владельцу автомобильной дороги о размере платы в счет возмещения вреда, причиняемого тяжеловесным транспортным средством, при движении по данному установленному и (или) постоянному маршруту.</w:t>
      </w:r>
    </w:p>
    <w:p w:rsidR="00205D33" w:rsidRPr="00040DFC" w:rsidRDefault="0074442E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движения тяжеловесного транспортного средства с общей массой, превышающей допустимую, и (или) с нагрузкой на ось или группу осей, превышающей допустимую нагрузку более чем на десять процентов, по установленному и (или) постоянному маршруту</w:t>
      </w:r>
      <w:r w:rsidR="00040DFC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пред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</w:t>
      </w:r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четырех рабочих дней со дня регистрации заявления направляется владельцу автомобильной дороги запрос о размере возмещения вреда по данному установленному и (или) постоянному маршруту, причиняемого тяжел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овесным транспортным средством.</w:t>
      </w:r>
    </w:p>
    <w:p w:rsidR="00040DFC" w:rsidRDefault="00040DF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решения о выдаче (об отказе в выдаче) специального разрешения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7B5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специального разрешения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B5C" w:rsidRDefault="00CC7B5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Юридическим фактом, являющимся основанием для начала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процедуры, является получениедолжностным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ответственным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пунктом 3.3 настоящего раздела согласований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E8C" w:rsidRPr="00432E8C" w:rsidRDefault="00432E8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,в течение одного рабочего дня после получения</w:t>
      </w:r>
      <w:r w:rsidR="00040DFC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</w:t>
      </w:r>
      <w:r w:rsidR="006974D9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3.3 настоящего раздела</w:t>
      </w:r>
      <w:r w:rsidR="00040DFC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согласований выбранным заявителем способом связи информирует его о размере платы в счет возмещения вреда, причиняемого автомобильным дорогам тяже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ловесным транспортным средством с направлением расчета такой платы.</w:t>
      </w:r>
    </w:p>
    <w:p w:rsidR="00432E8C" w:rsidRDefault="00052B2E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пункте 2.5 раздела 2 административного регламента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оформляет специальное разрешение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бланке согласно форме, приведенной в приложении № 1 к Порядку,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решение об отказе в выдаче специального разрешения при наличии оснований, указанных в пункте 2.11 раздела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административного регламента, обеспечивает подписание специального разрешения или решения об отказе в выдаче специального разрешения у главы администрации / начальника структурного подразделения администрации.</w:t>
      </w:r>
    </w:p>
    <w:p w:rsidR="00040DFC" w:rsidRDefault="00040DF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установленного и (или) постоянного маршрута тяжеловесных и (или) крупногабаритных транспортных средств</w:t>
      </w:r>
      <w:r w:rsidR="00432E8C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предоставление муниципальной услуги,</w:t>
      </w:r>
      <w:r w:rsidR="00432E8C"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о размере платы в счет возмещения вреда, причиняемого тяже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ловесным транспортным средством, в</w:t>
      </w:r>
      <w:r w:rsidR="00432E8C"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двух рабочих дн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со дня регистрации заявления. С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вреда, причиняемого тяжеловесным транспортным средством, а также получения согласования Госавтоинспекции.</w:t>
      </w:r>
    </w:p>
    <w:p w:rsidR="00CC7B5C" w:rsidRDefault="00CC7B5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подписания специального разрешения или решения об отказе в выдаче специального разрешения д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выбранным заявителем способом информирует его о принятом решении.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 разрешение регистрируется в журнале регистрации заявлений и выдачи специальных разрешений и выдается владельцу транспортного средства или его уполномоченному представителю.</w:t>
      </w:r>
    </w:p>
    <w:p w:rsidR="00472500" w:rsidRPr="00432E8C" w:rsidRDefault="0047250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Специальное разрешение на </w:t>
      </w:r>
    </w:p>
    <w:p w:rsidR="00040DFC" w:rsidRPr="00040DFC" w:rsidRDefault="00040DF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F0" w:rsidRPr="004F51D5" w:rsidRDefault="00294AF0" w:rsidP="00E2604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контроля за исполнением</w:t>
      </w:r>
    </w:p>
    <w:p w:rsidR="00294AF0" w:rsidRPr="004F51D5" w:rsidRDefault="00294AF0" w:rsidP="00E2604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:rsidR="00294AF0" w:rsidRPr="004F51D5" w:rsidRDefault="00294AF0" w:rsidP="00E2604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за соблюдением и исполнением должностными лицами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ответственные за текущий контроль. 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на постоянной основе.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полнотой и качеством предоставления муниципальной услуги осуществляют должностные лица, ответственные за контроль над полнотой и качеством предоставления муниципальной услуги. 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могут быть плановыми (осуществляться на основании полугодовых или годовых планов работы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внеплановыми.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проверки.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проведения проверок оформляются в виде акта, в котором отмечаются выявленные недостатки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предложения по их устранению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ответственности в соответствии с действующим законодательством Российской Федерации.</w:t>
      </w:r>
    </w:p>
    <w:p w:rsidR="00294AF0" w:rsidRPr="004F51D5" w:rsidRDefault="00294AF0" w:rsidP="00E2604F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AF0" w:rsidRPr="004F51D5" w:rsidRDefault="00294AF0" w:rsidP="00E2604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294AF0" w:rsidRPr="004F51D5" w:rsidRDefault="00294AF0" w:rsidP="00E2604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действий (бездействия) </w:t>
      </w:r>
      <w:r w:rsidR="00C70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C7038C" w:rsidRDefault="00294AF0" w:rsidP="00E2604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должностных лиц </w:t>
      </w:r>
      <w:r w:rsidR="00C70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либо муниципальных служащих</w:t>
      </w:r>
    </w:p>
    <w:p w:rsidR="00294AF0" w:rsidRPr="004F51D5" w:rsidRDefault="00294AF0" w:rsidP="00E2604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Заявитель имеет право на досудебное (внесудебное) обжалование, оспаривание решений, 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(бездействия), принимаемых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(осущес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твляемых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предоставления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в том числе в следующих случаях:</w:t>
      </w:r>
    </w:p>
    <w:p w:rsidR="00294AF0" w:rsidRPr="004F51D5" w:rsidRDefault="00C7038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срока регистрации запроса о предоставлении муниципальной услуги;</w:t>
      </w:r>
    </w:p>
    <w:p w:rsidR="00294AF0" w:rsidRPr="004F51D5" w:rsidRDefault="00C7038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срока предоставления муниципальной услуги;</w:t>
      </w:r>
    </w:p>
    <w:p w:rsidR="00294AF0" w:rsidRPr="004F51D5" w:rsidRDefault="00C7038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13169A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</w:t>
      </w:r>
      <w:r w:rsidR="00131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 Дигорского</w:t>
      </w:r>
      <w:r w:rsidR="0000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услуги;</w:t>
      </w:r>
    </w:p>
    <w:p w:rsidR="00294AF0" w:rsidRPr="004F51D5" w:rsidRDefault="00C7038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13169A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</w:t>
      </w:r>
      <w:r w:rsidR="00131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 Дигорского</w:t>
      </w:r>
      <w:r w:rsidR="0000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услуги;</w:t>
      </w:r>
    </w:p>
    <w:p w:rsidR="00294AF0" w:rsidRPr="004F51D5" w:rsidRDefault="00C7038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13169A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</w:t>
      </w:r>
      <w:r w:rsidR="0013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АМС Дигорского</w:t>
      </w:r>
      <w:r w:rsidR="00001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AF0" w:rsidRPr="004F51D5" w:rsidRDefault="00C7038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3169A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</w:t>
      </w:r>
      <w:r w:rsidR="00131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 Дигорскогогородского поселения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AF0" w:rsidRPr="004F51D5" w:rsidRDefault="00C7038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/ структурного подразделения администрации, ее должного лица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94AF0" w:rsidRPr="004F51D5" w:rsidRDefault="00C7038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94AF0" w:rsidRPr="004F51D5" w:rsidRDefault="00C7038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3169A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</w:t>
      </w:r>
      <w:r w:rsidR="00131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 Дигорскогогородского поселения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AF0" w:rsidRPr="004F51D5" w:rsidRDefault="00C7038C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исключением следующих случаев, предусмотренных пунктом 4 части 1 статьи 7 Федерального закона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51D" w:rsidRDefault="00695F8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подается в письменной форме на бумажном носителе, в электронной форме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51D" w:rsidRDefault="0088751D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администрации / структурного подразделения администрации рассматривается </w:t>
      </w:r>
      <w:r w:rsidR="009F75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0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9F7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 Дигорского</w:t>
      </w:r>
      <w:r w:rsidR="00001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51D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главой администрации.</w:t>
      </w:r>
    </w:p>
    <w:p w:rsidR="00294AF0" w:rsidRPr="004F51D5" w:rsidRDefault="0088751D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направлена по почте, с использованием официального сайта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Единого портала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 заявителя.</w:t>
      </w:r>
    </w:p>
    <w:p w:rsidR="00294AF0" w:rsidRPr="004F51D5" w:rsidRDefault="0088751D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294AF0" w:rsidRPr="004F51D5" w:rsidRDefault="0088751D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294AF0" w:rsidRPr="004F51D5" w:rsidRDefault="0088751D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294AF0" w:rsidRPr="004F51D5" w:rsidRDefault="0088751D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4AF0" w:rsidRPr="004F51D5" w:rsidRDefault="0088751D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его должностного лица либо муниципального служащего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AF0" w:rsidRPr="004F51D5" w:rsidRDefault="0088751D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его должностного лица либо муниципального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294AF0" w:rsidRPr="004F51D5" w:rsidRDefault="0088751D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9222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ее регистрации.</w:t>
      </w:r>
    </w:p>
    <w:p w:rsidR="00294AF0" w:rsidRPr="004F51D5" w:rsidRDefault="0092222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294AF0" w:rsidRPr="004F51D5" w:rsidRDefault="0092222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9F75B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</w:t>
      </w:r>
      <w:r w:rsidR="009F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АМС</w:t>
      </w:r>
      <w:r w:rsidR="00063A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F7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игорского городского поселения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AF0" w:rsidRPr="004F51D5" w:rsidRDefault="0092222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294AF0" w:rsidRPr="004F51D5" w:rsidRDefault="0092222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позднее дня, следующего за днем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указанного в пункте 5.6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AF0" w:rsidRPr="004F51D5" w:rsidRDefault="0092222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признания жалобы подлежащей удовлетворению в ответе заявителю, указанном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5.7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4AF0" w:rsidRPr="004F51D5" w:rsidRDefault="00294AF0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</w:t>
      </w:r>
      <w:r w:rsidR="0092222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аявителю, указанном в пункте 5.7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22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4AF0" w:rsidRDefault="0092222A" w:rsidP="00E2604F">
      <w:pPr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5.9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наделенно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полномочиями по рассмотрению жалоб, незамедлительно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равляе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имеющиеся материалы в органы прокуратуры.</w:t>
      </w:r>
    </w:p>
    <w:p w:rsidR="00762F6D" w:rsidRDefault="00762F6D" w:rsidP="00E2604F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2F6D" w:rsidSect="00065E3F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539" w:rsidRDefault="00354539" w:rsidP="002E2ED8">
      <w:pPr>
        <w:spacing w:after="0" w:line="240" w:lineRule="auto"/>
      </w:pPr>
      <w:r>
        <w:separator/>
      </w:r>
    </w:p>
  </w:endnote>
  <w:endnote w:type="continuationSeparator" w:id="1">
    <w:p w:rsidR="00354539" w:rsidRDefault="00354539" w:rsidP="002E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539" w:rsidRDefault="00354539" w:rsidP="002E2ED8">
      <w:pPr>
        <w:spacing w:after="0" w:line="240" w:lineRule="auto"/>
      </w:pPr>
      <w:r>
        <w:separator/>
      </w:r>
    </w:p>
  </w:footnote>
  <w:footnote w:type="continuationSeparator" w:id="1">
    <w:p w:rsidR="00354539" w:rsidRDefault="00354539" w:rsidP="002E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5C" w:rsidRPr="00BE6775" w:rsidRDefault="00EB0D5C" w:rsidP="00063A29">
    <w:pPr>
      <w:pStyle w:val="a3"/>
      <w:jc w:val="center"/>
      <w:rPr>
        <w:sz w:val="24"/>
        <w:szCs w:val="24"/>
      </w:rPr>
    </w:pPr>
  </w:p>
  <w:p w:rsidR="00EB0D5C" w:rsidRDefault="00EB0D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91" w:rsidRPr="00476491" w:rsidRDefault="00476491" w:rsidP="00476491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A4B"/>
    <w:rsid w:val="00001B7C"/>
    <w:rsid w:val="000029FC"/>
    <w:rsid w:val="00002BB2"/>
    <w:rsid w:val="00010CB9"/>
    <w:rsid w:val="000360DB"/>
    <w:rsid w:val="00040DFC"/>
    <w:rsid w:val="00052B2E"/>
    <w:rsid w:val="000623AB"/>
    <w:rsid w:val="00063A29"/>
    <w:rsid w:val="00064FCC"/>
    <w:rsid w:val="00065E3F"/>
    <w:rsid w:val="00071012"/>
    <w:rsid w:val="0007124E"/>
    <w:rsid w:val="0013169A"/>
    <w:rsid w:val="001342D2"/>
    <w:rsid w:val="001E13A6"/>
    <w:rsid w:val="00205D33"/>
    <w:rsid w:val="00214EC2"/>
    <w:rsid w:val="002223A4"/>
    <w:rsid w:val="00237CC0"/>
    <w:rsid w:val="00294AF0"/>
    <w:rsid w:val="002E2ED8"/>
    <w:rsid w:val="00303963"/>
    <w:rsid w:val="00326E47"/>
    <w:rsid w:val="0033694C"/>
    <w:rsid w:val="00354539"/>
    <w:rsid w:val="003B262A"/>
    <w:rsid w:val="003B32E7"/>
    <w:rsid w:val="00432E8C"/>
    <w:rsid w:val="00472500"/>
    <w:rsid w:val="00476491"/>
    <w:rsid w:val="00484C6E"/>
    <w:rsid w:val="004B1823"/>
    <w:rsid w:val="004C633F"/>
    <w:rsid w:val="004D763E"/>
    <w:rsid w:val="004F51D5"/>
    <w:rsid w:val="00514260"/>
    <w:rsid w:val="00550461"/>
    <w:rsid w:val="00656ECB"/>
    <w:rsid w:val="006814D2"/>
    <w:rsid w:val="00695F80"/>
    <w:rsid w:val="006974D9"/>
    <w:rsid w:val="006E42BE"/>
    <w:rsid w:val="006E6E0C"/>
    <w:rsid w:val="006E7E74"/>
    <w:rsid w:val="0074442E"/>
    <w:rsid w:val="00762F6D"/>
    <w:rsid w:val="007659F6"/>
    <w:rsid w:val="007D4FE8"/>
    <w:rsid w:val="007D5478"/>
    <w:rsid w:val="007E1CD4"/>
    <w:rsid w:val="0084034B"/>
    <w:rsid w:val="00863AD6"/>
    <w:rsid w:val="00873363"/>
    <w:rsid w:val="0088751D"/>
    <w:rsid w:val="008A59AA"/>
    <w:rsid w:val="008D00D2"/>
    <w:rsid w:val="008E176F"/>
    <w:rsid w:val="0091083A"/>
    <w:rsid w:val="0092222A"/>
    <w:rsid w:val="00923A1B"/>
    <w:rsid w:val="00925C2B"/>
    <w:rsid w:val="009621D5"/>
    <w:rsid w:val="0097049D"/>
    <w:rsid w:val="009F75B0"/>
    <w:rsid w:val="00AA1D24"/>
    <w:rsid w:val="00AD33EC"/>
    <w:rsid w:val="00B2637A"/>
    <w:rsid w:val="00B37CB3"/>
    <w:rsid w:val="00B55309"/>
    <w:rsid w:val="00B7251E"/>
    <w:rsid w:val="00BA4046"/>
    <w:rsid w:val="00BA4C5E"/>
    <w:rsid w:val="00BB37AA"/>
    <w:rsid w:val="00BB71F0"/>
    <w:rsid w:val="00BB7837"/>
    <w:rsid w:val="00BE6775"/>
    <w:rsid w:val="00C7038C"/>
    <w:rsid w:val="00C7344A"/>
    <w:rsid w:val="00CC7B5C"/>
    <w:rsid w:val="00CD4AA1"/>
    <w:rsid w:val="00CE1104"/>
    <w:rsid w:val="00CE69E9"/>
    <w:rsid w:val="00D03A0B"/>
    <w:rsid w:val="00D95F2A"/>
    <w:rsid w:val="00DC784B"/>
    <w:rsid w:val="00E2604F"/>
    <w:rsid w:val="00E723A2"/>
    <w:rsid w:val="00E840E7"/>
    <w:rsid w:val="00EA7A4B"/>
    <w:rsid w:val="00EB0D5C"/>
    <w:rsid w:val="00ED3C10"/>
    <w:rsid w:val="00F80551"/>
    <w:rsid w:val="00F9202D"/>
    <w:rsid w:val="00F920F7"/>
    <w:rsid w:val="00FE544F"/>
    <w:rsid w:val="00FF5A99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D8"/>
  </w:style>
  <w:style w:type="paragraph" w:styleId="a5">
    <w:name w:val="footer"/>
    <w:basedOn w:val="a"/>
    <w:link w:val="a6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D8"/>
  </w:style>
  <w:style w:type="paragraph" w:styleId="a7">
    <w:name w:val="List Paragraph"/>
    <w:basedOn w:val="a"/>
    <w:uiPriority w:val="34"/>
    <w:qFormat/>
    <w:rsid w:val="0091083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5046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5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5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3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6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2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6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8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0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6674</Words>
  <Characters>38047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Алексей Николаевич</dc:creator>
  <cp:lastModifiedBy>baloe</cp:lastModifiedBy>
  <cp:revision>6</cp:revision>
  <cp:lastPrinted>2024-03-26T07:44:00Z</cp:lastPrinted>
  <dcterms:created xsi:type="dcterms:W3CDTF">2024-03-26T07:52:00Z</dcterms:created>
  <dcterms:modified xsi:type="dcterms:W3CDTF">2024-03-27T08:23:00Z</dcterms:modified>
</cp:coreProperties>
</file>