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FCE" w:rsidRPr="005053C5" w:rsidRDefault="00AE3FCE" w:rsidP="003E6024">
      <w:pPr>
        <w:tabs>
          <w:tab w:val="left" w:pos="7410"/>
        </w:tabs>
        <w:ind w:left="-567" w:right="-1"/>
        <w:jc w:val="right"/>
        <w:rPr>
          <w:b/>
          <w:sz w:val="32"/>
          <w:szCs w:val="32"/>
        </w:rPr>
      </w:pPr>
    </w:p>
    <w:p w:rsidR="00956635" w:rsidRPr="005053C5" w:rsidRDefault="00956635" w:rsidP="003E6024">
      <w:pPr>
        <w:tabs>
          <w:tab w:val="left" w:pos="7410"/>
        </w:tabs>
        <w:ind w:left="-567" w:right="-1"/>
        <w:jc w:val="right"/>
        <w:rPr>
          <w:b/>
          <w:sz w:val="32"/>
          <w:szCs w:val="32"/>
        </w:rPr>
      </w:pPr>
    </w:p>
    <w:p w:rsidR="007371AA" w:rsidRPr="005053C5" w:rsidRDefault="007371AA" w:rsidP="00906D0E">
      <w:pPr>
        <w:tabs>
          <w:tab w:val="center" w:pos="4394"/>
          <w:tab w:val="left" w:pos="7965"/>
          <w:tab w:val="left" w:pos="8280"/>
        </w:tabs>
        <w:ind w:left="-567" w:right="-1"/>
        <w:rPr>
          <w:b/>
          <w:sz w:val="32"/>
          <w:szCs w:val="32"/>
        </w:rPr>
      </w:pPr>
      <w:r w:rsidRPr="005053C5">
        <w:rPr>
          <w:b/>
          <w:sz w:val="32"/>
          <w:szCs w:val="32"/>
        </w:rPr>
        <w:tab/>
      </w:r>
    </w:p>
    <w:p w:rsidR="005053C5" w:rsidRPr="005053C5" w:rsidRDefault="005053C5" w:rsidP="005053C5">
      <w:pPr>
        <w:jc w:val="center"/>
        <w:rPr>
          <w:b/>
          <w:color w:val="000000"/>
          <w:sz w:val="32"/>
          <w:szCs w:val="32"/>
        </w:rPr>
      </w:pPr>
      <w:r w:rsidRPr="005053C5">
        <w:rPr>
          <w:b/>
          <w:color w:val="000000"/>
          <w:sz w:val="32"/>
          <w:szCs w:val="32"/>
        </w:rPr>
        <w:t>РЕСПУБЛИКИ СЕВЕРНАЯ ОСЕТИЯ-АЛАНИЯ</w:t>
      </w:r>
    </w:p>
    <w:p w:rsidR="005053C5" w:rsidRPr="005053C5" w:rsidRDefault="005053C5" w:rsidP="005053C5">
      <w:pPr>
        <w:jc w:val="center"/>
        <w:rPr>
          <w:b/>
          <w:color w:val="000000"/>
          <w:sz w:val="32"/>
          <w:szCs w:val="32"/>
        </w:rPr>
      </w:pPr>
    </w:p>
    <w:p w:rsidR="005053C5" w:rsidRPr="005053C5" w:rsidRDefault="005053C5" w:rsidP="005053C5">
      <w:pPr>
        <w:jc w:val="center"/>
        <w:rPr>
          <w:b/>
          <w:color w:val="000000"/>
          <w:sz w:val="32"/>
          <w:szCs w:val="32"/>
        </w:rPr>
      </w:pPr>
      <w:r w:rsidRPr="005053C5">
        <w:rPr>
          <w:b/>
          <w:color w:val="000000"/>
          <w:sz w:val="32"/>
          <w:szCs w:val="32"/>
        </w:rPr>
        <w:t>АДМИНИСТРАЦИЯ МЕСТНОГО САМОУПРАВЛЕНИЯ</w:t>
      </w:r>
    </w:p>
    <w:p w:rsidR="005053C5" w:rsidRPr="005053C5" w:rsidRDefault="005053C5" w:rsidP="005053C5">
      <w:pPr>
        <w:jc w:val="center"/>
        <w:rPr>
          <w:b/>
          <w:color w:val="000000"/>
          <w:sz w:val="32"/>
          <w:szCs w:val="32"/>
        </w:rPr>
      </w:pPr>
    </w:p>
    <w:p w:rsidR="005053C5" w:rsidRPr="005053C5" w:rsidRDefault="005053C5" w:rsidP="005053C5">
      <w:pPr>
        <w:jc w:val="center"/>
        <w:rPr>
          <w:b/>
          <w:color w:val="000000"/>
          <w:sz w:val="32"/>
          <w:szCs w:val="32"/>
        </w:rPr>
      </w:pPr>
      <w:r w:rsidRPr="005053C5">
        <w:rPr>
          <w:b/>
          <w:color w:val="000000"/>
          <w:sz w:val="32"/>
          <w:szCs w:val="32"/>
        </w:rPr>
        <w:t>ДИГОРСКОГО ГОРОДСКОГО ПОСЕЛЕНИЯ</w:t>
      </w:r>
    </w:p>
    <w:p w:rsidR="005053C5" w:rsidRPr="005053C5" w:rsidRDefault="005053C5" w:rsidP="005053C5">
      <w:pPr>
        <w:jc w:val="center"/>
        <w:rPr>
          <w:b/>
          <w:color w:val="000000"/>
          <w:sz w:val="32"/>
          <w:szCs w:val="32"/>
        </w:rPr>
      </w:pPr>
    </w:p>
    <w:p w:rsidR="005053C5" w:rsidRPr="005053C5" w:rsidRDefault="005053C5" w:rsidP="005053C5">
      <w:pPr>
        <w:jc w:val="center"/>
        <w:rPr>
          <w:b/>
          <w:color w:val="000000"/>
          <w:sz w:val="32"/>
          <w:szCs w:val="32"/>
        </w:rPr>
      </w:pPr>
      <w:r w:rsidRPr="005053C5">
        <w:rPr>
          <w:b/>
          <w:color w:val="000000"/>
          <w:sz w:val="32"/>
          <w:szCs w:val="32"/>
        </w:rPr>
        <w:t>СОБРАНИЕ ПРЕДСТАВИТЕЛЕЙ</w:t>
      </w:r>
    </w:p>
    <w:p w:rsidR="005053C5" w:rsidRPr="005053C5" w:rsidRDefault="005053C5" w:rsidP="005053C5">
      <w:pPr>
        <w:jc w:val="center"/>
        <w:rPr>
          <w:b/>
          <w:color w:val="000000"/>
          <w:sz w:val="32"/>
          <w:szCs w:val="32"/>
        </w:rPr>
      </w:pPr>
    </w:p>
    <w:p w:rsidR="005053C5" w:rsidRPr="005053C5" w:rsidRDefault="005053C5" w:rsidP="005053C5">
      <w:pPr>
        <w:jc w:val="center"/>
        <w:rPr>
          <w:b/>
          <w:color w:val="000000"/>
          <w:sz w:val="32"/>
          <w:szCs w:val="32"/>
        </w:rPr>
      </w:pPr>
      <w:r w:rsidRPr="005053C5">
        <w:rPr>
          <w:b/>
          <w:color w:val="000000"/>
          <w:sz w:val="32"/>
          <w:szCs w:val="32"/>
        </w:rPr>
        <w:t>ДИГОРСКОГО РАЙОНА</w:t>
      </w:r>
    </w:p>
    <w:p w:rsidR="005053C5" w:rsidRPr="005053C5" w:rsidRDefault="005053C5" w:rsidP="005053C5">
      <w:pPr>
        <w:jc w:val="center"/>
        <w:rPr>
          <w:b/>
          <w:color w:val="000000"/>
          <w:sz w:val="32"/>
          <w:szCs w:val="32"/>
        </w:rPr>
      </w:pPr>
    </w:p>
    <w:p w:rsidR="005053C5" w:rsidRPr="005053C5" w:rsidRDefault="005053C5" w:rsidP="005053C5">
      <w:pPr>
        <w:jc w:val="center"/>
        <w:rPr>
          <w:b/>
          <w:color w:val="000000"/>
          <w:sz w:val="32"/>
          <w:szCs w:val="32"/>
        </w:rPr>
      </w:pPr>
      <w:r w:rsidRPr="005053C5">
        <w:rPr>
          <w:b/>
          <w:color w:val="000000"/>
          <w:sz w:val="32"/>
          <w:szCs w:val="32"/>
        </w:rPr>
        <w:t>РЕШЕНИЕ</w:t>
      </w:r>
    </w:p>
    <w:p w:rsidR="003E6024" w:rsidRPr="005053C5" w:rsidRDefault="003E6024" w:rsidP="00CD3ABF">
      <w:pPr>
        <w:ind w:left="-567" w:right="-1"/>
        <w:jc w:val="center"/>
        <w:rPr>
          <w:b/>
          <w:sz w:val="32"/>
          <w:szCs w:val="32"/>
        </w:rPr>
      </w:pPr>
    </w:p>
    <w:p w:rsidR="008449F8" w:rsidRPr="005053C5" w:rsidRDefault="00410A86" w:rsidP="004B5821">
      <w:pPr>
        <w:ind w:left="-567" w:right="-1"/>
        <w:jc w:val="center"/>
        <w:rPr>
          <w:b/>
          <w:sz w:val="32"/>
          <w:szCs w:val="32"/>
        </w:rPr>
      </w:pPr>
      <w:r w:rsidRPr="005053C5">
        <w:rPr>
          <w:b/>
          <w:sz w:val="32"/>
          <w:szCs w:val="32"/>
        </w:rPr>
        <w:t>«</w:t>
      </w:r>
      <w:r w:rsidR="004B5821" w:rsidRPr="005053C5">
        <w:rPr>
          <w:b/>
          <w:sz w:val="32"/>
          <w:szCs w:val="32"/>
        </w:rPr>
        <w:t>27» декабря</w:t>
      </w:r>
      <w:r w:rsidR="009E7271" w:rsidRPr="005053C5">
        <w:rPr>
          <w:b/>
          <w:sz w:val="32"/>
          <w:szCs w:val="32"/>
        </w:rPr>
        <w:t xml:space="preserve"> </w:t>
      </w:r>
      <w:r w:rsidR="00AE2E61" w:rsidRPr="005053C5">
        <w:rPr>
          <w:b/>
          <w:sz w:val="32"/>
          <w:szCs w:val="32"/>
        </w:rPr>
        <w:t>2023</w:t>
      </w:r>
      <w:r w:rsidR="000855B6" w:rsidRPr="005053C5">
        <w:rPr>
          <w:b/>
          <w:sz w:val="32"/>
          <w:szCs w:val="32"/>
        </w:rPr>
        <w:t xml:space="preserve"> </w:t>
      </w:r>
      <w:r w:rsidR="005053C5" w:rsidRPr="005053C5">
        <w:rPr>
          <w:b/>
          <w:sz w:val="32"/>
          <w:szCs w:val="32"/>
        </w:rPr>
        <w:t xml:space="preserve">г </w:t>
      </w:r>
      <w:r w:rsidR="004B5821" w:rsidRPr="005053C5">
        <w:rPr>
          <w:b/>
          <w:sz w:val="32"/>
          <w:szCs w:val="32"/>
        </w:rPr>
        <w:t xml:space="preserve">2-17-7 </w:t>
      </w:r>
      <w:r w:rsidR="003E6024" w:rsidRPr="005053C5">
        <w:rPr>
          <w:b/>
          <w:sz w:val="32"/>
          <w:szCs w:val="32"/>
        </w:rPr>
        <w:t>г</w:t>
      </w:r>
      <w:proofErr w:type="gramStart"/>
      <w:r w:rsidR="003E6024" w:rsidRPr="005053C5">
        <w:rPr>
          <w:b/>
          <w:sz w:val="32"/>
          <w:szCs w:val="32"/>
        </w:rPr>
        <w:t>.</w:t>
      </w:r>
      <w:r w:rsidR="004B5821" w:rsidRPr="005053C5">
        <w:rPr>
          <w:b/>
          <w:sz w:val="32"/>
          <w:szCs w:val="32"/>
        </w:rPr>
        <w:t>Д</w:t>
      </w:r>
      <w:proofErr w:type="gramEnd"/>
      <w:r w:rsidR="004B5821" w:rsidRPr="005053C5">
        <w:rPr>
          <w:b/>
          <w:sz w:val="32"/>
          <w:szCs w:val="32"/>
        </w:rPr>
        <w:t>игора</w:t>
      </w:r>
    </w:p>
    <w:p w:rsidR="00FA7669" w:rsidRPr="005053C5" w:rsidRDefault="00FA7669" w:rsidP="00B66FCA">
      <w:pPr>
        <w:rPr>
          <w:color w:val="000000"/>
          <w:spacing w:val="-7"/>
          <w:sz w:val="32"/>
          <w:szCs w:val="32"/>
        </w:rPr>
      </w:pPr>
    </w:p>
    <w:p w:rsidR="00B66FCA" w:rsidRPr="005053C5" w:rsidRDefault="008449F8" w:rsidP="00B66FCA">
      <w:pPr>
        <w:rPr>
          <w:b/>
          <w:sz w:val="32"/>
          <w:szCs w:val="32"/>
        </w:rPr>
      </w:pPr>
      <w:r w:rsidRPr="005053C5">
        <w:rPr>
          <w:b/>
          <w:sz w:val="32"/>
          <w:szCs w:val="32"/>
        </w:rPr>
        <w:t>О внесении изменений в П</w:t>
      </w:r>
      <w:r w:rsidR="00B66FCA" w:rsidRPr="005053C5">
        <w:rPr>
          <w:b/>
          <w:sz w:val="32"/>
          <w:szCs w:val="32"/>
        </w:rPr>
        <w:t xml:space="preserve">оложение </w:t>
      </w:r>
    </w:p>
    <w:p w:rsidR="00B66FCA" w:rsidRPr="005053C5" w:rsidRDefault="00B66FCA" w:rsidP="00B66FCA">
      <w:pPr>
        <w:rPr>
          <w:b/>
          <w:sz w:val="32"/>
          <w:szCs w:val="32"/>
        </w:rPr>
      </w:pPr>
      <w:r w:rsidRPr="005053C5">
        <w:rPr>
          <w:b/>
          <w:sz w:val="32"/>
          <w:szCs w:val="32"/>
        </w:rPr>
        <w:t>«О денежном вознаграждении и денежном</w:t>
      </w:r>
    </w:p>
    <w:p w:rsidR="00B66FCA" w:rsidRPr="005053C5" w:rsidRDefault="00B66FCA" w:rsidP="00B66FCA">
      <w:pPr>
        <w:rPr>
          <w:b/>
          <w:sz w:val="32"/>
          <w:szCs w:val="32"/>
        </w:rPr>
      </w:pPr>
      <w:r w:rsidRPr="005053C5">
        <w:rPr>
          <w:b/>
          <w:sz w:val="32"/>
          <w:szCs w:val="32"/>
        </w:rPr>
        <w:t xml:space="preserve"> поощрении лиц, замещающих </w:t>
      </w:r>
      <w:proofErr w:type="gramStart"/>
      <w:r w:rsidRPr="005053C5">
        <w:rPr>
          <w:b/>
          <w:sz w:val="32"/>
          <w:szCs w:val="32"/>
        </w:rPr>
        <w:t>муниципальные</w:t>
      </w:r>
      <w:proofErr w:type="gramEnd"/>
    </w:p>
    <w:p w:rsidR="00B66FCA" w:rsidRPr="005053C5" w:rsidRDefault="00B66FCA" w:rsidP="00B66FCA">
      <w:pPr>
        <w:rPr>
          <w:b/>
          <w:sz w:val="32"/>
          <w:szCs w:val="32"/>
        </w:rPr>
      </w:pPr>
      <w:r w:rsidRPr="005053C5">
        <w:rPr>
          <w:b/>
          <w:sz w:val="32"/>
          <w:szCs w:val="32"/>
        </w:rPr>
        <w:t xml:space="preserve"> должности и денежном содержании лиц, </w:t>
      </w:r>
    </w:p>
    <w:p w:rsidR="00E72115" w:rsidRPr="005053C5" w:rsidRDefault="00B66FCA" w:rsidP="00B66FCA">
      <w:pPr>
        <w:rPr>
          <w:b/>
          <w:sz w:val="32"/>
          <w:szCs w:val="32"/>
        </w:rPr>
      </w:pPr>
      <w:proofErr w:type="gramStart"/>
      <w:r w:rsidRPr="005053C5">
        <w:rPr>
          <w:b/>
          <w:sz w:val="32"/>
          <w:szCs w:val="32"/>
        </w:rPr>
        <w:t>замещающих</w:t>
      </w:r>
      <w:proofErr w:type="gramEnd"/>
      <w:r w:rsidR="00E72115" w:rsidRPr="005053C5">
        <w:rPr>
          <w:b/>
          <w:sz w:val="32"/>
          <w:szCs w:val="32"/>
        </w:rPr>
        <w:t xml:space="preserve"> должности</w:t>
      </w:r>
      <w:r w:rsidR="006D1EE0" w:rsidRPr="005053C5">
        <w:rPr>
          <w:b/>
          <w:sz w:val="32"/>
          <w:szCs w:val="32"/>
        </w:rPr>
        <w:t xml:space="preserve"> </w:t>
      </w:r>
      <w:r w:rsidR="00E72115" w:rsidRPr="005053C5">
        <w:rPr>
          <w:b/>
          <w:sz w:val="32"/>
          <w:szCs w:val="32"/>
        </w:rPr>
        <w:t>муниципальной</w:t>
      </w:r>
      <w:r w:rsidR="003E6024" w:rsidRPr="005053C5">
        <w:rPr>
          <w:b/>
          <w:sz w:val="32"/>
          <w:szCs w:val="32"/>
        </w:rPr>
        <w:t xml:space="preserve"> </w:t>
      </w:r>
      <w:r w:rsidR="00E72115" w:rsidRPr="005053C5">
        <w:rPr>
          <w:b/>
          <w:sz w:val="32"/>
          <w:szCs w:val="32"/>
        </w:rPr>
        <w:t>службы</w:t>
      </w:r>
    </w:p>
    <w:p w:rsidR="00E72115" w:rsidRPr="005053C5" w:rsidRDefault="00B25B7C" w:rsidP="00B66FCA">
      <w:pPr>
        <w:rPr>
          <w:b/>
          <w:sz w:val="32"/>
          <w:szCs w:val="32"/>
        </w:rPr>
      </w:pPr>
      <w:r w:rsidRPr="005053C5">
        <w:rPr>
          <w:b/>
          <w:sz w:val="32"/>
          <w:szCs w:val="32"/>
        </w:rPr>
        <w:t>АМС Дигорского городского поселения</w:t>
      </w:r>
    </w:p>
    <w:p w:rsidR="006D1EE0" w:rsidRPr="005053C5" w:rsidRDefault="00E72115" w:rsidP="00B66FCA">
      <w:pPr>
        <w:rPr>
          <w:b/>
          <w:sz w:val="32"/>
          <w:szCs w:val="32"/>
        </w:rPr>
      </w:pPr>
      <w:proofErr w:type="spellStart"/>
      <w:r w:rsidRPr="005053C5">
        <w:rPr>
          <w:b/>
          <w:sz w:val="32"/>
          <w:szCs w:val="32"/>
        </w:rPr>
        <w:t>Дигорского</w:t>
      </w:r>
      <w:proofErr w:type="spellEnd"/>
      <w:r w:rsidRPr="005053C5">
        <w:rPr>
          <w:b/>
          <w:sz w:val="32"/>
          <w:szCs w:val="32"/>
        </w:rPr>
        <w:t xml:space="preserve"> района, </w:t>
      </w:r>
      <w:proofErr w:type="spellStart"/>
      <w:r w:rsidRPr="005053C5">
        <w:rPr>
          <w:b/>
          <w:sz w:val="32"/>
          <w:szCs w:val="32"/>
        </w:rPr>
        <w:t>РСО-Алания</w:t>
      </w:r>
      <w:proofErr w:type="spellEnd"/>
      <w:r w:rsidR="00321C4C" w:rsidRPr="005053C5">
        <w:rPr>
          <w:b/>
          <w:sz w:val="32"/>
          <w:szCs w:val="32"/>
        </w:rPr>
        <w:t>"</w:t>
      </w:r>
      <w:r w:rsidRPr="005053C5">
        <w:rPr>
          <w:b/>
          <w:sz w:val="32"/>
          <w:szCs w:val="32"/>
        </w:rPr>
        <w:t>,</w:t>
      </w:r>
      <w:r w:rsidR="003E6024" w:rsidRPr="005053C5">
        <w:rPr>
          <w:b/>
          <w:sz w:val="32"/>
          <w:szCs w:val="32"/>
        </w:rPr>
        <w:t xml:space="preserve"> </w:t>
      </w:r>
    </w:p>
    <w:p w:rsidR="006D1EE0" w:rsidRPr="005053C5" w:rsidRDefault="008449F8" w:rsidP="00B66FCA">
      <w:pPr>
        <w:rPr>
          <w:b/>
          <w:sz w:val="32"/>
          <w:szCs w:val="32"/>
        </w:rPr>
      </w:pPr>
      <w:proofErr w:type="gramStart"/>
      <w:r w:rsidRPr="005053C5">
        <w:rPr>
          <w:b/>
          <w:sz w:val="32"/>
          <w:szCs w:val="32"/>
        </w:rPr>
        <w:t>утвержденное</w:t>
      </w:r>
      <w:proofErr w:type="gramEnd"/>
      <w:r w:rsidR="006D1EE0" w:rsidRPr="005053C5">
        <w:rPr>
          <w:b/>
          <w:sz w:val="32"/>
          <w:szCs w:val="32"/>
        </w:rPr>
        <w:t xml:space="preserve"> </w:t>
      </w:r>
      <w:r w:rsidRPr="005053C5">
        <w:rPr>
          <w:b/>
          <w:sz w:val="32"/>
          <w:szCs w:val="32"/>
        </w:rPr>
        <w:t>р</w:t>
      </w:r>
      <w:r w:rsidR="00B66FCA" w:rsidRPr="005053C5">
        <w:rPr>
          <w:b/>
          <w:sz w:val="32"/>
          <w:szCs w:val="32"/>
        </w:rPr>
        <w:t xml:space="preserve">ешением Собрания </w:t>
      </w:r>
    </w:p>
    <w:p w:rsidR="006D1EE0" w:rsidRPr="005053C5" w:rsidRDefault="00B66FCA" w:rsidP="00B66FCA">
      <w:pPr>
        <w:rPr>
          <w:b/>
          <w:sz w:val="32"/>
          <w:szCs w:val="32"/>
        </w:rPr>
      </w:pPr>
      <w:r w:rsidRPr="005053C5">
        <w:rPr>
          <w:b/>
          <w:sz w:val="32"/>
          <w:szCs w:val="32"/>
        </w:rPr>
        <w:t>представителей</w:t>
      </w:r>
      <w:r w:rsidR="006D1EE0" w:rsidRPr="005053C5">
        <w:rPr>
          <w:b/>
          <w:sz w:val="32"/>
          <w:szCs w:val="32"/>
        </w:rPr>
        <w:t xml:space="preserve"> </w:t>
      </w:r>
      <w:r w:rsidR="00B25B7C" w:rsidRPr="005053C5">
        <w:rPr>
          <w:b/>
          <w:sz w:val="32"/>
          <w:szCs w:val="32"/>
        </w:rPr>
        <w:t xml:space="preserve">Дигорского </w:t>
      </w:r>
    </w:p>
    <w:p w:rsidR="00E72115" w:rsidRPr="005053C5" w:rsidRDefault="00B25B7C" w:rsidP="00B66FCA">
      <w:pPr>
        <w:rPr>
          <w:b/>
          <w:sz w:val="32"/>
          <w:szCs w:val="32"/>
        </w:rPr>
      </w:pPr>
      <w:r w:rsidRPr="005053C5">
        <w:rPr>
          <w:b/>
          <w:sz w:val="32"/>
          <w:szCs w:val="32"/>
        </w:rPr>
        <w:t>городского поселения</w:t>
      </w:r>
    </w:p>
    <w:p w:rsidR="005C7FDE" w:rsidRPr="005053C5" w:rsidRDefault="00A95FD2" w:rsidP="00EB277C">
      <w:pPr>
        <w:rPr>
          <w:b/>
          <w:sz w:val="32"/>
          <w:szCs w:val="32"/>
        </w:rPr>
      </w:pPr>
      <w:r w:rsidRPr="005053C5">
        <w:rPr>
          <w:b/>
          <w:sz w:val="32"/>
          <w:szCs w:val="32"/>
        </w:rPr>
        <w:t>№2-42-6 от 01.03.2022</w:t>
      </w:r>
      <w:r w:rsidR="00B66FCA" w:rsidRPr="005053C5">
        <w:rPr>
          <w:b/>
          <w:sz w:val="32"/>
          <w:szCs w:val="32"/>
        </w:rPr>
        <w:t>г.</w:t>
      </w:r>
    </w:p>
    <w:p w:rsidR="00FA7669" w:rsidRPr="009C19D8" w:rsidRDefault="009E7271" w:rsidP="00510C8B">
      <w:pPr>
        <w:pStyle w:val="1"/>
        <w:shd w:val="clear" w:color="auto" w:fill="FFFFFF"/>
        <w:spacing w:before="208" w:after="208"/>
        <w:jc w:val="both"/>
        <w:rPr>
          <w:rStyle w:val="aa"/>
          <w:rFonts w:ascii="Times New Roman" w:hAnsi="Times New Roman" w:cs="Times New Roman"/>
          <w:color w:val="auto"/>
          <w:sz w:val="24"/>
          <w:szCs w:val="24"/>
        </w:rPr>
      </w:pPr>
      <w:r>
        <w:rPr>
          <w:b w:val="0"/>
          <w:sz w:val="24"/>
          <w:szCs w:val="24"/>
        </w:rPr>
        <w:tab/>
      </w:r>
      <w:proofErr w:type="gramStart"/>
      <w:r w:rsidR="007371AA" w:rsidRPr="00510C8B">
        <w:rPr>
          <w:rFonts w:ascii="Times New Roman" w:hAnsi="Times New Roman" w:cs="Times New Roman"/>
          <w:b w:val="0"/>
          <w:color w:val="000000" w:themeColor="text1"/>
          <w:sz w:val="24"/>
          <w:szCs w:val="24"/>
        </w:rPr>
        <w:t>В соответствии с Федеральными законами от 2 марта 2007г. №25-ФЗ «О муниципальной службе в Российской Федерации», от 6 октября 2003г. №131-ФЗ «Об общих принципах организации местного самоуправления в Российской Федерации», Законом Республики Северная Осетия-Алания от 31 марта 2008г. №7-РЗ «О муниципальной службе в республике Северная Осетия-Алания», Законом Республики Северная Осетия-Алания от 7 ноября 2008г. №48-РЗ «О Реестре муниципальных должностей и</w:t>
      </w:r>
      <w:proofErr w:type="gramEnd"/>
      <w:r w:rsidR="001D4582" w:rsidRPr="00510C8B">
        <w:rPr>
          <w:rFonts w:ascii="Times New Roman" w:hAnsi="Times New Roman" w:cs="Times New Roman"/>
          <w:b w:val="0"/>
          <w:color w:val="000000" w:themeColor="text1"/>
          <w:sz w:val="24"/>
          <w:szCs w:val="24"/>
        </w:rPr>
        <w:t xml:space="preserve"> </w:t>
      </w:r>
      <w:proofErr w:type="gramStart"/>
      <w:r w:rsidR="007371AA" w:rsidRPr="00510C8B">
        <w:rPr>
          <w:rFonts w:ascii="Times New Roman" w:hAnsi="Times New Roman" w:cs="Times New Roman"/>
          <w:b w:val="0"/>
          <w:color w:val="000000" w:themeColor="text1"/>
          <w:sz w:val="24"/>
          <w:szCs w:val="24"/>
        </w:rPr>
        <w:t>Реестре должностей муниципальной службы в Республике Северная Осетия-Алания», Законом Республики Северная Осетия-Алания от 14 мая 2001г. №16-РЗ «О денежном вознаграждении лиц, замещающих государственные должности Ре</w:t>
      </w:r>
      <w:r w:rsidR="00B22798" w:rsidRPr="00510C8B">
        <w:rPr>
          <w:rFonts w:ascii="Times New Roman" w:hAnsi="Times New Roman" w:cs="Times New Roman"/>
          <w:b w:val="0"/>
          <w:color w:val="000000" w:themeColor="text1"/>
          <w:sz w:val="24"/>
          <w:szCs w:val="24"/>
        </w:rPr>
        <w:t>спублики Северная Осетия-Алания</w:t>
      </w:r>
      <w:r w:rsidR="007371AA" w:rsidRPr="00510C8B">
        <w:rPr>
          <w:rFonts w:ascii="Times New Roman" w:hAnsi="Times New Roman" w:cs="Times New Roman"/>
          <w:b w:val="0"/>
          <w:color w:val="000000" w:themeColor="text1"/>
          <w:sz w:val="24"/>
          <w:szCs w:val="24"/>
        </w:rPr>
        <w:t xml:space="preserve"> и денежном содержании</w:t>
      </w:r>
      <w:proofErr w:type="gramEnd"/>
      <w:r w:rsidR="007371AA" w:rsidRPr="00510C8B">
        <w:rPr>
          <w:rFonts w:ascii="Times New Roman" w:hAnsi="Times New Roman" w:cs="Times New Roman"/>
          <w:b w:val="0"/>
          <w:color w:val="000000" w:themeColor="text1"/>
          <w:sz w:val="24"/>
          <w:szCs w:val="24"/>
        </w:rPr>
        <w:t xml:space="preserve"> </w:t>
      </w:r>
      <w:proofErr w:type="gramStart"/>
      <w:r w:rsidR="007371AA" w:rsidRPr="00510C8B">
        <w:rPr>
          <w:rFonts w:ascii="Times New Roman" w:hAnsi="Times New Roman" w:cs="Times New Roman"/>
          <w:b w:val="0"/>
          <w:color w:val="000000" w:themeColor="text1"/>
          <w:sz w:val="24"/>
          <w:szCs w:val="24"/>
        </w:rPr>
        <w:t>государственных гражданских служащих Республики Северная Осетия-Алания», Законом Республики Северная Осетия-Алания от 27 декабря 2012г. №50-РЗ «О повышении денежного вознаграждения лиц, замещающих государственные должности Республики Северная Осетия-Алания, и окладов месячного денежного содержания государственных гражданских служащих Республики Север</w:t>
      </w:r>
      <w:r w:rsidR="00321C4C" w:rsidRPr="00510C8B">
        <w:rPr>
          <w:rFonts w:ascii="Times New Roman" w:hAnsi="Times New Roman" w:cs="Times New Roman"/>
          <w:b w:val="0"/>
          <w:color w:val="000000" w:themeColor="text1"/>
          <w:sz w:val="24"/>
          <w:szCs w:val="24"/>
        </w:rPr>
        <w:t>ная Осетия-Алания в 2013 году»,</w:t>
      </w:r>
      <w:r w:rsidR="00FE0C60" w:rsidRPr="00510C8B">
        <w:rPr>
          <w:rFonts w:ascii="Times New Roman" w:hAnsi="Times New Roman" w:cs="Times New Roman"/>
          <w:b w:val="0"/>
          <w:color w:val="000000" w:themeColor="text1"/>
          <w:sz w:val="24"/>
          <w:szCs w:val="24"/>
        </w:rPr>
        <w:t xml:space="preserve"> </w:t>
      </w:r>
      <w:r w:rsidR="00EB277C">
        <w:rPr>
          <w:rFonts w:ascii="Times New Roman" w:hAnsi="Times New Roman" w:cs="Times New Roman"/>
          <w:b w:val="0"/>
          <w:color w:val="000000" w:themeColor="text1"/>
          <w:sz w:val="24"/>
          <w:szCs w:val="24"/>
        </w:rPr>
        <w:t xml:space="preserve">Федеральным законом </w:t>
      </w:r>
      <w:r w:rsidR="00EB277C" w:rsidRPr="009C19D8">
        <w:rPr>
          <w:rFonts w:ascii="Times New Roman" w:hAnsi="Times New Roman" w:cs="Times New Roman"/>
          <w:b w:val="0"/>
          <w:color w:val="000000" w:themeColor="text1"/>
          <w:sz w:val="24"/>
          <w:szCs w:val="24"/>
        </w:rPr>
        <w:t xml:space="preserve">от </w:t>
      </w:r>
      <w:r w:rsidR="00EB277C" w:rsidRPr="009C19D8">
        <w:rPr>
          <w:rFonts w:ascii="Times New Roman" w:hAnsi="Times New Roman" w:cs="Times New Roman"/>
          <w:b w:val="0"/>
          <w:color w:val="auto"/>
          <w:sz w:val="24"/>
          <w:szCs w:val="24"/>
        </w:rPr>
        <w:t>27 ноября</w:t>
      </w:r>
      <w:r w:rsidR="00EB277C" w:rsidRPr="009C19D8">
        <w:rPr>
          <w:rStyle w:val="aa"/>
          <w:rFonts w:ascii="Times New Roman" w:hAnsi="Times New Roman" w:cs="Times New Roman"/>
          <w:color w:val="auto"/>
          <w:sz w:val="24"/>
          <w:szCs w:val="24"/>
        </w:rPr>
        <w:t xml:space="preserve"> 2023г.</w:t>
      </w:r>
      <w:r w:rsidR="009C19D8">
        <w:rPr>
          <w:rStyle w:val="aa"/>
          <w:rFonts w:ascii="Times New Roman" w:hAnsi="Times New Roman" w:cs="Times New Roman"/>
          <w:color w:val="auto"/>
          <w:sz w:val="24"/>
          <w:szCs w:val="24"/>
        </w:rPr>
        <w:t xml:space="preserve"> 548-фз "О</w:t>
      </w:r>
      <w:r w:rsidR="00EB277C" w:rsidRPr="009C19D8">
        <w:rPr>
          <w:rStyle w:val="aa"/>
          <w:rFonts w:ascii="Times New Roman" w:hAnsi="Times New Roman" w:cs="Times New Roman"/>
          <w:color w:val="auto"/>
          <w:sz w:val="24"/>
          <w:szCs w:val="24"/>
        </w:rPr>
        <w:t xml:space="preserve"> внесении изменений в статью 1 федерального закона "о минимальном размере оплаты труда</w:t>
      </w:r>
      <w:proofErr w:type="gramEnd"/>
      <w:r w:rsidR="00EB277C" w:rsidRPr="009C19D8">
        <w:rPr>
          <w:rStyle w:val="aa"/>
          <w:rFonts w:ascii="Times New Roman" w:hAnsi="Times New Roman" w:cs="Times New Roman"/>
          <w:color w:val="auto"/>
          <w:sz w:val="24"/>
          <w:szCs w:val="24"/>
        </w:rPr>
        <w:t xml:space="preserve">" </w:t>
      </w:r>
      <w:proofErr w:type="gramStart"/>
      <w:r w:rsidR="00EB277C" w:rsidRPr="009C19D8">
        <w:rPr>
          <w:rStyle w:val="aa"/>
          <w:rFonts w:ascii="Times New Roman" w:hAnsi="Times New Roman" w:cs="Times New Roman"/>
          <w:color w:val="auto"/>
          <w:sz w:val="24"/>
          <w:szCs w:val="24"/>
        </w:rPr>
        <w:t>и признании утратившими силу ста</w:t>
      </w:r>
      <w:r w:rsidR="00693DF0">
        <w:rPr>
          <w:rStyle w:val="aa"/>
          <w:rFonts w:ascii="Times New Roman" w:hAnsi="Times New Roman" w:cs="Times New Roman"/>
          <w:color w:val="auto"/>
          <w:sz w:val="24"/>
          <w:szCs w:val="24"/>
        </w:rPr>
        <w:t xml:space="preserve">тей 2 и 3 федерального закона "О </w:t>
      </w:r>
      <w:r w:rsidR="00EB277C" w:rsidRPr="009C19D8">
        <w:rPr>
          <w:rStyle w:val="aa"/>
          <w:rFonts w:ascii="Times New Roman" w:hAnsi="Times New Roman" w:cs="Times New Roman"/>
          <w:color w:val="auto"/>
          <w:sz w:val="24"/>
          <w:szCs w:val="24"/>
        </w:rPr>
        <w:t>внесении изменения в статью 1 федерального закона "о минимальном размере оплаты труда" и о приостановлении действия ее отдельных положений"</w:t>
      </w:r>
      <w:r w:rsidR="00841285" w:rsidRPr="009C19D8">
        <w:rPr>
          <w:rStyle w:val="aa"/>
          <w:rFonts w:ascii="Times New Roman" w:hAnsi="Times New Roman" w:cs="Times New Roman"/>
          <w:color w:val="auto"/>
          <w:sz w:val="24"/>
          <w:szCs w:val="24"/>
        </w:rPr>
        <w:t xml:space="preserve"> </w:t>
      </w:r>
      <w:r w:rsidR="001D4582" w:rsidRPr="009C19D8">
        <w:rPr>
          <w:rStyle w:val="aa"/>
          <w:rFonts w:ascii="Times New Roman" w:hAnsi="Times New Roman" w:cs="Times New Roman"/>
          <w:color w:val="auto"/>
          <w:sz w:val="24"/>
          <w:szCs w:val="24"/>
        </w:rPr>
        <w:t xml:space="preserve">и </w:t>
      </w:r>
      <w:r w:rsidR="00EE7E5B" w:rsidRPr="009C19D8">
        <w:rPr>
          <w:rStyle w:val="aa"/>
          <w:rFonts w:ascii="Times New Roman" w:hAnsi="Times New Roman" w:cs="Times New Roman"/>
          <w:color w:val="auto"/>
          <w:sz w:val="24"/>
          <w:szCs w:val="24"/>
        </w:rPr>
        <w:t>У</w:t>
      </w:r>
      <w:r w:rsidR="007371AA" w:rsidRPr="009C19D8">
        <w:rPr>
          <w:rStyle w:val="aa"/>
          <w:rFonts w:ascii="Times New Roman" w:hAnsi="Times New Roman" w:cs="Times New Roman"/>
          <w:color w:val="auto"/>
          <w:sz w:val="24"/>
          <w:szCs w:val="24"/>
        </w:rPr>
        <w:t xml:space="preserve">ставом Дигорского городского поселения </w:t>
      </w:r>
      <w:proofErr w:type="spellStart"/>
      <w:r w:rsidR="007371AA" w:rsidRPr="009C19D8">
        <w:rPr>
          <w:rStyle w:val="aa"/>
          <w:rFonts w:ascii="Times New Roman" w:hAnsi="Times New Roman" w:cs="Times New Roman"/>
          <w:color w:val="auto"/>
          <w:sz w:val="24"/>
          <w:szCs w:val="24"/>
        </w:rPr>
        <w:t>Дигорского</w:t>
      </w:r>
      <w:proofErr w:type="spellEnd"/>
      <w:r w:rsidR="007371AA" w:rsidRPr="009C19D8">
        <w:rPr>
          <w:rStyle w:val="aa"/>
          <w:rFonts w:ascii="Times New Roman" w:hAnsi="Times New Roman" w:cs="Times New Roman"/>
          <w:color w:val="auto"/>
          <w:sz w:val="24"/>
          <w:szCs w:val="24"/>
        </w:rPr>
        <w:t xml:space="preserve"> района</w:t>
      </w:r>
      <w:r w:rsidR="00E72115" w:rsidRPr="009C19D8">
        <w:rPr>
          <w:rStyle w:val="aa"/>
          <w:rFonts w:ascii="Times New Roman" w:hAnsi="Times New Roman" w:cs="Times New Roman"/>
          <w:color w:val="auto"/>
          <w:sz w:val="24"/>
          <w:szCs w:val="24"/>
        </w:rPr>
        <w:t>,</w:t>
      </w:r>
      <w:r w:rsidR="007371AA" w:rsidRPr="009C19D8">
        <w:rPr>
          <w:rStyle w:val="aa"/>
          <w:rFonts w:ascii="Times New Roman" w:hAnsi="Times New Roman" w:cs="Times New Roman"/>
          <w:color w:val="auto"/>
          <w:sz w:val="24"/>
          <w:szCs w:val="24"/>
        </w:rPr>
        <w:t xml:space="preserve"> </w:t>
      </w:r>
      <w:proofErr w:type="spellStart"/>
      <w:r w:rsidR="007371AA" w:rsidRPr="009C19D8">
        <w:rPr>
          <w:rStyle w:val="aa"/>
          <w:rFonts w:ascii="Times New Roman" w:hAnsi="Times New Roman" w:cs="Times New Roman"/>
          <w:color w:val="auto"/>
          <w:sz w:val="24"/>
          <w:szCs w:val="24"/>
        </w:rPr>
        <w:t>РСО-Алания</w:t>
      </w:r>
      <w:proofErr w:type="spellEnd"/>
      <w:r w:rsidR="007371AA" w:rsidRPr="009C19D8">
        <w:rPr>
          <w:rStyle w:val="aa"/>
          <w:rFonts w:ascii="Times New Roman" w:hAnsi="Times New Roman" w:cs="Times New Roman"/>
          <w:color w:val="auto"/>
          <w:sz w:val="24"/>
          <w:szCs w:val="24"/>
        </w:rPr>
        <w:t xml:space="preserve"> Собрание представителей </w:t>
      </w:r>
      <w:proofErr w:type="spellStart"/>
      <w:r w:rsidR="007371AA" w:rsidRPr="009C19D8">
        <w:rPr>
          <w:rStyle w:val="aa"/>
          <w:rFonts w:ascii="Times New Roman" w:hAnsi="Times New Roman" w:cs="Times New Roman"/>
          <w:color w:val="auto"/>
          <w:sz w:val="24"/>
          <w:szCs w:val="24"/>
        </w:rPr>
        <w:t>Дигорского</w:t>
      </w:r>
      <w:proofErr w:type="spellEnd"/>
      <w:r w:rsidR="007371AA" w:rsidRPr="009C19D8">
        <w:rPr>
          <w:rStyle w:val="aa"/>
          <w:rFonts w:ascii="Times New Roman" w:hAnsi="Times New Roman" w:cs="Times New Roman"/>
          <w:color w:val="auto"/>
          <w:sz w:val="24"/>
          <w:szCs w:val="24"/>
        </w:rPr>
        <w:t xml:space="preserve"> городского поселения</w:t>
      </w:r>
      <w:proofErr w:type="gramEnd"/>
    </w:p>
    <w:p w:rsidR="008449F8" w:rsidRPr="008C2F07" w:rsidRDefault="007371AA" w:rsidP="00FA7D44">
      <w:pPr>
        <w:jc w:val="center"/>
        <w:rPr>
          <w:b/>
        </w:rPr>
      </w:pPr>
      <w:r w:rsidRPr="008C2F07">
        <w:rPr>
          <w:b/>
        </w:rPr>
        <w:t>РЕШАЕТ:</w:t>
      </w:r>
    </w:p>
    <w:p w:rsidR="00321C4C" w:rsidRPr="008C2F07" w:rsidRDefault="00321C4C" w:rsidP="00FA7D44">
      <w:pPr>
        <w:jc w:val="center"/>
        <w:rPr>
          <w:b/>
        </w:rPr>
      </w:pPr>
    </w:p>
    <w:p w:rsidR="006D311D" w:rsidRDefault="00A95FD2" w:rsidP="00324031">
      <w:pPr>
        <w:jc w:val="both"/>
      </w:pPr>
      <w:r>
        <w:tab/>
        <w:t xml:space="preserve">1. </w:t>
      </w:r>
      <w:r w:rsidR="00321C4C" w:rsidRPr="008C2F07">
        <w:t xml:space="preserve">Внести </w:t>
      </w:r>
      <w:r w:rsidR="005053C5">
        <w:t xml:space="preserve">в </w:t>
      </w:r>
      <w:r>
        <w:t xml:space="preserve">Положение </w:t>
      </w:r>
      <w:r w:rsidRPr="00FC1413">
        <w:t xml:space="preserve">«О денежном вознаграждении и денежном поощрении лиц, замещающих муниципальные должности и денежном содержании лиц, замещающих должности муниципальной службы АМС Дигорского городского поселения </w:t>
      </w:r>
      <w:proofErr w:type="spellStart"/>
      <w:r w:rsidRPr="00FC1413">
        <w:t>Дигорского</w:t>
      </w:r>
      <w:proofErr w:type="spellEnd"/>
      <w:r w:rsidRPr="00FC1413">
        <w:t xml:space="preserve"> района, </w:t>
      </w:r>
      <w:proofErr w:type="spellStart"/>
      <w:r w:rsidRPr="00FC1413">
        <w:t>РСО-Алания</w:t>
      </w:r>
      <w:proofErr w:type="spellEnd"/>
      <w:r w:rsidRPr="00FC1413">
        <w:t>", утвержденное решением Собрания представителей Дигорского</w:t>
      </w:r>
      <w:r w:rsidR="00324031">
        <w:t xml:space="preserve"> городского поселения №2-42-6</w:t>
      </w:r>
      <w:r w:rsidRPr="00FC1413">
        <w:t xml:space="preserve"> </w:t>
      </w:r>
      <w:r w:rsidR="00324031">
        <w:t xml:space="preserve">от 01.03.2022 г. </w:t>
      </w:r>
      <w:r w:rsidR="00C451FC">
        <w:t xml:space="preserve"> следующие изменения:</w:t>
      </w:r>
    </w:p>
    <w:p w:rsidR="00510C8B" w:rsidRDefault="00AE2E61" w:rsidP="00324031">
      <w:pPr>
        <w:jc w:val="both"/>
      </w:pPr>
      <w:r>
        <w:tab/>
      </w:r>
    </w:p>
    <w:p w:rsidR="00510C8B" w:rsidRDefault="00510C8B" w:rsidP="00324031">
      <w:pPr>
        <w:jc w:val="both"/>
      </w:pPr>
    </w:p>
    <w:p w:rsidR="00510C8B" w:rsidRDefault="00510C8B" w:rsidP="00324031">
      <w:pPr>
        <w:jc w:val="both"/>
      </w:pPr>
    </w:p>
    <w:p w:rsidR="00510C8B" w:rsidRDefault="00510C8B" w:rsidP="00324031">
      <w:pPr>
        <w:jc w:val="both"/>
      </w:pPr>
    </w:p>
    <w:p w:rsidR="00510C8B" w:rsidRDefault="00510C8B" w:rsidP="00324031">
      <w:pPr>
        <w:jc w:val="both"/>
      </w:pPr>
    </w:p>
    <w:p w:rsidR="00510C8B" w:rsidRDefault="00510C8B" w:rsidP="00324031">
      <w:pPr>
        <w:jc w:val="both"/>
      </w:pPr>
    </w:p>
    <w:p w:rsidR="00693DF0" w:rsidRDefault="00510C8B" w:rsidP="00FC1413">
      <w:pPr>
        <w:jc w:val="both"/>
      </w:pPr>
      <w:r>
        <w:tab/>
      </w:r>
    </w:p>
    <w:p w:rsidR="00693DF0" w:rsidRDefault="00693DF0" w:rsidP="00FC1413">
      <w:pPr>
        <w:jc w:val="both"/>
      </w:pPr>
    </w:p>
    <w:p w:rsidR="00693DF0" w:rsidRDefault="00693DF0" w:rsidP="00FC1413">
      <w:pPr>
        <w:jc w:val="both"/>
      </w:pPr>
    </w:p>
    <w:p w:rsidR="00693DF0" w:rsidRDefault="00693DF0" w:rsidP="00FC1413">
      <w:pPr>
        <w:jc w:val="both"/>
      </w:pPr>
    </w:p>
    <w:p w:rsidR="00FF75C1" w:rsidRDefault="00FF75C1" w:rsidP="00FC1413">
      <w:pPr>
        <w:jc w:val="both"/>
      </w:pPr>
    </w:p>
    <w:p w:rsidR="00693DF0" w:rsidRDefault="00693DF0" w:rsidP="00FC1413">
      <w:pPr>
        <w:jc w:val="both"/>
      </w:pPr>
    </w:p>
    <w:p w:rsidR="00B84F74" w:rsidRDefault="00693DF0" w:rsidP="00FC1413">
      <w:pPr>
        <w:jc w:val="both"/>
      </w:pPr>
      <w:r>
        <w:tab/>
      </w:r>
      <w:r w:rsidR="00D606D0">
        <w:t xml:space="preserve">1.1. </w:t>
      </w:r>
      <w:proofErr w:type="gramStart"/>
      <w:r w:rsidR="00D606D0">
        <w:t xml:space="preserve">Повысить в </w:t>
      </w:r>
      <w:r w:rsidR="00104553">
        <w:t>1,185</w:t>
      </w:r>
      <w:r w:rsidR="00C451FC">
        <w:t xml:space="preserve"> раза, указанн</w:t>
      </w:r>
      <w:r w:rsidR="00FA5C54">
        <w:t>ые в таблицах Приложений №1, №2</w:t>
      </w:r>
      <w:r w:rsidR="00104553">
        <w:t>,</w:t>
      </w:r>
      <w:r w:rsidR="00C451FC">
        <w:t xml:space="preserve"> №3 к </w:t>
      </w:r>
      <w:r w:rsidR="00A95FD2">
        <w:t>Положению</w:t>
      </w:r>
      <w:r w:rsidR="00321C4C" w:rsidRPr="008C2F07">
        <w:t xml:space="preserve"> «О денежном вознаграждении и денежном поощрении лиц, замещающих муниципальные должности и денеж</w:t>
      </w:r>
      <w:r w:rsidR="005053C5">
        <w:t xml:space="preserve">ном содержании лиц, замещающих </w:t>
      </w:r>
      <w:r w:rsidR="00321C4C" w:rsidRPr="008C2F07">
        <w:t>должности муниципальной службы АМС Дигорского городского поселения Дигорского района, Рес</w:t>
      </w:r>
      <w:r w:rsidR="00B84F74">
        <w:t xml:space="preserve">публики Северная Осетия-Алания», </w:t>
      </w:r>
      <w:r w:rsidR="00A95FD2" w:rsidRPr="008C2F07">
        <w:t>размеры денежного вознаграждения</w:t>
      </w:r>
      <w:r w:rsidR="00B84F74">
        <w:t xml:space="preserve"> </w:t>
      </w:r>
      <w:r w:rsidR="00A95FD2">
        <w:t>лиц,</w:t>
      </w:r>
      <w:r w:rsidR="00510C8B">
        <w:t xml:space="preserve"> </w:t>
      </w:r>
      <w:r w:rsidR="00A95FD2" w:rsidRPr="008C2F07">
        <w:rPr>
          <w:lang w:eastAsia="en-US"/>
        </w:rPr>
        <w:t>зам</w:t>
      </w:r>
      <w:r w:rsidR="0028400A">
        <w:rPr>
          <w:lang w:eastAsia="en-US"/>
        </w:rPr>
        <w:t xml:space="preserve">ещающих муниципальные должности </w:t>
      </w:r>
      <w:r w:rsidR="00A95FD2">
        <w:rPr>
          <w:lang w:eastAsia="en-US"/>
        </w:rPr>
        <w:t xml:space="preserve">АМС </w:t>
      </w:r>
      <w:r w:rsidR="00A95FD2" w:rsidRPr="008C2F07">
        <w:t>Дигорского городского поселения Дигорского района, Республики Северная Осетия-Алани</w:t>
      </w:r>
      <w:r w:rsidR="0028400A">
        <w:t xml:space="preserve">я, </w:t>
      </w:r>
      <w:r w:rsidR="0028400A" w:rsidRPr="008C2F07">
        <w:t xml:space="preserve">размеры </w:t>
      </w:r>
      <w:r w:rsidR="0028400A" w:rsidRPr="008C2F07">
        <w:rPr>
          <w:lang w:eastAsia="en-US"/>
        </w:rPr>
        <w:t xml:space="preserve">должностных окладов </w:t>
      </w:r>
      <w:proofErr w:type="gramEnd"/>
    </w:p>
    <w:p w:rsidR="00B84F74" w:rsidRDefault="00B84F74" w:rsidP="00FA7669">
      <w:pPr>
        <w:jc w:val="both"/>
      </w:pPr>
      <w:r>
        <w:rPr>
          <w:lang w:eastAsia="en-US"/>
        </w:rPr>
        <w:t xml:space="preserve"> </w:t>
      </w:r>
      <w:r w:rsidR="0028400A" w:rsidRPr="008C2F07">
        <w:t xml:space="preserve">лиц, замещающих должности муниципальной службы </w:t>
      </w:r>
      <w:r w:rsidR="0028400A">
        <w:t xml:space="preserve">АМС </w:t>
      </w:r>
      <w:r w:rsidR="0028400A" w:rsidRPr="008C2F07">
        <w:t xml:space="preserve">Дигорского городского поселения </w:t>
      </w:r>
      <w:proofErr w:type="spellStart"/>
      <w:r w:rsidR="0028400A" w:rsidRPr="008C2F07">
        <w:t>Дигорского</w:t>
      </w:r>
      <w:proofErr w:type="spellEnd"/>
      <w:r w:rsidR="0028400A" w:rsidRPr="008C2F07">
        <w:t xml:space="preserve"> района</w:t>
      </w:r>
      <w:r w:rsidR="0028400A">
        <w:t xml:space="preserve">, </w:t>
      </w:r>
      <w:proofErr w:type="spellStart"/>
      <w:r w:rsidR="0028400A">
        <w:t>РСО-Алания</w:t>
      </w:r>
      <w:proofErr w:type="spellEnd"/>
      <w:r>
        <w:t xml:space="preserve"> </w:t>
      </w:r>
      <w:r w:rsidR="0028400A">
        <w:t xml:space="preserve">в </w:t>
      </w:r>
      <w:r w:rsidR="0028400A" w:rsidRPr="008C2F07">
        <w:t>соответствии с замещаемыми ими должностями и присвоенными им классными чинами муниципальной службы</w:t>
      </w:r>
      <w:r w:rsidR="0028400A">
        <w:t xml:space="preserve"> с учето</w:t>
      </w:r>
      <w:r w:rsidR="00AE2E61">
        <w:t xml:space="preserve">м </w:t>
      </w:r>
      <w:r w:rsidR="00657DC2">
        <w:t xml:space="preserve">их предыдущих </w:t>
      </w:r>
      <w:r w:rsidR="00AE2E61">
        <w:t>повыше</w:t>
      </w:r>
      <w:r w:rsidR="00657DC2">
        <w:t>ний.</w:t>
      </w:r>
    </w:p>
    <w:p w:rsidR="00FA7669" w:rsidRDefault="00FA7669" w:rsidP="00FA7669">
      <w:pPr>
        <w:jc w:val="both"/>
      </w:pPr>
    </w:p>
    <w:p w:rsidR="008449F8" w:rsidRPr="008C2F07" w:rsidRDefault="00B84F74" w:rsidP="008449F8">
      <w:pPr>
        <w:pStyle w:val="a7"/>
        <w:ind w:left="0"/>
        <w:jc w:val="both"/>
        <w:rPr>
          <w:rFonts w:ascii="Times New Roman" w:hAnsi="Times New Roman" w:cs="Times New Roman"/>
          <w:sz w:val="24"/>
          <w:szCs w:val="24"/>
        </w:rPr>
      </w:pPr>
      <w:r>
        <w:rPr>
          <w:rFonts w:ascii="Times New Roman" w:hAnsi="Times New Roman" w:cs="Times New Roman"/>
          <w:sz w:val="24"/>
          <w:szCs w:val="24"/>
        </w:rPr>
        <w:tab/>
      </w:r>
      <w:r w:rsidR="00FC1413">
        <w:rPr>
          <w:rFonts w:ascii="Times New Roman" w:hAnsi="Times New Roman" w:cs="Times New Roman"/>
          <w:sz w:val="24"/>
          <w:szCs w:val="24"/>
        </w:rPr>
        <w:t>2</w:t>
      </w:r>
      <w:r w:rsidR="005C7FDE" w:rsidRPr="008C2F07">
        <w:rPr>
          <w:rFonts w:ascii="Times New Roman" w:hAnsi="Times New Roman" w:cs="Times New Roman"/>
          <w:sz w:val="24"/>
          <w:szCs w:val="24"/>
        </w:rPr>
        <w:t xml:space="preserve">. </w:t>
      </w:r>
      <w:r w:rsidR="00B66FCA" w:rsidRPr="008C2F07">
        <w:rPr>
          <w:rFonts w:ascii="Times New Roman" w:hAnsi="Times New Roman" w:cs="Times New Roman"/>
          <w:sz w:val="24"/>
          <w:szCs w:val="24"/>
        </w:rPr>
        <w:t xml:space="preserve">Настоящее решение вступает в силу с момента его официального опубликования (обнародования) и подлежит размещению на официальном сайте </w:t>
      </w:r>
      <w:r w:rsidR="00CB7858" w:rsidRPr="008C2F07">
        <w:rPr>
          <w:rFonts w:ascii="Times New Roman" w:hAnsi="Times New Roman" w:cs="Times New Roman"/>
          <w:sz w:val="24"/>
          <w:szCs w:val="24"/>
        </w:rPr>
        <w:t>АМС Дигорского городского поселени</w:t>
      </w:r>
      <w:r w:rsidR="00C66E13" w:rsidRPr="008C2F07">
        <w:rPr>
          <w:rFonts w:ascii="Times New Roman" w:hAnsi="Times New Roman" w:cs="Times New Roman"/>
          <w:sz w:val="24"/>
          <w:szCs w:val="24"/>
        </w:rPr>
        <w:t xml:space="preserve">я </w:t>
      </w:r>
      <w:proofErr w:type="spellStart"/>
      <w:r w:rsidR="00C66E13" w:rsidRPr="008C2F07">
        <w:rPr>
          <w:rFonts w:ascii="Times New Roman" w:hAnsi="Times New Roman" w:cs="Times New Roman"/>
          <w:sz w:val="24"/>
          <w:szCs w:val="24"/>
        </w:rPr>
        <w:t>Дигорского</w:t>
      </w:r>
      <w:proofErr w:type="spellEnd"/>
      <w:r w:rsidR="00C66E13" w:rsidRPr="008C2F07">
        <w:rPr>
          <w:rFonts w:ascii="Times New Roman" w:hAnsi="Times New Roman" w:cs="Times New Roman"/>
          <w:sz w:val="24"/>
          <w:szCs w:val="24"/>
        </w:rPr>
        <w:t xml:space="preserve"> района, </w:t>
      </w:r>
      <w:proofErr w:type="spellStart"/>
      <w:r w:rsidR="00C66E13" w:rsidRPr="008C2F07">
        <w:rPr>
          <w:rFonts w:ascii="Times New Roman" w:hAnsi="Times New Roman" w:cs="Times New Roman"/>
          <w:sz w:val="24"/>
          <w:szCs w:val="24"/>
        </w:rPr>
        <w:t>РСО-Алания</w:t>
      </w:r>
      <w:proofErr w:type="spellEnd"/>
      <w:r w:rsidR="00C66E13" w:rsidRPr="008C2F07">
        <w:rPr>
          <w:rFonts w:ascii="Times New Roman" w:hAnsi="Times New Roman" w:cs="Times New Roman"/>
          <w:sz w:val="24"/>
          <w:szCs w:val="24"/>
        </w:rPr>
        <w:t>:</w:t>
      </w:r>
      <w:r w:rsidR="00CD4B3C" w:rsidRPr="008C2F07">
        <w:rPr>
          <w:rFonts w:ascii="Times New Roman" w:hAnsi="Times New Roman" w:cs="Times New Roman"/>
          <w:sz w:val="24"/>
          <w:szCs w:val="24"/>
        </w:rPr>
        <w:t xml:space="preserve"> </w:t>
      </w:r>
      <w:r w:rsidR="00C66E13" w:rsidRPr="008C2F07">
        <w:rPr>
          <w:rFonts w:ascii="Times New Roman" w:hAnsi="Times New Roman" w:cs="Times New Roman"/>
          <w:sz w:val="24"/>
          <w:szCs w:val="24"/>
        </w:rPr>
        <w:t>АМС-ДГП.РФ.</w:t>
      </w:r>
    </w:p>
    <w:p w:rsidR="0093415C" w:rsidRPr="008C2F07" w:rsidRDefault="0093415C" w:rsidP="008449F8">
      <w:pPr>
        <w:pStyle w:val="a7"/>
        <w:ind w:left="0"/>
        <w:jc w:val="both"/>
        <w:rPr>
          <w:rFonts w:ascii="Times New Roman" w:hAnsi="Times New Roman" w:cs="Times New Roman"/>
          <w:sz w:val="24"/>
          <w:szCs w:val="24"/>
        </w:rPr>
      </w:pPr>
    </w:p>
    <w:p w:rsidR="008449F8" w:rsidRPr="008C2F07" w:rsidRDefault="00FC1413" w:rsidP="008449F8">
      <w:pPr>
        <w:pStyle w:val="a7"/>
        <w:ind w:left="0"/>
        <w:jc w:val="both"/>
        <w:rPr>
          <w:rFonts w:ascii="Times New Roman" w:hAnsi="Times New Roman" w:cs="Times New Roman"/>
          <w:sz w:val="24"/>
          <w:szCs w:val="24"/>
        </w:rPr>
      </w:pPr>
      <w:r>
        <w:rPr>
          <w:rFonts w:ascii="Times New Roman" w:hAnsi="Times New Roman" w:cs="Times New Roman"/>
          <w:sz w:val="24"/>
          <w:szCs w:val="24"/>
        </w:rPr>
        <w:tab/>
        <w:t>3</w:t>
      </w:r>
      <w:r w:rsidR="000633FC" w:rsidRPr="008C2F07">
        <w:rPr>
          <w:rFonts w:ascii="Times New Roman" w:hAnsi="Times New Roman" w:cs="Times New Roman"/>
          <w:sz w:val="24"/>
          <w:szCs w:val="24"/>
        </w:rPr>
        <w:t xml:space="preserve">. </w:t>
      </w:r>
      <w:r w:rsidR="009C3223" w:rsidRPr="008C2F07">
        <w:rPr>
          <w:rFonts w:ascii="Times New Roman" w:hAnsi="Times New Roman" w:cs="Times New Roman"/>
          <w:sz w:val="24"/>
          <w:szCs w:val="24"/>
        </w:rPr>
        <w:t>Контр</w:t>
      </w:r>
      <w:r w:rsidR="00A00657" w:rsidRPr="008C2F07">
        <w:rPr>
          <w:rFonts w:ascii="Times New Roman" w:hAnsi="Times New Roman" w:cs="Times New Roman"/>
          <w:sz w:val="24"/>
          <w:szCs w:val="24"/>
        </w:rPr>
        <w:t>оль над исполнением настоящего Р</w:t>
      </w:r>
      <w:r w:rsidR="009C3223" w:rsidRPr="008C2F07">
        <w:rPr>
          <w:rFonts w:ascii="Times New Roman" w:hAnsi="Times New Roman" w:cs="Times New Roman"/>
          <w:sz w:val="24"/>
          <w:szCs w:val="24"/>
        </w:rPr>
        <w:t xml:space="preserve">ешения возложить на </w:t>
      </w:r>
      <w:r w:rsidR="00A00657" w:rsidRPr="008C2F07">
        <w:rPr>
          <w:rFonts w:ascii="Times New Roman" w:hAnsi="Times New Roman" w:cs="Times New Roman"/>
          <w:sz w:val="24"/>
          <w:szCs w:val="24"/>
        </w:rPr>
        <w:t xml:space="preserve">заместителя Главы АМС Дигорского городского поселения по финансовым вопросам </w:t>
      </w:r>
      <w:proofErr w:type="spellStart"/>
      <w:r w:rsidR="009C3223" w:rsidRPr="008C2F07">
        <w:rPr>
          <w:rFonts w:ascii="Times New Roman" w:hAnsi="Times New Roman" w:cs="Times New Roman"/>
          <w:sz w:val="24"/>
          <w:szCs w:val="24"/>
        </w:rPr>
        <w:t>Гацолаеву</w:t>
      </w:r>
      <w:proofErr w:type="spellEnd"/>
      <w:r w:rsidR="009C3223" w:rsidRPr="008C2F07">
        <w:rPr>
          <w:rFonts w:ascii="Times New Roman" w:hAnsi="Times New Roman" w:cs="Times New Roman"/>
          <w:sz w:val="24"/>
          <w:szCs w:val="24"/>
        </w:rPr>
        <w:t xml:space="preserve"> А.Ц.</w:t>
      </w:r>
    </w:p>
    <w:p w:rsidR="005C7FDE" w:rsidRPr="008C2F07" w:rsidRDefault="005C7FDE" w:rsidP="008449F8">
      <w:pPr>
        <w:pStyle w:val="a7"/>
        <w:ind w:left="0"/>
        <w:jc w:val="both"/>
        <w:rPr>
          <w:rFonts w:ascii="Times New Roman" w:hAnsi="Times New Roman" w:cs="Times New Roman"/>
          <w:sz w:val="24"/>
          <w:szCs w:val="24"/>
        </w:rPr>
      </w:pPr>
    </w:p>
    <w:p w:rsidR="00B66FCA" w:rsidRPr="008C2F07" w:rsidRDefault="00FC1413" w:rsidP="008449F8">
      <w:pPr>
        <w:pStyle w:val="a7"/>
        <w:ind w:left="0"/>
        <w:jc w:val="both"/>
        <w:rPr>
          <w:rFonts w:ascii="Times New Roman" w:hAnsi="Times New Roman" w:cs="Times New Roman"/>
          <w:sz w:val="24"/>
          <w:szCs w:val="24"/>
        </w:rPr>
      </w:pPr>
      <w:r>
        <w:rPr>
          <w:rFonts w:ascii="Times New Roman" w:hAnsi="Times New Roman" w:cs="Times New Roman"/>
          <w:sz w:val="24"/>
          <w:szCs w:val="24"/>
        </w:rPr>
        <w:tab/>
        <w:t>4</w:t>
      </w:r>
      <w:r w:rsidR="000633FC" w:rsidRPr="008C2F07">
        <w:rPr>
          <w:rFonts w:ascii="Times New Roman" w:hAnsi="Times New Roman" w:cs="Times New Roman"/>
          <w:sz w:val="24"/>
          <w:szCs w:val="24"/>
        </w:rPr>
        <w:t xml:space="preserve">. </w:t>
      </w:r>
      <w:r w:rsidR="00B66FCA" w:rsidRPr="008C2F07">
        <w:rPr>
          <w:rFonts w:ascii="Times New Roman" w:hAnsi="Times New Roman" w:cs="Times New Roman"/>
          <w:sz w:val="24"/>
          <w:szCs w:val="24"/>
        </w:rPr>
        <w:t>Настоящее решение вво</w:t>
      </w:r>
      <w:r w:rsidR="005053C5">
        <w:rPr>
          <w:rFonts w:ascii="Times New Roman" w:hAnsi="Times New Roman" w:cs="Times New Roman"/>
          <w:sz w:val="24"/>
          <w:szCs w:val="24"/>
        </w:rPr>
        <w:t>дится в действие с 1 января</w:t>
      </w:r>
      <w:r w:rsidR="005C7FDE" w:rsidRPr="008C2F07">
        <w:rPr>
          <w:rFonts w:ascii="Times New Roman" w:hAnsi="Times New Roman" w:cs="Times New Roman"/>
          <w:sz w:val="24"/>
          <w:szCs w:val="24"/>
        </w:rPr>
        <w:t xml:space="preserve"> </w:t>
      </w:r>
      <w:r w:rsidR="00104553">
        <w:rPr>
          <w:rFonts w:ascii="Times New Roman" w:hAnsi="Times New Roman" w:cs="Times New Roman"/>
          <w:sz w:val="24"/>
          <w:szCs w:val="24"/>
        </w:rPr>
        <w:t>2024</w:t>
      </w:r>
      <w:r w:rsidR="003E6024" w:rsidRPr="008C2F07">
        <w:rPr>
          <w:rFonts w:ascii="Times New Roman" w:hAnsi="Times New Roman" w:cs="Times New Roman"/>
          <w:sz w:val="24"/>
          <w:szCs w:val="24"/>
        </w:rPr>
        <w:t xml:space="preserve"> </w:t>
      </w:r>
      <w:r w:rsidR="00B66FCA" w:rsidRPr="008C2F07">
        <w:rPr>
          <w:rFonts w:ascii="Times New Roman" w:hAnsi="Times New Roman" w:cs="Times New Roman"/>
          <w:sz w:val="24"/>
          <w:szCs w:val="24"/>
        </w:rPr>
        <w:t>года.</w:t>
      </w:r>
    </w:p>
    <w:p w:rsidR="007371AA" w:rsidRDefault="007371AA" w:rsidP="00906D0E">
      <w:pPr>
        <w:ind w:right="76"/>
        <w:jc w:val="both"/>
      </w:pPr>
    </w:p>
    <w:p w:rsidR="00FC1413" w:rsidRDefault="00FC1413" w:rsidP="00906D0E">
      <w:pPr>
        <w:ind w:right="76"/>
        <w:jc w:val="both"/>
      </w:pPr>
    </w:p>
    <w:p w:rsidR="00FC1413" w:rsidRDefault="00FC1413" w:rsidP="00906D0E">
      <w:pPr>
        <w:ind w:right="76"/>
        <w:jc w:val="both"/>
      </w:pPr>
    </w:p>
    <w:p w:rsidR="00FC1413" w:rsidRPr="008C2F07" w:rsidRDefault="00FC1413" w:rsidP="00906D0E">
      <w:pPr>
        <w:ind w:right="76"/>
        <w:jc w:val="both"/>
      </w:pPr>
    </w:p>
    <w:p w:rsidR="007371AA" w:rsidRPr="008C2F07" w:rsidRDefault="007371AA" w:rsidP="00906D0E">
      <w:pPr>
        <w:ind w:right="76"/>
        <w:jc w:val="both"/>
      </w:pPr>
    </w:p>
    <w:p w:rsidR="007371AA" w:rsidRPr="008C2F07" w:rsidRDefault="000855B6" w:rsidP="00906D0E">
      <w:pPr>
        <w:ind w:right="76"/>
        <w:rPr>
          <w:b/>
        </w:rPr>
      </w:pPr>
      <w:r w:rsidRPr="008C2F07">
        <w:rPr>
          <w:b/>
        </w:rPr>
        <w:t>Глава</w:t>
      </w:r>
      <w:r w:rsidR="00FA7669">
        <w:rPr>
          <w:b/>
        </w:rPr>
        <w:t xml:space="preserve"> МО</w:t>
      </w:r>
    </w:p>
    <w:p w:rsidR="000855B6" w:rsidRPr="008C2F07" w:rsidRDefault="005053C5" w:rsidP="00906D0E">
      <w:pPr>
        <w:ind w:right="76"/>
        <w:rPr>
          <w:b/>
        </w:rPr>
      </w:pPr>
      <w:proofErr w:type="spellStart"/>
      <w:r>
        <w:rPr>
          <w:b/>
        </w:rPr>
        <w:t>Дигорское</w:t>
      </w:r>
      <w:proofErr w:type="spellEnd"/>
      <w:r>
        <w:rPr>
          <w:b/>
        </w:rPr>
        <w:t xml:space="preserve"> городское </w:t>
      </w:r>
      <w:r w:rsidR="000362E9">
        <w:rPr>
          <w:b/>
        </w:rPr>
        <w:t>поселение</w:t>
      </w:r>
      <w:r>
        <w:rPr>
          <w:b/>
        </w:rPr>
        <w:t xml:space="preserve"> </w:t>
      </w:r>
    </w:p>
    <w:p w:rsidR="007371AA" w:rsidRPr="008C2F07" w:rsidRDefault="000855B6" w:rsidP="00906D0E">
      <w:pPr>
        <w:ind w:right="76"/>
        <w:rPr>
          <w:b/>
        </w:rPr>
      </w:pPr>
      <w:proofErr w:type="spellStart"/>
      <w:r w:rsidRPr="008C2F07">
        <w:rPr>
          <w:b/>
        </w:rPr>
        <w:t>Ди</w:t>
      </w:r>
      <w:r w:rsidR="005053C5">
        <w:rPr>
          <w:b/>
        </w:rPr>
        <w:t>горского</w:t>
      </w:r>
      <w:proofErr w:type="spellEnd"/>
      <w:r w:rsidR="005053C5">
        <w:rPr>
          <w:b/>
        </w:rPr>
        <w:t xml:space="preserve"> района, </w:t>
      </w:r>
      <w:proofErr w:type="spellStart"/>
      <w:r w:rsidR="005053C5">
        <w:rPr>
          <w:b/>
        </w:rPr>
        <w:t>РСО-Алания</w:t>
      </w:r>
      <w:proofErr w:type="spellEnd"/>
      <w:r w:rsidR="005053C5">
        <w:rPr>
          <w:b/>
        </w:rPr>
        <w:t xml:space="preserve"> </w:t>
      </w:r>
      <w:proofErr w:type="spellStart"/>
      <w:r w:rsidR="007371AA" w:rsidRPr="008C2F07">
        <w:rPr>
          <w:b/>
        </w:rPr>
        <w:t>Коцкиев</w:t>
      </w:r>
      <w:proofErr w:type="spellEnd"/>
      <w:r w:rsidR="007371AA" w:rsidRPr="008C2F07">
        <w:rPr>
          <w:b/>
        </w:rPr>
        <w:t xml:space="preserve"> Э.В.</w:t>
      </w:r>
    </w:p>
    <w:p w:rsidR="007371AA" w:rsidRPr="00E57CC1" w:rsidRDefault="004B5821" w:rsidP="00906D0E">
      <w:pPr>
        <w:ind w:left="4536"/>
        <w:jc w:val="right"/>
        <w:rPr>
          <w:b/>
          <w:bCs/>
          <w:sz w:val="28"/>
          <w:szCs w:val="28"/>
        </w:rPr>
      </w:pPr>
      <w:r>
        <w:rPr>
          <w:b/>
          <w:bCs/>
          <w:sz w:val="28"/>
          <w:szCs w:val="28"/>
        </w:rPr>
        <w:t xml:space="preserve">  </w:t>
      </w:r>
    </w:p>
    <w:p w:rsidR="007371AA" w:rsidRPr="00E57CC1" w:rsidRDefault="007371AA">
      <w:pPr>
        <w:rPr>
          <w:sz w:val="28"/>
          <w:szCs w:val="28"/>
        </w:rPr>
      </w:pPr>
    </w:p>
    <w:p w:rsidR="007371AA" w:rsidRPr="00E57CC1" w:rsidRDefault="007371AA" w:rsidP="0020198D">
      <w:pPr>
        <w:tabs>
          <w:tab w:val="center" w:pos="6945"/>
        </w:tabs>
        <w:rPr>
          <w:sz w:val="28"/>
          <w:szCs w:val="28"/>
        </w:rPr>
      </w:pPr>
    </w:p>
    <w:p w:rsidR="00CD4B3C" w:rsidRPr="00E57CC1" w:rsidRDefault="00CD4B3C" w:rsidP="0020198D">
      <w:pPr>
        <w:tabs>
          <w:tab w:val="center" w:pos="6945"/>
        </w:tabs>
        <w:rPr>
          <w:sz w:val="28"/>
          <w:szCs w:val="28"/>
        </w:rPr>
      </w:pPr>
    </w:p>
    <w:p w:rsidR="00CD4B3C" w:rsidRPr="00FA7D44" w:rsidRDefault="00CD4B3C" w:rsidP="0020198D">
      <w:pPr>
        <w:tabs>
          <w:tab w:val="center" w:pos="6945"/>
        </w:tabs>
      </w:pPr>
    </w:p>
    <w:p w:rsidR="00CD4B3C" w:rsidRPr="00FA7D44" w:rsidRDefault="00CD4B3C" w:rsidP="0020198D">
      <w:pPr>
        <w:tabs>
          <w:tab w:val="center" w:pos="6945"/>
        </w:tabs>
      </w:pPr>
    </w:p>
    <w:p w:rsidR="00CD4B3C" w:rsidRPr="00FA7D44" w:rsidRDefault="00CD4B3C" w:rsidP="0020198D">
      <w:pPr>
        <w:tabs>
          <w:tab w:val="center" w:pos="6945"/>
        </w:tabs>
      </w:pPr>
    </w:p>
    <w:p w:rsidR="00CD4B3C" w:rsidRDefault="00CD4B3C" w:rsidP="0020198D">
      <w:pPr>
        <w:tabs>
          <w:tab w:val="center" w:pos="6945"/>
        </w:tabs>
      </w:pPr>
    </w:p>
    <w:p w:rsidR="00CD4B3C" w:rsidRDefault="00CD4B3C" w:rsidP="0020198D">
      <w:pPr>
        <w:tabs>
          <w:tab w:val="center" w:pos="6945"/>
        </w:tabs>
      </w:pPr>
    </w:p>
    <w:p w:rsidR="00CD4B3C" w:rsidRDefault="00CD4B3C" w:rsidP="0020198D">
      <w:pPr>
        <w:tabs>
          <w:tab w:val="center" w:pos="6945"/>
        </w:tabs>
      </w:pPr>
    </w:p>
    <w:p w:rsidR="00922B8C" w:rsidRDefault="00922B8C" w:rsidP="0020198D">
      <w:pPr>
        <w:tabs>
          <w:tab w:val="center" w:pos="6945"/>
        </w:tabs>
      </w:pPr>
    </w:p>
    <w:p w:rsidR="00FC1413" w:rsidRDefault="00FC1413" w:rsidP="0020198D">
      <w:pPr>
        <w:tabs>
          <w:tab w:val="center" w:pos="6945"/>
        </w:tabs>
      </w:pPr>
    </w:p>
    <w:p w:rsidR="00FC1413" w:rsidRDefault="00FC1413" w:rsidP="0020198D">
      <w:pPr>
        <w:tabs>
          <w:tab w:val="center" w:pos="6945"/>
        </w:tabs>
      </w:pPr>
    </w:p>
    <w:p w:rsidR="00FC1413" w:rsidRDefault="00FC1413" w:rsidP="0020198D">
      <w:pPr>
        <w:tabs>
          <w:tab w:val="center" w:pos="6945"/>
        </w:tabs>
      </w:pPr>
    </w:p>
    <w:p w:rsidR="00FC1413" w:rsidRDefault="00FC1413" w:rsidP="0020198D">
      <w:pPr>
        <w:tabs>
          <w:tab w:val="center" w:pos="6945"/>
        </w:tabs>
      </w:pPr>
    </w:p>
    <w:p w:rsidR="00FC1413" w:rsidRDefault="00FC1413" w:rsidP="0020198D">
      <w:pPr>
        <w:tabs>
          <w:tab w:val="center" w:pos="6945"/>
        </w:tabs>
      </w:pPr>
    </w:p>
    <w:p w:rsidR="00FA7D44" w:rsidRDefault="00FA7D44" w:rsidP="0020198D">
      <w:pPr>
        <w:tabs>
          <w:tab w:val="center" w:pos="6945"/>
        </w:tabs>
      </w:pPr>
    </w:p>
    <w:p w:rsidR="006923FE" w:rsidRDefault="006923FE" w:rsidP="0020198D">
      <w:pPr>
        <w:tabs>
          <w:tab w:val="center" w:pos="6945"/>
        </w:tabs>
      </w:pPr>
    </w:p>
    <w:p w:rsidR="006923FE" w:rsidRDefault="006923FE" w:rsidP="0020198D">
      <w:pPr>
        <w:tabs>
          <w:tab w:val="center" w:pos="6945"/>
        </w:tabs>
      </w:pPr>
    </w:p>
    <w:p w:rsidR="006923FE" w:rsidRDefault="006923FE" w:rsidP="0020198D">
      <w:pPr>
        <w:tabs>
          <w:tab w:val="center" w:pos="6945"/>
        </w:tabs>
      </w:pPr>
    </w:p>
    <w:p w:rsidR="006923FE" w:rsidRDefault="006923FE" w:rsidP="0020198D">
      <w:pPr>
        <w:tabs>
          <w:tab w:val="center" w:pos="6945"/>
        </w:tabs>
      </w:pPr>
    </w:p>
    <w:p w:rsidR="006923FE" w:rsidRDefault="006923FE" w:rsidP="0020198D">
      <w:pPr>
        <w:tabs>
          <w:tab w:val="center" w:pos="6945"/>
        </w:tabs>
      </w:pPr>
    </w:p>
    <w:p w:rsidR="006923FE" w:rsidRDefault="006923FE" w:rsidP="0020198D">
      <w:pPr>
        <w:tabs>
          <w:tab w:val="center" w:pos="6945"/>
        </w:tabs>
      </w:pPr>
    </w:p>
    <w:p w:rsidR="006923FE" w:rsidRDefault="006923FE" w:rsidP="0020198D">
      <w:pPr>
        <w:tabs>
          <w:tab w:val="center" w:pos="6945"/>
        </w:tabs>
      </w:pPr>
    </w:p>
    <w:p w:rsidR="006923FE" w:rsidRDefault="006923FE" w:rsidP="0020198D">
      <w:pPr>
        <w:tabs>
          <w:tab w:val="center" w:pos="6945"/>
        </w:tabs>
      </w:pPr>
    </w:p>
    <w:p w:rsidR="006923FE" w:rsidRDefault="006923FE" w:rsidP="0020198D">
      <w:pPr>
        <w:tabs>
          <w:tab w:val="center" w:pos="6945"/>
        </w:tabs>
      </w:pPr>
    </w:p>
    <w:p w:rsidR="006923FE" w:rsidRDefault="006923FE" w:rsidP="0020198D">
      <w:pPr>
        <w:tabs>
          <w:tab w:val="center" w:pos="6945"/>
        </w:tabs>
      </w:pPr>
    </w:p>
    <w:p w:rsidR="006923FE" w:rsidRDefault="006923FE" w:rsidP="0020198D">
      <w:pPr>
        <w:tabs>
          <w:tab w:val="center" w:pos="6945"/>
        </w:tabs>
      </w:pPr>
    </w:p>
    <w:p w:rsidR="006923FE" w:rsidRDefault="006923FE" w:rsidP="0020198D">
      <w:pPr>
        <w:tabs>
          <w:tab w:val="center" w:pos="6945"/>
        </w:tabs>
      </w:pPr>
    </w:p>
    <w:p w:rsidR="007371AA" w:rsidRPr="00FA7D44" w:rsidRDefault="000855B6" w:rsidP="00CD3ABF">
      <w:pPr>
        <w:tabs>
          <w:tab w:val="center" w:pos="6945"/>
        </w:tabs>
        <w:jc w:val="right"/>
        <w:rPr>
          <w:b/>
        </w:rPr>
      </w:pPr>
      <w:r w:rsidRPr="00FA7D44">
        <w:rPr>
          <w:b/>
        </w:rPr>
        <w:t>Приложение</w:t>
      </w:r>
      <w:r w:rsidR="00CD3ABF" w:rsidRPr="00FA7D44">
        <w:rPr>
          <w:b/>
        </w:rPr>
        <w:t xml:space="preserve"> №1</w:t>
      </w:r>
    </w:p>
    <w:p w:rsidR="007371AA" w:rsidRPr="00FA7D44" w:rsidRDefault="007371AA" w:rsidP="00CD3ABF">
      <w:pPr>
        <w:ind w:left="4536"/>
        <w:jc w:val="right"/>
        <w:rPr>
          <w:b/>
        </w:rPr>
      </w:pPr>
      <w:r w:rsidRPr="00FA7D44">
        <w:rPr>
          <w:b/>
        </w:rPr>
        <w:t xml:space="preserve"> к решению Собрания представителей</w:t>
      </w:r>
    </w:p>
    <w:p w:rsidR="007371AA" w:rsidRPr="00FA7D44" w:rsidRDefault="007371AA" w:rsidP="00CD3ABF">
      <w:pPr>
        <w:jc w:val="right"/>
        <w:rPr>
          <w:b/>
        </w:rPr>
      </w:pPr>
      <w:r w:rsidRPr="00FA7D44">
        <w:rPr>
          <w:b/>
        </w:rPr>
        <w:t xml:space="preserve">Дигорского городского поселения  </w:t>
      </w:r>
    </w:p>
    <w:p w:rsidR="007371AA" w:rsidRPr="00FA7D44" w:rsidRDefault="005053C5" w:rsidP="00CD3ABF">
      <w:pPr>
        <w:jc w:val="right"/>
        <w:rPr>
          <w:b/>
        </w:rPr>
      </w:pPr>
      <w:r>
        <w:rPr>
          <w:b/>
        </w:rPr>
        <w:t xml:space="preserve"> </w:t>
      </w:r>
      <w:r w:rsidR="008B5C87">
        <w:rPr>
          <w:b/>
        </w:rPr>
        <w:t>от «___» ____</w:t>
      </w:r>
      <w:r w:rsidR="00AC1BDE">
        <w:rPr>
          <w:b/>
        </w:rPr>
        <w:t xml:space="preserve">. </w:t>
      </w:r>
      <w:r w:rsidR="008B5C87">
        <w:rPr>
          <w:b/>
        </w:rPr>
        <w:t>20__</w:t>
      </w:r>
      <w:r w:rsidR="000855B6" w:rsidRPr="00FA7D44">
        <w:rPr>
          <w:b/>
        </w:rPr>
        <w:t xml:space="preserve"> г. №</w:t>
      </w:r>
      <w:r w:rsidR="008B5C87">
        <w:rPr>
          <w:b/>
        </w:rPr>
        <w:t>________</w:t>
      </w:r>
    </w:p>
    <w:p w:rsidR="00CD4B3C" w:rsidRDefault="00CD4B3C" w:rsidP="00CD4B3C">
      <w:pPr>
        <w:tabs>
          <w:tab w:val="left" w:pos="420"/>
          <w:tab w:val="center" w:pos="4677"/>
        </w:tabs>
        <w:rPr>
          <w:b/>
        </w:rPr>
      </w:pPr>
    </w:p>
    <w:p w:rsidR="007371AA" w:rsidRDefault="007371AA" w:rsidP="00C814EB">
      <w:pPr>
        <w:tabs>
          <w:tab w:val="left" w:pos="420"/>
          <w:tab w:val="center" w:pos="4677"/>
        </w:tabs>
        <w:jc w:val="center"/>
        <w:rPr>
          <w:b/>
          <w:sz w:val="22"/>
          <w:szCs w:val="22"/>
        </w:rPr>
      </w:pPr>
      <w:proofErr w:type="gramStart"/>
      <w:r>
        <w:rPr>
          <w:b/>
        </w:rPr>
        <w:t>П</w:t>
      </w:r>
      <w:proofErr w:type="gramEnd"/>
      <w:r>
        <w:rPr>
          <w:b/>
        </w:rPr>
        <w:t xml:space="preserve"> О Л О Ж Е Н И Е </w:t>
      </w:r>
      <w:r>
        <w:rPr>
          <w:b/>
        </w:rPr>
        <w:br/>
      </w:r>
      <w:r>
        <w:rPr>
          <w:b/>
          <w:sz w:val="22"/>
          <w:szCs w:val="22"/>
        </w:rPr>
        <w:t>О ДЕНЕЖНОМ ВОЗНАГРАЖДЕНИИ И ДЕНЕЖНОМ ПООЩРЕНИИ ЛИЦ, ЗАМЕЩАЮЩИХ МУНИЦИПАЛЬНЫЕ ДОЛЖНОСТИ И ДЕНЕЖ</w:t>
      </w:r>
      <w:r w:rsidR="005053C5">
        <w:rPr>
          <w:b/>
          <w:sz w:val="22"/>
          <w:szCs w:val="22"/>
        </w:rPr>
        <w:t xml:space="preserve">НОМ СОДЕРЖАНИИ ЛИЦ, ЗАМЕЩАЮЩИХ </w:t>
      </w:r>
      <w:r>
        <w:rPr>
          <w:b/>
          <w:sz w:val="22"/>
          <w:szCs w:val="22"/>
        </w:rPr>
        <w:t>ДОЛЖНОСТИ МУНИЦИПАЛЬНОЙ СЛУЖБЫ АДМИНИСРЦИИ МЕСТНОГО САМОУПРАВЛЕНИЯ ДИГОРСКОГО Г</w:t>
      </w:r>
      <w:r w:rsidR="005053C5">
        <w:rPr>
          <w:b/>
          <w:sz w:val="22"/>
          <w:szCs w:val="22"/>
        </w:rPr>
        <w:t xml:space="preserve">ОРОДСКОГО ПОСЕЛЕНИЯ ДИГОРСКОГО </w:t>
      </w:r>
      <w:r>
        <w:rPr>
          <w:b/>
          <w:sz w:val="22"/>
          <w:szCs w:val="22"/>
        </w:rPr>
        <w:t>РАЙОНА</w:t>
      </w:r>
    </w:p>
    <w:p w:rsidR="007371AA" w:rsidRDefault="007371AA" w:rsidP="00C814EB">
      <w:pPr>
        <w:jc w:val="center"/>
        <w:rPr>
          <w:b/>
          <w:sz w:val="22"/>
          <w:szCs w:val="22"/>
        </w:rPr>
      </w:pPr>
      <w:r>
        <w:rPr>
          <w:b/>
          <w:sz w:val="22"/>
          <w:szCs w:val="22"/>
        </w:rPr>
        <w:t xml:space="preserve">РЕСПУБЛИКИ СЕВЕРНАЯ ОСЕТИЯ-АЛАНИЯ </w:t>
      </w:r>
      <w:r>
        <w:rPr>
          <w:b/>
          <w:sz w:val="22"/>
          <w:szCs w:val="22"/>
        </w:rPr>
        <w:br/>
      </w:r>
    </w:p>
    <w:p w:rsidR="007371AA" w:rsidRDefault="007371AA" w:rsidP="00711CC7">
      <w:pPr>
        <w:pStyle w:val="11"/>
        <w:rPr>
          <w:b/>
        </w:rPr>
      </w:pPr>
      <w:r>
        <w:rPr>
          <w:b/>
        </w:rPr>
        <w:t>Статья 1. Общие положения</w:t>
      </w:r>
    </w:p>
    <w:p w:rsidR="00EE7E5B" w:rsidRDefault="00EE7E5B" w:rsidP="00711CC7">
      <w:pPr>
        <w:pStyle w:val="11"/>
        <w:rPr>
          <w:b/>
        </w:rPr>
      </w:pPr>
    </w:p>
    <w:p w:rsidR="004A3274" w:rsidRDefault="007371AA" w:rsidP="00711CC7">
      <w:pPr>
        <w:autoSpaceDE w:val="0"/>
        <w:autoSpaceDN w:val="0"/>
        <w:adjustRightInd w:val="0"/>
        <w:ind w:firstLine="720"/>
        <w:jc w:val="both"/>
      </w:pPr>
      <w:proofErr w:type="gramStart"/>
      <w:r>
        <w:t>Положение о денежном вознаграждении и денеж</w:t>
      </w:r>
      <w:r w:rsidR="005053C5">
        <w:t xml:space="preserve">ном поощрении лиц, замещающих </w:t>
      </w:r>
      <w:r>
        <w:t>муниципальные должности и денежном содержании лиц, замещающих</w:t>
      </w:r>
      <w:r w:rsidR="005053C5">
        <w:t xml:space="preserve"> должности муниципальной службы</w:t>
      </w:r>
      <w:r>
        <w:t xml:space="preserve"> АМС </w:t>
      </w:r>
      <w:proofErr w:type="spellStart"/>
      <w:r>
        <w:t>Дигорского</w:t>
      </w:r>
      <w:proofErr w:type="spellEnd"/>
      <w:r>
        <w:t xml:space="preserve"> городского поселения Дигорского района Республики Северная Осетия-Алания разработано в соответствии с Трудовым кодексом Российской Федерации, Федеральным законом от 2 марта 2007 года № 25-ФЗ "О муниципальной службе в Российской Федерации", Федеральным</w:t>
      </w:r>
      <w:r w:rsidR="005053C5">
        <w:t xml:space="preserve"> законом от 6 октября 2003 года</w:t>
      </w:r>
      <w:r>
        <w:t xml:space="preserve"> № 131-ФЗ "Об общихпринципах</w:t>
      </w:r>
      <w:proofErr w:type="gramEnd"/>
      <w:r>
        <w:t xml:space="preserve"> </w:t>
      </w:r>
      <w:proofErr w:type="gramStart"/>
      <w:r>
        <w:t>организации местного самоуправления в Российской Федерации", Законами Республики Северная Осетия-Алания от 31 марта 2008 года №7-РЗ «О муниципальной службе в Республике Северная Осетия-Алания», от 7 ноября 2008 года № 48-РЗ «О Реестре муниципальных должностей и Реестре должностей муниципальной службы в Республике Северная Осетия-Алания» и от 14.05.2001 № 16-РЗ «О денежном вознаграждении лиц, замещающих государственные должности Республики Северная Осетия-Алания, и денежном содержании государственных</w:t>
      </w:r>
      <w:proofErr w:type="gramEnd"/>
      <w:r>
        <w:t xml:space="preserve"> </w:t>
      </w:r>
      <w:proofErr w:type="gramStart"/>
      <w:r>
        <w:t xml:space="preserve">гражданских служащих Республики Северная Осетия-Алания», </w:t>
      </w:r>
      <w:r w:rsidR="004A3274" w:rsidRPr="001D4582">
        <w:t>Законом Республики Северная Осетия-Алания от 27 декабря 2012г. №50-РЗ «О повышении денежного вознаграждения лиц, замещающих государственные должности Ре</w:t>
      </w:r>
      <w:r w:rsidR="004A3274">
        <w:t>спублики Северная Осетия-Алания</w:t>
      </w:r>
      <w:r w:rsidR="004A3274" w:rsidRPr="001D4582">
        <w:t xml:space="preserve"> и окладов месячного денежного содержания государственных гражданских служащих Республики Северная Осетия-Алания в 2013 году»,</w:t>
      </w:r>
      <w:r w:rsidR="004A3274">
        <w:t xml:space="preserve"> </w:t>
      </w:r>
      <w:r w:rsidR="004A3274" w:rsidRPr="001D4582">
        <w:t>Указ</w:t>
      </w:r>
      <w:r w:rsidR="004A3274">
        <w:t>ом</w:t>
      </w:r>
      <w:r w:rsidR="004A3274" w:rsidRPr="001D4582">
        <w:t xml:space="preserve"> Президента РФ от 23 сентября 2022 г. N 658 “О повышении денежного вознаграждения лиц, замещающих государственные должности Российской Федерации”</w:t>
      </w:r>
      <w:r w:rsidR="00634076">
        <w:t xml:space="preserve">, </w:t>
      </w:r>
      <w:r>
        <w:t>Уставом</w:t>
      </w:r>
      <w:proofErr w:type="gramEnd"/>
      <w:r>
        <w:t xml:space="preserve"> АМС Дигорского городского поселения Дигорского района РСО-Алания, муниципальными нормативными правовыми актами.</w:t>
      </w:r>
    </w:p>
    <w:p w:rsidR="007371AA" w:rsidRDefault="007371AA" w:rsidP="00711CC7">
      <w:pPr>
        <w:autoSpaceDE w:val="0"/>
        <w:autoSpaceDN w:val="0"/>
        <w:adjustRightInd w:val="0"/>
        <w:ind w:firstLine="720"/>
        <w:jc w:val="both"/>
      </w:pPr>
      <w:r>
        <w:t xml:space="preserve">Положение устанавливает размеры и условия оплаты труда лиц, замещающих муниципальные должности и должности муниципальной службы (далее – муниципальный служащий) АМС Дигорского городского поселения Дигорского района Республики Северная Осетия-Алания. </w:t>
      </w:r>
    </w:p>
    <w:p w:rsidR="00634076" w:rsidRPr="006923FE" w:rsidRDefault="007371AA" w:rsidP="006923FE">
      <w:pPr>
        <w:autoSpaceDE w:val="0"/>
        <w:autoSpaceDN w:val="0"/>
        <w:adjustRightInd w:val="0"/>
        <w:ind w:firstLine="720"/>
        <w:jc w:val="both"/>
      </w:pPr>
      <w:r>
        <w:t xml:space="preserve">Оплата труда, устанавливаемая в соответствии с настоящим Положением, осуществляется за счет средств бюджета АМС </w:t>
      </w:r>
      <w:proofErr w:type="spellStart"/>
      <w:r>
        <w:t>Д</w:t>
      </w:r>
      <w:r w:rsidR="005053C5">
        <w:t>игорского</w:t>
      </w:r>
      <w:proofErr w:type="spellEnd"/>
      <w:r w:rsidR="005053C5">
        <w:t xml:space="preserve"> городского поселения </w:t>
      </w:r>
      <w:proofErr w:type="spellStart"/>
      <w:r>
        <w:t>Дигорского</w:t>
      </w:r>
      <w:proofErr w:type="spellEnd"/>
      <w:r>
        <w:t xml:space="preserve"> района и утверждае</w:t>
      </w:r>
      <w:r w:rsidR="00634076">
        <w:t>тся Собранием представителей</w:t>
      </w:r>
      <w:r>
        <w:t xml:space="preserve"> Дигорского городского поселения </w:t>
      </w:r>
      <w:proofErr w:type="spellStart"/>
      <w:r>
        <w:t>Дигорского</w:t>
      </w:r>
      <w:proofErr w:type="spellEnd"/>
      <w:r>
        <w:t xml:space="preserve"> района </w:t>
      </w:r>
      <w:proofErr w:type="spellStart"/>
      <w:r>
        <w:t>РСО-Алания</w:t>
      </w:r>
      <w:proofErr w:type="spellEnd"/>
      <w:r>
        <w:t>.</w:t>
      </w:r>
    </w:p>
    <w:p w:rsidR="00DE49A9" w:rsidRPr="008D47D5" w:rsidRDefault="007371AA" w:rsidP="008D47D5">
      <w:pPr>
        <w:autoSpaceDE w:val="0"/>
        <w:autoSpaceDN w:val="0"/>
        <w:adjustRightInd w:val="0"/>
        <w:jc w:val="both"/>
        <w:rPr>
          <w:b/>
        </w:rPr>
      </w:pPr>
      <w:r>
        <w:rPr>
          <w:b/>
          <w:bCs/>
        </w:rPr>
        <w:lastRenderedPageBreak/>
        <w:t>Статья 2.</w:t>
      </w:r>
      <w:r>
        <w:rPr>
          <w:b/>
        </w:rPr>
        <w:t xml:space="preserve"> Оплата труда лиц, замещающих муниципальные должности АМС Дигорского городского поселения </w:t>
      </w:r>
      <w:proofErr w:type="spellStart"/>
      <w:r>
        <w:rPr>
          <w:b/>
        </w:rPr>
        <w:t>Дигорского</w:t>
      </w:r>
      <w:proofErr w:type="spellEnd"/>
      <w:r>
        <w:rPr>
          <w:b/>
        </w:rPr>
        <w:t xml:space="preserve"> района </w:t>
      </w:r>
      <w:proofErr w:type="spellStart"/>
      <w:r>
        <w:rPr>
          <w:b/>
        </w:rPr>
        <w:t>РСО-Алания</w:t>
      </w:r>
      <w:proofErr w:type="spellEnd"/>
      <w:r>
        <w:rPr>
          <w:b/>
        </w:rPr>
        <w:t>.</w:t>
      </w:r>
    </w:p>
    <w:p w:rsidR="00693DF0" w:rsidRDefault="007371AA" w:rsidP="00711CC7">
      <w:pPr>
        <w:autoSpaceDE w:val="0"/>
        <w:autoSpaceDN w:val="0"/>
        <w:adjustRightInd w:val="0"/>
        <w:ind w:firstLine="720"/>
        <w:jc w:val="both"/>
      </w:pPr>
      <w:r>
        <w:t>1. Оплата труда лиц, замещающих муниципальные должности АМС Дигорского городского поселения  Дигорского района РСО-Алания, производится в виде денежного вознаграждения и иных выплат, предусмотренных настоящим Положением</w:t>
      </w:r>
      <w:r w:rsidR="00323706">
        <w:t>.</w:t>
      </w:r>
    </w:p>
    <w:p w:rsidR="00693DF0" w:rsidRDefault="00693DF0" w:rsidP="00711CC7">
      <w:pPr>
        <w:autoSpaceDE w:val="0"/>
        <w:autoSpaceDN w:val="0"/>
        <w:adjustRightInd w:val="0"/>
        <w:ind w:firstLine="720"/>
        <w:jc w:val="both"/>
      </w:pPr>
    </w:p>
    <w:p w:rsidR="006923FE" w:rsidRDefault="007371AA" w:rsidP="00711CC7">
      <w:pPr>
        <w:autoSpaceDE w:val="0"/>
        <w:autoSpaceDN w:val="0"/>
        <w:adjustRightInd w:val="0"/>
        <w:ind w:firstLine="720"/>
        <w:jc w:val="both"/>
      </w:pPr>
      <w:r>
        <w:t xml:space="preserve">2. </w:t>
      </w:r>
      <w:proofErr w:type="gramStart"/>
      <w:r>
        <w:t xml:space="preserve">В составе денежного вознаграждения лиц, указанных в </w:t>
      </w:r>
      <w:hyperlink r:id="rId6" w:anchor="sub_1#sub_1" w:history="1">
        <w:r>
          <w:rPr>
            <w:rStyle w:val="a5"/>
            <w:color w:val="auto"/>
            <w:u w:val="none"/>
          </w:rPr>
          <w:t>пункте 1</w:t>
        </w:r>
      </w:hyperlink>
      <w:r>
        <w:t xml:space="preserve"> настоящей статьи, учтены должностной оклад, оклад за классный чин, ежемесячная надбавка к должностному окладу за выслугу лет на муниципальной службе, ежемесячная надбавка к должностному окладу за особые условия муниципальной службы и ежемесячная надбавка к должностному окладу за работу со сведениями, составляющими государственную тайну.</w:t>
      </w:r>
      <w:proofErr w:type="gramEnd"/>
    </w:p>
    <w:p w:rsidR="00323706" w:rsidRDefault="00323706" w:rsidP="00711CC7">
      <w:pPr>
        <w:autoSpaceDE w:val="0"/>
        <w:autoSpaceDN w:val="0"/>
        <w:adjustRightInd w:val="0"/>
        <w:ind w:firstLine="720"/>
        <w:jc w:val="both"/>
      </w:pPr>
    </w:p>
    <w:p w:rsidR="00323706" w:rsidRDefault="00323706" w:rsidP="00711CC7">
      <w:pPr>
        <w:autoSpaceDE w:val="0"/>
        <w:autoSpaceDN w:val="0"/>
        <w:adjustRightInd w:val="0"/>
        <w:ind w:firstLine="720"/>
        <w:jc w:val="both"/>
      </w:pPr>
    </w:p>
    <w:p w:rsidR="00323706" w:rsidRDefault="00323706" w:rsidP="00711CC7">
      <w:pPr>
        <w:autoSpaceDE w:val="0"/>
        <w:autoSpaceDN w:val="0"/>
        <w:adjustRightInd w:val="0"/>
        <w:ind w:firstLine="720"/>
        <w:jc w:val="both"/>
      </w:pPr>
    </w:p>
    <w:p w:rsidR="00323706" w:rsidRDefault="00323706" w:rsidP="00711CC7">
      <w:pPr>
        <w:autoSpaceDE w:val="0"/>
        <w:autoSpaceDN w:val="0"/>
        <w:adjustRightInd w:val="0"/>
        <w:ind w:firstLine="720"/>
        <w:jc w:val="both"/>
      </w:pPr>
    </w:p>
    <w:p w:rsidR="00323706" w:rsidRDefault="00323706" w:rsidP="00711CC7">
      <w:pPr>
        <w:autoSpaceDE w:val="0"/>
        <w:autoSpaceDN w:val="0"/>
        <w:adjustRightInd w:val="0"/>
        <w:ind w:firstLine="720"/>
        <w:jc w:val="both"/>
      </w:pPr>
    </w:p>
    <w:p w:rsidR="00693DF0" w:rsidRDefault="00693DF0" w:rsidP="00711CC7">
      <w:pPr>
        <w:autoSpaceDE w:val="0"/>
        <w:autoSpaceDN w:val="0"/>
        <w:adjustRightInd w:val="0"/>
        <w:ind w:firstLine="720"/>
        <w:jc w:val="both"/>
      </w:pPr>
    </w:p>
    <w:p w:rsidR="009B241F" w:rsidRDefault="007371AA" w:rsidP="00711CC7">
      <w:pPr>
        <w:autoSpaceDE w:val="0"/>
        <w:autoSpaceDN w:val="0"/>
        <w:adjustRightInd w:val="0"/>
        <w:ind w:firstLine="720"/>
        <w:jc w:val="both"/>
      </w:pPr>
      <w:r>
        <w:t>3. Дополнительно к денежному вознаграждению выплачиваются премии, ежемесячное денежное поощрение и ежеквартальное денежное поощрение.</w:t>
      </w:r>
    </w:p>
    <w:p w:rsidR="00AE3FCE" w:rsidRDefault="00AE3FCE" w:rsidP="00711CC7">
      <w:pPr>
        <w:autoSpaceDE w:val="0"/>
        <w:autoSpaceDN w:val="0"/>
        <w:adjustRightInd w:val="0"/>
        <w:ind w:firstLine="720"/>
        <w:jc w:val="both"/>
      </w:pPr>
    </w:p>
    <w:p w:rsidR="007371AA" w:rsidRDefault="007371AA" w:rsidP="00711CC7">
      <w:pPr>
        <w:autoSpaceDE w:val="0"/>
        <w:autoSpaceDN w:val="0"/>
        <w:adjustRightInd w:val="0"/>
        <w:ind w:firstLine="720"/>
        <w:jc w:val="both"/>
      </w:pPr>
      <w:r>
        <w:t xml:space="preserve">4. Размеры денежного вознаграждения и ежемесячного денежного поощрения лицам, указанным в </w:t>
      </w:r>
      <w:hyperlink r:id="rId7" w:anchor="sub_1#sub_1" w:history="1">
        <w:r>
          <w:rPr>
            <w:rStyle w:val="a5"/>
            <w:color w:val="auto"/>
            <w:u w:val="none"/>
          </w:rPr>
          <w:t>пункте 1</w:t>
        </w:r>
      </w:hyperlink>
      <w:r>
        <w:t xml:space="preserve"> настоящей статьи, устанавливаются согласно </w:t>
      </w:r>
      <w:hyperlink r:id="rId8" w:anchor="sub_1000#sub_1000" w:history="1">
        <w:r>
          <w:rPr>
            <w:rStyle w:val="a5"/>
            <w:color w:val="auto"/>
            <w:u w:val="none"/>
          </w:rPr>
          <w:t>Приложению №1.</w:t>
        </w:r>
      </w:hyperlink>
    </w:p>
    <w:p w:rsidR="007371AA" w:rsidRDefault="00E0595F" w:rsidP="00711CC7">
      <w:pPr>
        <w:autoSpaceDE w:val="0"/>
        <w:autoSpaceDN w:val="0"/>
        <w:adjustRightInd w:val="0"/>
        <w:ind w:firstLine="720"/>
        <w:jc w:val="both"/>
      </w:pPr>
      <w:r>
        <w:t>5.</w:t>
      </w:r>
      <w:r w:rsidR="00DE49A9">
        <w:t xml:space="preserve"> </w:t>
      </w:r>
      <w:r>
        <w:t>Лицам, замещающим</w:t>
      </w:r>
      <w:r w:rsidR="007371AA">
        <w:t xml:space="preserve"> муниципальные должности в АМС Дигорского городского поселения </w:t>
      </w:r>
      <w:proofErr w:type="spellStart"/>
      <w:r w:rsidR="007371AA">
        <w:t>Дигорск</w:t>
      </w:r>
      <w:r w:rsidR="00C80338">
        <w:t>ого</w:t>
      </w:r>
      <w:proofErr w:type="spellEnd"/>
      <w:r w:rsidR="00C80338">
        <w:t xml:space="preserve"> района </w:t>
      </w:r>
      <w:proofErr w:type="spellStart"/>
      <w:r w:rsidR="00C80338">
        <w:t>РСО-Алания</w:t>
      </w:r>
      <w:proofErr w:type="spellEnd"/>
      <w:r w:rsidR="00C80338">
        <w:t>, указанным</w:t>
      </w:r>
      <w:r w:rsidR="007371AA">
        <w:t xml:space="preserve"> в приложения №1, выплачивается ежеквартальное денежное поощрение в размере месячного денежного вознаграждени</w:t>
      </w:r>
      <w:r w:rsidR="00FA7D44">
        <w:t>я</w:t>
      </w:r>
      <w:r w:rsidR="00300D22">
        <w:t xml:space="preserve"> и </w:t>
      </w:r>
      <w:r w:rsidR="00CD4B3C">
        <w:t xml:space="preserve"> ежемесячная премия в размере месячного ден</w:t>
      </w:r>
      <w:r w:rsidR="00FA7D44">
        <w:t>ежного вознаграждения, согласно</w:t>
      </w:r>
      <w:r w:rsidR="00EE7E5B">
        <w:t xml:space="preserve"> Приложению №1</w:t>
      </w:r>
      <w:r w:rsidR="007371AA">
        <w:t xml:space="preserve">. </w:t>
      </w:r>
    </w:p>
    <w:p w:rsidR="00FA7D44" w:rsidRDefault="00FA7D44" w:rsidP="00711CC7">
      <w:pPr>
        <w:autoSpaceDE w:val="0"/>
        <w:autoSpaceDN w:val="0"/>
        <w:adjustRightInd w:val="0"/>
        <w:ind w:firstLine="720"/>
        <w:jc w:val="both"/>
      </w:pPr>
    </w:p>
    <w:p w:rsidR="007371AA" w:rsidRDefault="007371AA" w:rsidP="00711CC7">
      <w:pPr>
        <w:autoSpaceDE w:val="0"/>
        <w:autoSpaceDN w:val="0"/>
        <w:adjustRightInd w:val="0"/>
        <w:jc w:val="both"/>
        <w:rPr>
          <w:b/>
        </w:rPr>
      </w:pPr>
      <w:r>
        <w:rPr>
          <w:b/>
          <w:bCs/>
        </w:rPr>
        <w:t>Статья 3.</w:t>
      </w:r>
      <w:r>
        <w:rPr>
          <w:b/>
        </w:rPr>
        <w:t xml:space="preserve"> Оплата труда муниципальных служащих АМС Дигорского городского поселения </w:t>
      </w:r>
      <w:proofErr w:type="spellStart"/>
      <w:r>
        <w:rPr>
          <w:b/>
        </w:rPr>
        <w:t>Дигорского</w:t>
      </w:r>
      <w:proofErr w:type="spellEnd"/>
      <w:r>
        <w:rPr>
          <w:b/>
        </w:rPr>
        <w:t xml:space="preserve"> района </w:t>
      </w:r>
      <w:proofErr w:type="spellStart"/>
      <w:r>
        <w:rPr>
          <w:b/>
        </w:rPr>
        <w:t>РСО-Алания</w:t>
      </w:r>
      <w:proofErr w:type="spellEnd"/>
      <w:r>
        <w:rPr>
          <w:b/>
        </w:rPr>
        <w:t>.</w:t>
      </w:r>
    </w:p>
    <w:p w:rsidR="00EE7E5B" w:rsidRDefault="00EE7E5B" w:rsidP="00711CC7">
      <w:pPr>
        <w:autoSpaceDE w:val="0"/>
        <w:autoSpaceDN w:val="0"/>
        <w:adjustRightInd w:val="0"/>
        <w:jc w:val="both"/>
        <w:rPr>
          <w:b/>
        </w:rPr>
      </w:pPr>
    </w:p>
    <w:p w:rsidR="00CD4B3C" w:rsidRDefault="007371AA" w:rsidP="00711CC7">
      <w:pPr>
        <w:autoSpaceDE w:val="0"/>
        <w:autoSpaceDN w:val="0"/>
        <w:adjustRightInd w:val="0"/>
        <w:ind w:firstLine="720"/>
        <w:jc w:val="both"/>
      </w:pPr>
      <w:r>
        <w:t xml:space="preserve">1. </w:t>
      </w:r>
      <w:proofErr w:type="gramStart"/>
      <w:r>
        <w:t>Оплата труда лиц, замещающих должности муниципальной службы  АМС Дигорского городского поселения Дигорского района РСО-Алания (далее - муниципальный служащий) производится в виде денежного содержания, являющегося основным средством их материального обеспечения и стимулирования профессиональной служебной деятельности по замещаемой должности муниципальной службы (далее - муниципальная служба).</w:t>
      </w:r>
      <w:proofErr w:type="gramEnd"/>
    </w:p>
    <w:p w:rsidR="007371AA" w:rsidRDefault="007371AA" w:rsidP="00711CC7">
      <w:pPr>
        <w:autoSpaceDE w:val="0"/>
        <w:autoSpaceDN w:val="0"/>
        <w:adjustRightInd w:val="0"/>
        <w:ind w:firstLine="720"/>
        <w:jc w:val="both"/>
      </w:pPr>
      <w:r>
        <w:t xml:space="preserve">2. Денежное содержание муниципального служащего состоит </w:t>
      </w:r>
      <w:proofErr w:type="gramStart"/>
      <w:r>
        <w:t>из</w:t>
      </w:r>
      <w:proofErr w:type="gramEnd"/>
      <w:r>
        <w:t>:</w:t>
      </w:r>
    </w:p>
    <w:p w:rsidR="007371AA" w:rsidRDefault="007371AA" w:rsidP="00711CC7">
      <w:pPr>
        <w:numPr>
          <w:ilvl w:val="0"/>
          <w:numId w:val="2"/>
        </w:numPr>
        <w:autoSpaceDE w:val="0"/>
        <w:autoSpaceDN w:val="0"/>
        <w:adjustRightInd w:val="0"/>
        <w:jc w:val="both"/>
      </w:pPr>
      <w:r>
        <w:t>должностного оклада муниципального служащего в соответствии с замещаемой им должностью муниципальной службы (далее - должностной оклад);</w:t>
      </w:r>
    </w:p>
    <w:p w:rsidR="007371AA" w:rsidRDefault="007371AA" w:rsidP="00711CC7">
      <w:pPr>
        <w:numPr>
          <w:ilvl w:val="0"/>
          <w:numId w:val="2"/>
        </w:numPr>
        <w:autoSpaceDE w:val="0"/>
        <w:autoSpaceDN w:val="0"/>
        <w:adjustRightInd w:val="0"/>
        <w:jc w:val="both"/>
      </w:pPr>
      <w:r>
        <w:t>месячного оклада муниципального служащего в соответствии с присвоенным ему классным чином муниципальной  службы (далее - оклад за классный чин);</w:t>
      </w:r>
    </w:p>
    <w:p w:rsidR="007371AA" w:rsidRDefault="007371AA" w:rsidP="00711CC7">
      <w:pPr>
        <w:numPr>
          <w:ilvl w:val="0"/>
          <w:numId w:val="2"/>
        </w:numPr>
        <w:autoSpaceDE w:val="0"/>
        <w:autoSpaceDN w:val="0"/>
        <w:adjustRightInd w:val="0"/>
        <w:jc w:val="both"/>
      </w:pPr>
      <w:r>
        <w:t>ежемесячных и иных дополнительных выплат (далее - дополнительные выплаты).</w:t>
      </w:r>
    </w:p>
    <w:p w:rsidR="007371AA" w:rsidRDefault="007371AA" w:rsidP="00711CC7">
      <w:pPr>
        <w:autoSpaceDE w:val="0"/>
        <w:autoSpaceDN w:val="0"/>
        <w:adjustRightInd w:val="0"/>
        <w:ind w:firstLine="720"/>
        <w:jc w:val="both"/>
      </w:pPr>
      <w:r>
        <w:t>Должностной оклад и оклад за классный чин составляют оклад месячного денежного содержания муниципального служащего (далее оклад денежного содержания).</w:t>
      </w:r>
    </w:p>
    <w:p w:rsidR="007371AA" w:rsidRDefault="007371AA" w:rsidP="00711CC7">
      <w:pPr>
        <w:autoSpaceDE w:val="0"/>
        <w:autoSpaceDN w:val="0"/>
        <w:adjustRightInd w:val="0"/>
        <w:ind w:firstLine="720"/>
        <w:jc w:val="both"/>
      </w:pPr>
      <w:r>
        <w:t>3. Размеры должностных окладов муниципальных служащих АМС Дигорского городского поселения Дигорского района РСО-Алания устанавливаются в соответствии с замещаемыми ими должностями муниципальной службы  согласно приложению  №2.</w:t>
      </w:r>
    </w:p>
    <w:p w:rsidR="007371AA" w:rsidRDefault="007371AA" w:rsidP="00711CC7">
      <w:pPr>
        <w:autoSpaceDE w:val="0"/>
        <w:autoSpaceDN w:val="0"/>
        <w:adjustRightInd w:val="0"/>
        <w:ind w:firstLine="720"/>
        <w:jc w:val="both"/>
      </w:pPr>
      <w:r>
        <w:t>4. Размеры месячных окладов за классный чин муниципальных служащих в АМС Дигорского городского поселения  Дигорского района РСО-Алания  устанавливаются согласно приложению №3.</w:t>
      </w:r>
    </w:p>
    <w:p w:rsidR="004A3274" w:rsidRDefault="004A3274" w:rsidP="00711CC7">
      <w:pPr>
        <w:autoSpaceDE w:val="0"/>
        <w:autoSpaceDN w:val="0"/>
        <w:adjustRightInd w:val="0"/>
        <w:jc w:val="both"/>
      </w:pPr>
    </w:p>
    <w:p w:rsidR="00EE7E5B" w:rsidRDefault="007371AA" w:rsidP="00711CC7">
      <w:pPr>
        <w:autoSpaceDE w:val="0"/>
        <w:autoSpaceDN w:val="0"/>
        <w:adjustRightInd w:val="0"/>
        <w:jc w:val="both"/>
        <w:rPr>
          <w:b/>
        </w:rPr>
      </w:pPr>
      <w:r>
        <w:rPr>
          <w:b/>
          <w:bCs/>
        </w:rPr>
        <w:t>Статья 4.</w:t>
      </w:r>
      <w:r>
        <w:rPr>
          <w:b/>
        </w:rPr>
        <w:t xml:space="preserve"> Дополнительные выплаты</w:t>
      </w:r>
    </w:p>
    <w:p w:rsidR="007371AA" w:rsidRDefault="007371AA" w:rsidP="00711CC7">
      <w:pPr>
        <w:autoSpaceDE w:val="0"/>
        <w:autoSpaceDN w:val="0"/>
        <w:adjustRightInd w:val="0"/>
        <w:ind w:firstLine="708"/>
        <w:jc w:val="both"/>
      </w:pPr>
      <w:r>
        <w:t>К дополнительным выплатам относятся:</w:t>
      </w:r>
    </w:p>
    <w:p w:rsidR="007371AA" w:rsidRDefault="007371AA" w:rsidP="00711CC7">
      <w:pPr>
        <w:numPr>
          <w:ilvl w:val="0"/>
          <w:numId w:val="3"/>
        </w:numPr>
        <w:autoSpaceDE w:val="0"/>
        <w:autoSpaceDN w:val="0"/>
        <w:adjustRightInd w:val="0"/>
        <w:ind w:left="1276"/>
        <w:jc w:val="both"/>
        <w:rPr>
          <w:spacing w:val="-2"/>
        </w:rPr>
      </w:pPr>
      <w:r>
        <w:rPr>
          <w:spacing w:val="-2"/>
        </w:rPr>
        <w:t>ежемесячная надбавка к должностному окладу за выслугу лет на муниципальной службе;</w:t>
      </w:r>
    </w:p>
    <w:p w:rsidR="007371AA" w:rsidRDefault="007371AA" w:rsidP="00711CC7">
      <w:pPr>
        <w:numPr>
          <w:ilvl w:val="0"/>
          <w:numId w:val="3"/>
        </w:numPr>
        <w:autoSpaceDE w:val="0"/>
        <w:autoSpaceDN w:val="0"/>
        <w:adjustRightInd w:val="0"/>
        <w:ind w:left="1276"/>
        <w:jc w:val="both"/>
        <w:rPr>
          <w:spacing w:val="-2"/>
        </w:rPr>
      </w:pPr>
      <w:r>
        <w:rPr>
          <w:spacing w:val="-2"/>
        </w:rPr>
        <w:t>ежемесячная надбавка к должностному окладу за особые условия муниципальной службы;</w:t>
      </w:r>
    </w:p>
    <w:p w:rsidR="007371AA" w:rsidRDefault="007371AA" w:rsidP="00711CC7">
      <w:pPr>
        <w:numPr>
          <w:ilvl w:val="0"/>
          <w:numId w:val="3"/>
        </w:numPr>
        <w:autoSpaceDE w:val="0"/>
        <w:autoSpaceDN w:val="0"/>
        <w:adjustRightInd w:val="0"/>
        <w:ind w:left="1276"/>
        <w:jc w:val="both"/>
      </w:pPr>
      <w:r>
        <w:t>ежемесячная процентная надбавка к должностному окладу за работу со сведениями, составляющими государственную тайну;</w:t>
      </w:r>
    </w:p>
    <w:p w:rsidR="00634076" w:rsidRDefault="007371AA" w:rsidP="00634076">
      <w:pPr>
        <w:numPr>
          <w:ilvl w:val="0"/>
          <w:numId w:val="3"/>
        </w:numPr>
        <w:autoSpaceDE w:val="0"/>
        <w:autoSpaceDN w:val="0"/>
        <w:adjustRightInd w:val="0"/>
        <w:ind w:left="1276"/>
        <w:jc w:val="both"/>
      </w:pPr>
      <w:r>
        <w:lastRenderedPageBreak/>
        <w:t>премии за выполнение особо важных и сложных заданий;</w:t>
      </w:r>
    </w:p>
    <w:p w:rsidR="007371AA" w:rsidRDefault="007371AA" w:rsidP="00711CC7">
      <w:pPr>
        <w:numPr>
          <w:ilvl w:val="0"/>
          <w:numId w:val="3"/>
        </w:numPr>
        <w:autoSpaceDE w:val="0"/>
        <w:autoSpaceDN w:val="0"/>
        <w:adjustRightInd w:val="0"/>
        <w:ind w:left="1276"/>
        <w:jc w:val="both"/>
      </w:pPr>
      <w:r>
        <w:t>ежемесячное денежное поощрение;</w:t>
      </w:r>
    </w:p>
    <w:p w:rsidR="007371AA" w:rsidRDefault="007371AA" w:rsidP="00711CC7">
      <w:pPr>
        <w:numPr>
          <w:ilvl w:val="0"/>
          <w:numId w:val="3"/>
        </w:numPr>
        <w:autoSpaceDE w:val="0"/>
        <w:autoSpaceDN w:val="0"/>
        <w:adjustRightInd w:val="0"/>
        <w:ind w:left="1276"/>
        <w:jc w:val="both"/>
        <w:rPr>
          <w:spacing w:val="-2"/>
        </w:rPr>
      </w:pPr>
      <w:r>
        <w:rPr>
          <w:spacing w:val="-2"/>
        </w:rPr>
        <w:t>единовременная выплата при предоставлении ежегодного оплачиваемого отпуска;</w:t>
      </w:r>
    </w:p>
    <w:p w:rsidR="00693DF0" w:rsidRDefault="007371AA" w:rsidP="00693DF0">
      <w:pPr>
        <w:numPr>
          <w:ilvl w:val="0"/>
          <w:numId w:val="3"/>
        </w:numPr>
        <w:autoSpaceDE w:val="0"/>
        <w:autoSpaceDN w:val="0"/>
        <w:adjustRightInd w:val="0"/>
        <w:ind w:left="1276"/>
        <w:jc w:val="both"/>
      </w:pPr>
      <w:r>
        <w:t>материальная помощ</w:t>
      </w:r>
      <w:r w:rsidR="00323706">
        <w:t>ь.</w:t>
      </w:r>
    </w:p>
    <w:p w:rsidR="005906AE" w:rsidRDefault="005906AE" w:rsidP="00EE7E5B">
      <w:pPr>
        <w:autoSpaceDE w:val="0"/>
        <w:autoSpaceDN w:val="0"/>
        <w:adjustRightInd w:val="0"/>
        <w:jc w:val="both"/>
      </w:pPr>
    </w:p>
    <w:p w:rsidR="007371AA" w:rsidRDefault="007371AA" w:rsidP="00711CC7">
      <w:pPr>
        <w:autoSpaceDE w:val="0"/>
        <w:autoSpaceDN w:val="0"/>
        <w:adjustRightInd w:val="0"/>
        <w:jc w:val="both"/>
        <w:rPr>
          <w:b/>
        </w:rPr>
      </w:pPr>
      <w:r>
        <w:rPr>
          <w:b/>
          <w:bCs/>
        </w:rPr>
        <w:t>Статья 5.</w:t>
      </w:r>
      <w:r>
        <w:rPr>
          <w:b/>
        </w:rPr>
        <w:t xml:space="preserve"> Ежемесячная надбавка к должностному окладу за выслугу лет</w:t>
      </w:r>
    </w:p>
    <w:p w:rsidR="00EE7E5B" w:rsidRDefault="00EE7E5B" w:rsidP="00711CC7">
      <w:pPr>
        <w:autoSpaceDE w:val="0"/>
        <w:autoSpaceDN w:val="0"/>
        <w:adjustRightInd w:val="0"/>
        <w:jc w:val="both"/>
        <w:rPr>
          <w:b/>
        </w:rPr>
      </w:pPr>
    </w:p>
    <w:p w:rsidR="00922B8C" w:rsidRDefault="007371AA" w:rsidP="00711CC7">
      <w:pPr>
        <w:autoSpaceDE w:val="0"/>
        <w:autoSpaceDN w:val="0"/>
        <w:adjustRightInd w:val="0"/>
        <w:ind w:firstLine="709"/>
        <w:jc w:val="both"/>
      </w:pPr>
      <w:r>
        <w:t>1. Ежемесячная надбавка к должностному окладу муниципальным служащим за выслугу лет муниципальной службе устанавливается в следующих размерах при стаже работы:</w:t>
      </w:r>
    </w:p>
    <w:p w:rsidR="007371AA" w:rsidRDefault="007371AA" w:rsidP="00711CC7">
      <w:pPr>
        <w:autoSpaceDE w:val="0"/>
        <w:autoSpaceDN w:val="0"/>
        <w:adjustRightInd w:val="0"/>
        <w:ind w:firstLine="709"/>
        <w:jc w:val="both"/>
      </w:pPr>
    </w:p>
    <w:p w:rsidR="00323706" w:rsidRDefault="00323706" w:rsidP="00711CC7">
      <w:pPr>
        <w:autoSpaceDE w:val="0"/>
        <w:autoSpaceDN w:val="0"/>
        <w:adjustRightInd w:val="0"/>
        <w:ind w:firstLine="709"/>
        <w:jc w:val="both"/>
      </w:pPr>
    </w:p>
    <w:p w:rsidR="00323706" w:rsidRDefault="00323706" w:rsidP="00711CC7">
      <w:pPr>
        <w:autoSpaceDE w:val="0"/>
        <w:autoSpaceDN w:val="0"/>
        <w:adjustRightInd w:val="0"/>
        <w:ind w:firstLine="709"/>
        <w:jc w:val="both"/>
      </w:pPr>
    </w:p>
    <w:p w:rsidR="00323706" w:rsidRDefault="00323706" w:rsidP="00711CC7">
      <w:pPr>
        <w:autoSpaceDE w:val="0"/>
        <w:autoSpaceDN w:val="0"/>
        <w:adjustRightInd w:val="0"/>
        <w:ind w:firstLine="709"/>
        <w:jc w:val="both"/>
      </w:pPr>
    </w:p>
    <w:p w:rsidR="00323706" w:rsidRDefault="00323706" w:rsidP="00711CC7">
      <w:pPr>
        <w:autoSpaceDE w:val="0"/>
        <w:autoSpaceDN w:val="0"/>
        <w:adjustRightInd w:val="0"/>
        <w:ind w:firstLine="709"/>
        <w:jc w:val="both"/>
      </w:pPr>
    </w:p>
    <w:p w:rsidR="00D46720" w:rsidRDefault="00D46720" w:rsidP="00711CC7">
      <w:pPr>
        <w:autoSpaceDE w:val="0"/>
        <w:autoSpaceDN w:val="0"/>
        <w:adjustRightInd w:val="0"/>
        <w:ind w:firstLine="709"/>
        <w:jc w:val="both"/>
      </w:pPr>
    </w:p>
    <w:p w:rsidR="00D46720" w:rsidRDefault="00D46720" w:rsidP="00711CC7">
      <w:pPr>
        <w:autoSpaceDE w:val="0"/>
        <w:autoSpaceDN w:val="0"/>
        <w:adjustRightInd w:val="0"/>
        <w:ind w:firstLine="709"/>
        <w:jc w:val="both"/>
        <w:rPr>
          <w:sz w:val="8"/>
          <w:szCs w:val="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9"/>
        <w:gridCol w:w="3664"/>
      </w:tblGrid>
      <w:tr w:rsidR="007371AA" w:rsidTr="00711CC7">
        <w:tc>
          <w:tcPr>
            <w:tcW w:w="5186" w:type="dxa"/>
          </w:tcPr>
          <w:p w:rsidR="007371AA" w:rsidRDefault="007371AA">
            <w:pPr>
              <w:autoSpaceDE w:val="0"/>
              <w:autoSpaceDN w:val="0"/>
              <w:adjustRightInd w:val="0"/>
            </w:pPr>
            <w:r>
              <w:t>при стаже муниципальной службы</w:t>
            </w:r>
          </w:p>
        </w:tc>
        <w:tc>
          <w:tcPr>
            <w:tcW w:w="3742" w:type="dxa"/>
          </w:tcPr>
          <w:p w:rsidR="007371AA" w:rsidRDefault="007371AA">
            <w:pPr>
              <w:autoSpaceDE w:val="0"/>
              <w:autoSpaceDN w:val="0"/>
              <w:adjustRightInd w:val="0"/>
            </w:pPr>
            <w:r>
              <w:t>процентов</w:t>
            </w:r>
          </w:p>
        </w:tc>
      </w:tr>
      <w:tr w:rsidR="007371AA" w:rsidTr="00711CC7">
        <w:tc>
          <w:tcPr>
            <w:tcW w:w="5186" w:type="dxa"/>
          </w:tcPr>
          <w:p w:rsidR="007371AA" w:rsidRDefault="007371AA">
            <w:pPr>
              <w:autoSpaceDE w:val="0"/>
              <w:autoSpaceDN w:val="0"/>
              <w:adjustRightInd w:val="0"/>
              <w:jc w:val="both"/>
            </w:pPr>
            <w:r>
              <w:t>от 1 до 5 лет</w:t>
            </w:r>
          </w:p>
        </w:tc>
        <w:tc>
          <w:tcPr>
            <w:tcW w:w="3742" w:type="dxa"/>
          </w:tcPr>
          <w:p w:rsidR="007371AA" w:rsidRDefault="007371AA">
            <w:pPr>
              <w:autoSpaceDE w:val="0"/>
              <w:autoSpaceDN w:val="0"/>
              <w:adjustRightInd w:val="0"/>
              <w:jc w:val="both"/>
            </w:pPr>
            <w:r>
              <w:t>10</w:t>
            </w:r>
          </w:p>
        </w:tc>
      </w:tr>
      <w:tr w:rsidR="007371AA" w:rsidTr="00711CC7">
        <w:tc>
          <w:tcPr>
            <w:tcW w:w="5186" w:type="dxa"/>
          </w:tcPr>
          <w:p w:rsidR="007371AA" w:rsidRDefault="007371AA">
            <w:pPr>
              <w:autoSpaceDE w:val="0"/>
              <w:autoSpaceDN w:val="0"/>
              <w:adjustRightInd w:val="0"/>
              <w:jc w:val="both"/>
            </w:pPr>
            <w:r>
              <w:t>от 5 лет до 10 лет</w:t>
            </w:r>
          </w:p>
        </w:tc>
        <w:tc>
          <w:tcPr>
            <w:tcW w:w="3742" w:type="dxa"/>
          </w:tcPr>
          <w:p w:rsidR="007371AA" w:rsidRDefault="007371AA">
            <w:pPr>
              <w:autoSpaceDE w:val="0"/>
              <w:autoSpaceDN w:val="0"/>
              <w:adjustRightInd w:val="0"/>
              <w:jc w:val="both"/>
            </w:pPr>
            <w:r>
              <w:t>15</w:t>
            </w:r>
          </w:p>
        </w:tc>
      </w:tr>
      <w:tr w:rsidR="007371AA" w:rsidTr="00711CC7">
        <w:tc>
          <w:tcPr>
            <w:tcW w:w="5186" w:type="dxa"/>
          </w:tcPr>
          <w:p w:rsidR="007371AA" w:rsidRDefault="007371AA">
            <w:pPr>
              <w:autoSpaceDE w:val="0"/>
              <w:autoSpaceDN w:val="0"/>
              <w:adjustRightInd w:val="0"/>
              <w:jc w:val="both"/>
            </w:pPr>
            <w:r>
              <w:t>от 10 лет до 15 лет</w:t>
            </w:r>
          </w:p>
        </w:tc>
        <w:tc>
          <w:tcPr>
            <w:tcW w:w="3742" w:type="dxa"/>
          </w:tcPr>
          <w:p w:rsidR="007371AA" w:rsidRDefault="007371AA">
            <w:pPr>
              <w:autoSpaceDE w:val="0"/>
              <w:autoSpaceDN w:val="0"/>
              <w:adjustRightInd w:val="0"/>
              <w:jc w:val="both"/>
            </w:pPr>
            <w:r>
              <w:t>20</w:t>
            </w:r>
          </w:p>
        </w:tc>
      </w:tr>
      <w:tr w:rsidR="007371AA" w:rsidTr="00711CC7">
        <w:tc>
          <w:tcPr>
            <w:tcW w:w="5186" w:type="dxa"/>
          </w:tcPr>
          <w:p w:rsidR="007371AA" w:rsidRDefault="007371AA">
            <w:pPr>
              <w:autoSpaceDE w:val="0"/>
              <w:autoSpaceDN w:val="0"/>
              <w:adjustRightInd w:val="0"/>
              <w:jc w:val="both"/>
            </w:pPr>
            <w:r>
              <w:t>свыше 15 лет</w:t>
            </w:r>
          </w:p>
        </w:tc>
        <w:tc>
          <w:tcPr>
            <w:tcW w:w="3742" w:type="dxa"/>
          </w:tcPr>
          <w:p w:rsidR="007371AA" w:rsidRDefault="007371AA">
            <w:pPr>
              <w:autoSpaceDE w:val="0"/>
              <w:autoSpaceDN w:val="0"/>
              <w:adjustRightInd w:val="0"/>
              <w:jc w:val="both"/>
            </w:pPr>
            <w:r>
              <w:t>30</w:t>
            </w:r>
          </w:p>
        </w:tc>
      </w:tr>
    </w:tbl>
    <w:p w:rsidR="007371AA" w:rsidRDefault="007371AA" w:rsidP="00711CC7">
      <w:pPr>
        <w:autoSpaceDE w:val="0"/>
        <w:autoSpaceDN w:val="0"/>
        <w:adjustRightInd w:val="0"/>
        <w:ind w:firstLine="708"/>
        <w:jc w:val="both"/>
        <w:rPr>
          <w:sz w:val="8"/>
          <w:szCs w:val="8"/>
        </w:rPr>
      </w:pPr>
    </w:p>
    <w:p w:rsidR="00FA7D44" w:rsidRDefault="00FA7D44" w:rsidP="00711CC7">
      <w:pPr>
        <w:autoSpaceDE w:val="0"/>
        <w:autoSpaceDN w:val="0"/>
        <w:adjustRightInd w:val="0"/>
        <w:ind w:firstLine="708"/>
        <w:jc w:val="both"/>
      </w:pPr>
    </w:p>
    <w:p w:rsidR="007371AA" w:rsidRDefault="007371AA" w:rsidP="00711CC7">
      <w:pPr>
        <w:autoSpaceDE w:val="0"/>
        <w:autoSpaceDN w:val="0"/>
        <w:adjustRightInd w:val="0"/>
        <w:ind w:firstLine="708"/>
        <w:jc w:val="both"/>
      </w:pPr>
      <w:r>
        <w:t>2. В отдельных случаях, в целях поощрения и стимулирования муниципальных служащих, при наличии стажа муниципальной службы свыше 25 лет, устанавливается надбавка к должностному окладу за выслугу лет в повышенном размере, но не свыше 80 процентов, если иное не предусмотрено законодательством РФ.</w:t>
      </w:r>
    </w:p>
    <w:p w:rsidR="007371AA" w:rsidRDefault="007371AA" w:rsidP="00711CC7">
      <w:pPr>
        <w:autoSpaceDE w:val="0"/>
        <w:autoSpaceDN w:val="0"/>
        <w:adjustRightInd w:val="0"/>
        <w:ind w:firstLine="708"/>
        <w:jc w:val="both"/>
      </w:pPr>
    </w:p>
    <w:p w:rsidR="007371AA" w:rsidRDefault="007371AA" w:rsidP="00711CC7">
      <w:pPr>
        <w:autoSpaceDE w:val="0"/>
        <w:autoSpaceDN w:val="0"/>
        <w:adjustRightInd w:val="0"/>
        <w:jc w:val="both"/>
        <w:rPr>
          <w:b/>
          <w:spacing w:val="-4"/>
        </w:rPr>
      </w:pPr>
      <w:r>
        <w:rPr>
          <w:b/>
          <w:bCs/>
          <w:spacing w:val="-4"/>
        </w:rPr>
        <w:t>Статья 6.</w:t>
      </w:r>
      <w:r>
        <w:rPr>
          <w:b/>
          <w:spacing w:val="-4"/>
        </w:rPr>
        <w:t xml:space="preserve"> Ежемесячная надбавка к должностному окладу за особые условия муниципальной службы</w:t>
      </w:r>
    </w:p>
    <w:p w:rsidR="00EE7E5B" w:rsidRDefault="00EE7E5B" w:rsidP="00711CC7">
      <w:pPr>
        <w:autoSpaceDE w:val="0"/>
        <w:autoSpaceDN w:val="0"/>
        <w:adjustRightInd w:val="0"/>
        <w:jc w:val="both"/>
        <w:rPr>
          <w:b/>
          <w:spacing w:val="-4"/>
        </w:rPr>
      </w:pPr>
    </w:p>
    <w:p w:rsidR="007371AA" w:rsidRDefault="007371AA" w:rsidP="00711CC7">
      <w:pPr>
        <w:autoSpaceDE w:val="0"/>
        <w:autoSpaceDN w:val="0"/>
        <w:adjustRightInd w:val="0"/>
        <w:ind w:firstLine="708"/>
        <w:jc w:val="both"/>
      </w:pPr>
      <w:r>
        <w:t>1. Муниципальным служащим выплачивается надбавка к должностному окладу за особые условия муниципальной службы в следующих размерах:</w:t>
      </w:r>
    </w:p>
    <w:p w:rsidR="007371AA" w:rsidRDefault="007371AA" w:rsidP="00711CC7">
      <w:pPr>
        <w:numPr>
          <w:ilvl w:val="0"/>
          <w:numId w:val="4"/>
        </w:numPr>
        <w:autoSpaceDE w:val="0"/>
        <w:autoSpaceDN w:val="0"/>
        <w:adjustRightInd w:val="0"/>
        <w:ind w:left="1276"/>
        <w:jc w:val="both"/>
      </w:pPr>
      <w:r>
        <w:t xml:space="preserve">по высшей </w:t>
      </w:r>
      <w:r w:rsidR="005053C5">
        <w:t>группе должностей муниципальной</w:t>
      </w:r>
      <w:r>
        <w:t xml:space="preserve"> службы - от 150 до 200 процентов должностного оклада;</w:t>
      </w:r>
    </w:p>
    <w:p w:rsidR="007371AA" w:rsidRDefault="007371AA" w:rsidP="00711CC7">
      <w:pPr>
        <w:numPr>
          <w:ilvl w:val="0"/>
          <w:numId w:val="4"/>
        </w:numPr>
        <w:autoSpaceDE w:val="0"/>
        <w:autoSpaceDN w:val="0"/>
        <w:adjustRightInd w:val="0"/>
        <w:ind w:left="1276"/>
        <w:jc w:val="both"/>
      </w:pPr>
      <w:r>
        <w:t>по главной г</w:t>
      </w:r>
      <w:r w:rsidR="005053C5">
        <w:t xml:space="preserve">руппе должностей муниципальной </w:t>
      </w:r>
      <w:r>
        <w:t>службы - от 120 до 150 процентов должностного оклада;</w:t>
      </w:r>
    </w:p>
    <w:p w:rsidR="007371AA" w:rsidRDefault="007371AA" w:rsidP="00711CC7">
      <w:pPr>
        <w:numPr>
          <w:ilvl w:val="0"/>
          <w:numId w:val="4"/>
        </w:numPr>
        <w:autoSpaceDE w:val="0"/>
        <w:autoSpaceDN w:val="0"/>
        <w:adjustRightInd w:val="0"/>
        <w:ind w:left="1276"/>
        <w:jc w:val="both"/>
      </w:pPr>
      <w:r>
        <w:t>по ведущей г</w:t>
      </w:r>
      <w:r w:rsidR="005053C5">
        <w:t xml:space="preserve">руппе должностей муниципальной </w:t>
      </w:r>
      <w:r>
        <w:t>службы - от 90 до 120 процентов должностного оклада;</w:t>
      </w:r>
    </w:p>
    <w:p w:rsidR="007371AA" w:rsidRDefault="007371AA" w:rsidP="00711CC7">
      <w:pPr>
        <w:numPr>
          <w:ilvl w:val="0"/>
          <w:numId w:val="4"/>
        </w:numPr>
        <w:autoSpaceDE w:val="0"/>
        <w:autoSpaceDN w:val="0"/>
        <w:adjustRightInd w:val="0"/>
        <w:ind w:left="1276"/>
        <w:jc w:val="both"/>
      </w:pPr>
      <w:r>
        <w:t>по старшей г</w:t>
      </w:r>
      <w:r w:rsidR="005053C5">
        <w:t xml:space="preserve">руппе должностей муниципальной </w:t>
      </w:r>
      <w:r>
        <w:t>службы - от 60 до 90 процентов должностного оклада;</w:t>
      </w:r>
    </w:p>
    <w:p w:rsidR="00CD4B3C" w:rsidRDefault="007371AA" w:rsidP="00FA7D44">
      <w:pPr>
        <w:numPr>
          <w:ilvl w:val="0"/>
          <w:numId w:val="4"/>
        </w:numPr>
        <w:autoSpaceDE w:val="0"/>
        <w:autoSpaceDN w:val="0"/>
        <w:adjustRightInd w:val="0"/>
        <w:ind w:left="1276"/>
        <w:jc w:val="both"/>
      </w:pPr>
      <w:r>
        <w:t>по младшей группе должностей муниципальной службы - до 60 процентов должностного оклада.</w:t>
      </w:r>
    </w:p>
    <w:p w:rsidR="004A3274" w:rsidRDefault="007371AA" w:rsidP="00711CC7">
      <w:pPr>
        <w:autoSpaceDE w:val="0"/>
        <w:autoSpaceDN w:val="0"/>
        <w:adjustRightInd w:val="0"/>
        <w:ind w:firstLine="708"/>
        <w:jc w:val="both"/>
      </w:pPr>
      <w:r>
        <w:t xml:space="preserve">2. </w:t>
      </w:r>
      <w:proofErr w:type="gramStart"/>
      <w:r>
        <w:t>В отдельных случаях при условии выполнения муниципальным служащим дополнительных заданий и отдельных поручений, устанавливается дополнительная надбавка к установленным в п.1 ст.6 Положения, к должностному окладу, в размере 50 процентов должностного оклада, если иное не предусмотрено законодательством РФ.</w:t>
      </w:r>
      <w:proofErr w:type="gramEnd"/>
    </w:p>
    <w:p w:rsidR="004A3274" w:rsidRDefault="004A3274" w:rsidP="00711CC7">
      <w:pPr>
        <w:autoSpaceDE w:val="0"/>
        <w:autoSpaceDN w:val="0"/>
        <w:adjustRightInd w:val="0"/>
        <w:ind w:firstLine="708"/>
        <w:jc w:val="both"/>
      </w:pPr>
    </w:p>
    <w:p w:rsidR="007371AA" w:rsidRDefault="007371AA" w:rsidP="00711CC7">
      <w:pPr>
        <w:autoSpaceDE w:val="0"/>
        <w:autoSpaceDN w:val="0"/>
        <w:adjustRightInd w:val="0"/>
        <w:ind w:firstLine="708"/>
        <w:jc w:val="both"/>
        <w:rPr>
          <w:b/>
        </w:rPr>
      </w:pPr>
      <w:r>
        <w:t xml:space="preserve">3. </w:t>
      </w:r>
      <w:proofErr w:type="gramStart"/>
      <w:r>
        <w:t>Конкретные размеры ежемесячной надбавки к должностному окладу за особые условия муниципальной службы устанавливается муниципальному служащему при назначении на должность муниципальной службы или при переводе на другую должность муниципальной службы правовым актом органа местного самоуправления АМС Дигорского городского поселения Дигорского района РСО-Алания с обязательным учетом профессиональной подготовки, опыта работы по специальности и замещаемой</w:t>
      </w:r>
      <w:r w:rsidR="00FA7D44">
        <w:t xml:space="preserve"> </w:t>
      </w:r>
      <w:r>
        <w:t>муниципальной должности</w:t>
      </w:r>
      <w:r>
        <w:rPr>
          <w:b/>
        </w:rPr>
        <w:t>.</w:t>
      </w:r>
      <w:proofErr w:type="gramEnd"/>
    </w:p>
    <w:p w:rsidR="007371AA" w:rsidRDefault="007371AA" w:rsidP="00711CC7">
      <w:pPr>
        <w:autoSpaceDE w:val="0"/>
        <w:autoSpaceDN w:val="0"/>
        <w:adjustRightInd w:val="0"/>
        <w:ind w:firstLine="708"/>
        <w:jc w:val="both"/>
        <w:rPr>
          <w:b/>
        </w:rPr>
      </w:pPr>
    </w:p>
    <w:p w:rsidR="007371AA" w:rsidRDefault="007371AA" w:rsidP="00711CC7">
      <w:pPr>
        <w:jc w:val="both"/>
        <w:rPr>
          <w:b/>
        </w:rPr>
      </w:pPr>
      <w:r>
        <w:rPr>
          <w:b/>
          <w:bCs/>
        </w:rPr>
        <w:t>Статья 7.</w:t>
      </w:r>
      <w:r>
        <w:rPr>
          <w:b/>
        </w:rPr>
        <w:t xml:space="preserve"> Ежемесячное денежное поощрение</w:t>
      </w:r>
    </w:p>
    <w:p w:rsidR="00EE7E5B" w:rsidRDefault="00EE7E5B" w:rsidP="00711CC7">
      <w:pPr>
        <w:jc w:val="both"/>
        <w:rPr>
          <w:b/>
        </w:rPr>
      </w:pPr>
    </w:p>
    <w:p w:rsidR="00634076" w:rsidRDefault="007371AA" w:rsidP="00711CC7">
      <w:pPr>
        <w:ind w:firstLine="709"/>
        <w:jc w:val="both"/>
      </w:pPr>
      <w:r>
        <w:t>1. Муниципальным служащим выплачивается ежемесячное денежное поощрение в зависимости от замещаемой должности муниципальной службы в следующих размерах:</w:t>
      </w:r>
    </w:p>
    <w:p w:rsidR="007371AA" w:rsidRDefault="007371AA" w:rsidP="00711CC7">
      <w:pPr>
        <w:numPr>
          <w:ilvl w:val="0"/>
          <w:numId w:val="5"/>
        </w:numPr>
        <w:autoSpaceDE w:val="0"/>
        <w:autoSpaceDN w:val="0"/>
        <w:adjustRightInd w:val="0"/>
        <w:ind w:left="1276"/>
        <w:jc w:val="both"/>
      </w:pPr>
      <w:r>
        <w:lastRenderedPageBreak/>
        <w:t>по высшей группе должностей муниципальной службы - в размере 1,9 должностного оклада;</w:t>
      </w:r>
    </w:p>
    <w:p w:rsidR="00693DF0" w:rsidRDefault="007371AA" w:rsidP="00693DF0">
      <w:pPr>
        <w:numPr>
          <w:ilvl w:val="0"/>
          <w:numId w:val="5"/>
        </w:numPr>
        <w:autoSpaceDE w:val="0"/>
        <w:autoSpaceDN w:val="0"/>
        <w:adjustRightInd w:val="0"/>
        <w:ind w:left="1276"/>
        <w:jc w:val="both"/>
      </w:pPr>
      <w:r>
        <w:t>по главной группе должностей муниципальной службы - в размере 1,8 должностного оклада;</w:t>
      </w:r>
    </w:p>
    <w:p w:rsidR="005906AE" w:rsidRDefault="007371AA" w:rsidP="005906AE">
      <w:pPr>
        <w:numPr>
          <w:ilvl w:val="0"/>
          <w:numId w:val="5"/>
        </w:numPr>
        <w:autoSpaceDE w:val="0"/>
        <w:autoSpaceDN w:val="0"/>
        <w:adjustRightInd w:val="0"/>
        <w:ind w:left="1276"/>
        <w:jc w:val="both"/>
      </w:pPr>
      <w:r>
        <w:t>по ведущей группе должностей муниципальной службы - в размере 1,7 должностного оклада;</w:t>
      </w:r>
    </w:p>
    <w:p w:rsidR="007371AA" w:rsidRDefault="007371AA" w:rsidP="00711CC7">
      <w:pPr>
        <w:numPr>
          <w:ilvl w:val="0"/>
          <w:numId w:val="5"/>
        </w:numPr>
        <w:autoSpaceDE w:val="0"/>
        <w:autoSpaceDN w:val="0"/>
        <w:adjustRightInd w:val="0"/>
        <w:ind w:left="1276"/>
        <w:jc w:val="both"/>
      </w:pPr>
      <w:r>
        <w:t>по старшей группе должностей муниципальной службы - в размере 1,6 должностного оклада;</w:t>
      </w:r>
    </w:p>
    <w:p w:rsidR="007371AA" w:rsidRDefault="007371AA" w:rsidP="00711CC7">
      <w:pPr>
        <w:numPr>
          <w:ilvl w:val="0"/>
          <w:numId w:val="5"/>
        </w:numPr>
        <w:autoSpaceDE w:val="0"/>
        <w:autoSpaceDN w:val="0"/>
        <w:adjustRightInd w:val="0"/>
        <w:ind w:left="1276"/>
        <w:jc w:val="both"/>
      </w:pPr>
      <w:r>
        <w:t>по младшей группе должностей муниципальной службы - в размере 1,5 должностного оклада.</w:t>
      </w:r>
    </w:p>
    <w:p w:rsidR="008D47D5" w:rsidRDefault="008D47D5" w:rsidP="00711CC7">
      <w:pPr>
        <w:autoSpaceDE w:val="0"/>
        <w:autoSpaceDN w:val="0"/>
        <w:adjustRightInd w:val="0"/>
        <w:jc w:val="both"/>
      </w:pPr>
    </w:p>
    <w:p w:rsidR="00657DC2" w:rsidRDefault="00657DC2" w:rsidP="00711CC7">
      <w:pPr>
        <w:autoSpaceDE w:val="0"/>
        <w:autoSpaceDN w:val="0"/>
        <w:adjustRightInd w:val="0"/>
        <w:jc w:val="both"/>
      </w:pPr>
    </w:p>
    <w:p w:rsidR="00D46720" w:rsidRDefault="00D46720" w:rsidP="00711CC7">
      <w:pPr>
        <w:autoSpaceDE w:val="0"/>
        <w:autoSpaceDN w:val="0"/>
        <w:adjustRightInd w:val="0"/>
        <w:jc w:val="both"/>
      </w:pPr>
    </w:p>
    <w:p w:rsidR="00D46720" w:rsidRDefault="00D46720" w:rsidP="00711CC7">
      <w:pPr>
        <w:autoSpaceDE w:val="0"/>
        <w:autoSpaceDN w:val="0"/>
        <w:adjustRightInd w:val="0"/>
        <w:jc w:val="both"/>
      </w:pPr>
    </w:p>
    <w:p w:rsidR="00D46720" w:rsidRDefault="00D46720" w:rsidP="00711CC7">
      <w:pPr>
        <w:autoSpaceDE w:val="0"/>
        <w:autoSpaceDN w:val="0"/>
        <w:adjustRightInd w:val="0"/>
        <w:jc w:val="both"/>
      </w:pPr>
    </w:p>
    <w:p w:rsidR="00D46720" w:rsidRDefault="00D46720" w:rsidP="00711CC7">
      <w:pPr>
        <w:autoSpaceDE w:val="0"/>
        <w:autoSpaceDN w:val="0"/>
        <w:adjustRightInd w:val="0"/>
        <w:jc w:val="both"/>
      </w:pPr>
    </w:p>
    <w:p w:rsidR="00D46720" w:rsidRDefault="00D46720" w:rsidP="00711CC7">
      <w:pPr>
        <w:autoSpaceDE w:val="0"/>
        <w:autoSpaceDN w:val="0"/>
        <w:adjustRightInd w:val="0"/>
        <w:jc w:val="both"/>
      </w:pPr>
    </w:p>
    <w:p w:rsidR="00D46720" w:rsidRDefault="00D46720" w:rsidP="00711CC7">
      <w:pPr>
        <w:autoSpaceDE w:val="0"/>
        <w:autoSpaceDN w:val="0"/>
        <w:adjustRightInd w:val="0"/>
        <w:jc w:val="both"/>
      </w:pPr>
    </w:p>
    <w:p w:rsidR="007371AA" w:rsidRDefault="007371AA" w:rsidP="00711CC7">
      <w:pPr>
        <w:autoSpaceDE w:val="0"/>
        <w:autoSpaceDN w:val="0"/>
        <w:adjustRightInd w:val="0"/>
        <w:jc w:val="both"/>
        <w:rPr>
          <w:b/>
        </w:rPr>
      </w:pPr>
      <w:r>
        <w:rPr>
          <w:b/>
          <w:bCs/>
        </w:rPr>
        <w:t>Статья 8.</w:t>
      </w:r>
      <w:r>
        <w:rPr>
          <w:b/>
        </w:rPr>
        <w:t xml:space="preserve"> Премирование муниципального служащего</w:t>
      </w:r>
    </w:p>
    <w:p w:rsidR="00922B8C" w:rsidRDefault="00922B8C" w:rsidP="00711CC7">
      <w:pPr>
        <w:autoSpaceDE w:val="0"/>
        <w:autoSpaceDN w:val="0"/>
        <w:adjustRightInd w:val="0"/>
        <w:jc w:val="both"/>
        <w:rPr>
          <w:b/>
        </w:rPr>
      </w:pPr>
    </w:p>
    <w:p w:rsidR="007371AA" w:rsidRDefault="007371AA" w:rsidP="00711CC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Муниципальному служащему за выполнение особо важных и сложных заданий, выплачивается премия, в пределах установленного фонда оплаты труда, из расчета не более шести должностных окладов в год.</w:t>
      </w:r>
    </w:p>
    <w:p w:rsidR="007371AA" w:rsidRDefault="007371AA" w:rsidP="00711CC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Порядок выплаты премий за выполнение особо важных и сложных заданий определяется представителем нанимателя с учетом обеспечения задач и функций муниципального органа, исполнения должностного регламента.</w:t>
      </w:r>
    </w:p>
    <w:p w:rsidR="007371AA" w:rsidRDefault="007371AA" w:rsidP="00711CC7">
      <w:pPr>
        <w:pStyle w:val="ConsPlusNormal"/>
        <w:ind w:firstLine="709"/>
        <w:jc w:val="both"/>
        <w:rPr>
          <w:rFonts w:ascii="Times New Roman" w:hAnsi="Times New Roman" w:cs="Times New Roman"/>
          <w:sz w:val="24"/>
          <w:szCs w:val="24"/>
        </w:rPr>
      </w:pPr>
    </w:p>
    <w:p w:rsidR="007371AA" w:rsidRDefault="007371AA" w:rsidP="00711CC7">
      <w:pPr>
        <w:autoSpaceDE w:val="0"/>
        <w:autoSpaceDN w:val="0"/>
        <w:adjustRightInd w:val="0"/>
        <w:jc w:val="both"/>
        <w:rPr>
          <w:b/>
        </w:rPr>
      </w:pPr>
      <w:r>
        <w:rPr>
          <w:b/>
        </w:rPr>
        <w:t>Статья 9. Единовременная выплата при предоставлении ежегодного оплачиваемого отпуска и материальная помощь</w:t>
      </w:r>
    </w:p>
    <w:p w:rsidR="00FA7D44" w:rsidRDefault="00FA7D44" w:rsidP="00FA7D44">
      <w:pPr>
        <w:autoSpaceDE w:val="0"/>
        <w:autoSpaceDN w:val="0"/>
        <w:adjustRightInd w:val="0"/>
        <w:ind w:firstLine="708"/>
        <w:jc w:val="both"/>
      </w:pPr>
    </w:p>
    <w:p w:rsidR="00FA7D44" w:rsidRDefault="00FA7D44" w:rsidP="00FA7D44">
      <w:pPr>
        <w:autoSpaceDE w:val="0"/>
        <w:autoSpaceDN w:val="0"/>
        <w:adjustRightInd w:val="0"/>
        <w:ind w:firstLine="708"/>
        <w:jc w:val="both"/>
      </w:pPr>
      <w:r w:rsidRPr="008D09EF">
        <w:t>1. Лицам, указанным в приложении №1, выплачиваются единовременная выплата при предоставлении ежегодного оплачиваемого отпуска в размере полуторамесячного денежного вознаграждения.</w:t>
      </w:r>
    </w:p>
    <w:p w:rsidR="00FA7D44" w:rsidRPr="008D09EF" w:rsidRDefault="00FA7D44" w:rsidP="00FA7D44">
      <w:pPr>
        <w:autoSpaceDE w:val="0"/>
        <w:autoSpaceDN w:val="0"/>
        <w:adjustRightInd w:val="0"/>
        <w:ind w:firstLine="708"/>
        <w:jc w:val="both"/>
      </w:pPr>
      <w:r>
        <w:t xml:space="preserve">В отдельных случаях, единовременная выплата может </w:t>
      </w:r>
      <w:proofErr w:type="gramStart"/>
      <w:r>
        <w:t>производится</w:t>
      </w:r>
      <w:proofErr w:type="gramEnd"/>
      <w:r>
        <w:t xml:space="preserve"> в иные сроки на основании письменн</w:t>
      </w:r>
      <w:r w:rsidR="005053C5">
        <w:t>ого заявления лица, замещающего</w:t>
      </w:r>
      <w:r>
        <w:t xml:space="preserve"> должность муниципальной службы.</w:t>
      </w:r>
    </w:p>
    <w:p w:rsidR="00FA7D44" w:rsidRDefault="00FA7D44" w:rsidP="00FA7D44">
      <w:pPr>
        <w:autoSpaceDE w:val="0"/>
        <w:autoSpaceDN w:val="0"/>
        <w:adjustRightInd w:val="0"/>
        <w:ind w:firstLine="708"/>
        <w:jc w:val="both"/>
      </w:pPr>
      <w:r w:rsidRPr="008D09EF">
        <w:t>2. Муниципальным служащим один раз в год производится единовременная выплата при предоставлении ежегодного оплачиваемого отпуска в размере трех окладов денежного содержания и материальная помощь в размере двух окладов денежного содержания.</w:t>
      </w:r>
    </w:p>
    <w:p w:rsidR="00FA7D44" w:rsidRDefault="00FA7D44" w:rsidP="00FA7D44">
      <w:pPr>
        <w:autoSpaceDE w:val="0"/>
        <w:autoSpaceDN w:val="0"/>
        <w:adjustRightInd w:val="0"/>
        <w:ind w:firstLine="708"/>
        <w:jc w:val="both"/>
      </w:pPr>
      <w:r>
        <w:t>В отдельных случаях, по решению руководителя на основании письменного заявления муниципального служащего, единовременные выплаты и материальная помощь могут выплачиваться в иные сроки.</w:t>
      </w:r>
    </w:p>
    <w:p w:rsidR="00FA7D44" w:rsidRDefault="00FA7D44" w:rsidP="00FA7D44">
      <w:pPr>
        <w:autoSpaceDE w:val="0"/>
        <w:autoSpaceDN w:val="0"/>
        <w:adjustRightInd w:val="0"/>
        <w:ind w:firstLine="708"/>
        <w:jc w:val="both"/>
      </w:pPr>
      <w:r>
        <w:t>3. При уходе муниципального служащего в ежегодный оплачиваемый отпуск с последующим освобождением его о</w:t>
      </w:r>
      <w:r w:rsidR="005053C5">
        <w:t xml:space="preserve">т занимаемой должности или при </w:t>
      </w:r>
      <w:r>
        <w:t xml:space="preserve">освобождении от должности, единовременная выплата производится </w:t>
      </w:r>
      <w:proofErr w:type="gramStart"/>
      <w:r>
        <w:t>пропорционально полным месяцам</w:t>
      </w:r>
      <w:proofErr w:type="gramEnd"/>
      <w:r>
        <w:t>, прошедшим  с начала календарного года со дня прекращения его полномочий.</w:t>
      </w:r>
    </w:p>
    <w:p w:rsidR="004A3274" w:rsidRDefault="00FA7D44" w:rsidP="00711CC7">
      <w:pPr>
        <w:autoSpaceDE w:val="0"/>
        <w:autoSpaceDN w:val="0"/>
        <w:adjustRightInd w:val="0"/>
        <w:ind w:firstLine="708"/>
        <w:jc w:val="both"/>
      </w:pPr>
      <w:r>
        <w:t>4. В случае прекращения полномочий муниципального служащего, связанных с совершением им виновных действий, единовременная выплата и материальная помощь не выплачивается</w:t>
      </w:r>
      <w:r w:rsidR="00634076">
        <w:t>.</w:t>
      </w:r>
    </w:p>
    <w:p w:rsidR="004A3274" w:rsidRDefault="004A3274" w:rsidP="00711CC7">
      <w:pPr>
        <w:autoSpaceDE w:val="0"/>
        <w:autoSpaceDN w:val="0"/>
        <w:adjustRightInd w:val="0"/>
        <w:ind w:firstLine="708"/>
        <w:jc w:val="both"/>
      </w:pPr>
    </w:p>
    <w:p w:rsidR="007371AA" w:rsidRDefault="007371AA" w:rsidP="00711CC7">
      <w:pPr>
        <w:autoSpaceDE w:val="0"/>
        <w:autoSpaceDN w:val="0"/>
        <w:adjustRightInd w:val="0"/>
        <w:rPr>
          <w:b/>
        </w:rPr>
      </w:pPr>
      <w:r>
        <w:rPr>
          <w:b/>
        </w:rPr>
        <w:t>Статья 10. Формирование фонда оплаты труда</w:t>
      </w:r>
    </w:p>
    <w:p w:rsidR="00EE7E5B" w:rsidRDefault="00EE7E5B" w:rsidP="00711CC7">
      <w:pPr>
        <w:autoSpaceDE w:val="0"/>
        <w:autoSpaceDN w:val="0"/>
        <w:adjustRightInd w:val="0"/>
        <w:rPr>
          <w:b/>
        </w:rPr>
      </w:pPr>
    </w:p>
    <w:p w:rsidR="007371AA" w:rsidRDefault="007371AA" w:rsidP="00711CC7">
      <w:pPr>
        <w:autoSpaceDE w:val="0"/>
        <w:autoSpaceDN w:val="0"/>
        <w:adjustRightInd w:val="0"/>
        <w:ind w:firstLine="708"/>
        <w:jc w:val="both"/>
      </w:pPr>
      <w:r>
        <w:t>При формировании фонда оплаты труда лиц, замещающих должности муниципальной службы АМС Дигорского городского поселения Дигорского района РСО-Алания сверх суммы средств, направляемых для выплаты должностных окладов, предусматриваются следующие средства для выплаты (в расчете на год):</w:t>
      </w:r>
    </w:p>
    <w:p w:rsidR="007371AA" w:rsidRDefault="007371AA" w:rsidP="00711CC7">
      <w:pPr>
        <w:numPr>
          <w:ilvl w:val="0"/>
          <w:numId w:val="6"/>
        </w:numPr>
        <w:autoSpaceDE w:val="0"/>
        <w:autoSpaceDN w:val="0"/>
        <w:adjustRightInd w:val="0"/>
        <w:ind w:left="1276"/>
        <w:jc w:val="both"/>
      </w:pPr>
      <w:r>
        <w:t xml:space="preserve">оклада за классный чин – в размере четырех должностных окладов; </w:t>
      </w:r>
    </w:p>
    <w:p w:rsidR="007371AA" w:rsidRDefault="007371AA" w:rsidP="00711CC7">
      <w:pPr>
        <w:numPr>
          <w:ilvl w:val="0"/>
          <w:numId w:val="6"/>
        </w:numPr>
        <w:autoSpaceDE w:val="0"/>
        <w:autoSpaceDN w:val="0"/>
        <w:adjustRightInd w:val="0"/>
        <w:ind w:left="1276"/>
        <w:jc w:val="both"/>
      </w:pPr>
      <w:r>
        <w:t>ежемесячной надбавки к должностному окладу за выслугу лет – в размере трех должностных окладов;</w:t>
      </w:r>
    </w:p>
    <w:p w:rsidR="00693DF0" w:rsidRDefault="007371AA" w:rsidP="00693DF0">
      <w:pPr>
        <w:numPr>
          <w:ilvl w:val="0"/>
          <w:numId w:val="6"/>
        </w:numPr>
        <w:autoSpaceDE w:val="0"/>
        <w:autoSpaceDN w:val="0"/>
        <w:adjustRightInd w:val="0"/>
        <w:ind w:left="1276"/>
        <w:jc w:val="both"/>
      </w:pPr>
      <w:r>
        <w:lastRenderedPageBreak/>
        <w:t>ежемесячной надбавки к должностному окладу за особые условия муниципальной службы – в размере четырнадцати должностных окладов;</w:t>
      </w:r>
    </w:p>
    <w:p w:rsidR="00693DF0" w:rsidRDefault="007371AA" w:rsidP="00693DF0">
      <w:pPr>
        <w:numPr>
          <w:ilvl w:val="0"/>
          <w:numId w:val="6"/>
        </w:numPr>
        <w:autoSpaceDE w:val="0"/>
        <w:autoSpaceDN w:val="0"/>
        <w:adjustRightInd w:val="0"/>
        <w:ind w:left="1276"/>
        <w:jc w:val="both"/>
      </w:pPr>
      <w:r>
        <w:t>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5906AE" w:rsidRDefault="007371AA" w:rsidP="005906AE">
      <w:pPr>
        <w:numPr>
          <w:ilvl w:val="0"/>
          <w:numId w:val="6"/>
        </w:numPr>
        <w:autoSpaceDE w:val="0"/>
        <w:autoSpaceDN w:val="0"/>
        <w:adjustRightInd w:val="0"/>
        <w:ind w:left="1276"/>
        <w:jc w:val="both"/>
      </w:pPr>
      <w:r>
        <w:t>премий за выполнение особо важных и сложных заданий – в размере двух окладов денежного содержания;</w:t>
      </w:r>
    </w:p>
    <w:p w:rsidR="00922B8C" w:rsidRDefault="007371AA" w:rsidP="00922B8C">
      <w:pPr>
        <w:numPr>
          <w:ilvl w:val="0"/>
          <w:numId w:val="6"/>
        </w:numPr>
        <w:autoSpaceDE w:val="0"/>
        <w:autoSpaceDN w:val="0"/>
        <w:adjustRightInd w:val="0"/>
        <w:ind w:left="1276"/>
        <w:jc w:val="both"/>
      </w:pPr>
      <w:r>
        <w:t>ежемесячного денежного поощрения – в размерах, которые устанавливаются для муниципальных служащих настоящим Положением;</w:t>
      </w:r>
    </w:p>
    <w:p w:rsidR="007371AA" w:rsidRDefault="007371AA" w:rsidP="00FA7D44">
      <w:pPr>
        <w:numPr>
          <w:ilvl w:val="0"/>
          <w:numId w:val="6"/>
        </w:numPr>
        <w:autoSpaceDE w:val="0"/>
        <w:autoSpaceDN w:val="0"/>
        <w:adjustRightInd w:val="0"/>
        <w:ind w:left="1276"/>
        <w:jc w:val="both"/>
      </w:pPr>
      <w:r>
        <w:t>единовременной выплаты при предоставлении ежегодного оплачиваемого отпуска и материальной помощи – в размере пя</w:t>
      </w:r>
      <w:r w:rsidR="00EE7E5B">
        <w:t>ти окладов денежного содержания.</w:t>
      </w:r>
    </w:p>
    <w:p w:rsidR="00657DC2" w:rsidRDefault="00657DC2" w:rsidP="008D47D5">
      <w:pPr>
        <w:autoSpaceDE w:val="0"/>
        <w:autoSpaceDN w:val="0"/>
        <w:adjustRightInd w:val="0"/>
        <w:jc w:val="both"/>
      </w:pPr>
    </w:p>
    <w:p w:rsidR="00657DC2" w:rsidRDefault="00657DC2" w:rsidP="008D47D5">
      <w:pPr>
        <w:autoSpaceDE w:val="0"/>
        <w:autoSpaceDN w:val="0"/>
        <w:adjustRightInd w:val="0"/>
        <w:jc w:val="both"/>
      </w:pPr>
    </w:p>
    <w:p w:rsidR="00D606D0" w:rsidRDefault="00D606D0" w:rsidP="008D47D5">
      <w:pPr>
        <w:autoSpaceDE w:val="0"/>
        <w:autoSpaceDN w:val="0"/>
        <w:adjustRightInd w:val="0"/>
        <w:jc w:val="both"/>
      </w:pPr>
    </w:p>
    <w:p w:rsidR="00D606D0" w:rsidRDefault="00D606D0" w:rsidP="008D47D5">
      <w:pPr>
        <w:autoSpaceDE w:val="0"/>
        <w:autoSpaceDN w:val="0"/>
        <w:adjustRightInd w:val="0"/>
        <w:jc w:val="both"/>
      </w:pPr>
    </w:p>
    <w:p w:rsidR="00D606D0" w:rsidRDefault="00D606D0" w:rsidP="008D47D5">
      <w:pPr>
        <w:autoSpaceDE w:val="0"/>
        <w:autoSpaceDN w:val="0"/>
        <w:adjustRightInd w:val="0"/>
        <w:jc w:val="both"/>
      </w:pPr>
    </w:p>
    <w:p w:rsidR="00D606D0" w:rsidRDefault="00D606D0" w:rsidP="008D47D5">
      <w:pPr>
        <w:autoSpaceDE w:val="0"/>
        <w:autoSpaceDN w:val="0"/>
        <w:adjustRightInd w:val="0"/>
        <w:jc w:val="both"/>
      </w:pPr>
    </w:p>
    <w:p w:rsidR="00D606D0" w:rsidRPr="00FA7D44" w:rsidRDefault="00D606D0" w:rsidP="008D47D5">
      <w:pPr>
        <w:autoSpaceDE w:val="0"/>
        <w:autoSpaceDN w:val="0"/>
        <w:adjustRightInd w:val="0"/>
        <w:jc w:val="both"/>
      </w:pPr>
    </w:p>
    <w:p w:rsidR="007371AA" w:rsidRDefault="007371AA" w:rsidP="00711CC7">
      <w:pPr>
        <w:autoSpaceDE w:val="0"/>
        <w:autoSpaceDN w:val="0"/>
        <w:adjustRightInd w:val="0"/>
        <w:jc w:val="both"/>
        <w:rPr>
          <w:b/>
        </w:rPr>
      </w:pPr>
      <w:r>
        <w:rPr>
          <w:b/>
          <w:bCs/>
        </w:rPr>
        <w:t>Статья 11.</w:t>
      </w:r>
      <w:r>
        <w:rPr>
          <w:b/>
        </w:rPr>
        <w:t xml:space="preserve"> Увеличение (индексация) окладов денежного содержания</w:t>
      </w:r>
    </w:p>
    <w:p w:rsidR="00EE7E5B" w:rsidRDefault="00EE7E5B" w:rsidP="00711CC7">
      <w:pPr>
        <w:autoSpaceDE w:val="0"/>
        <w:autoSpaceDN w:val="0"/>
        <w:adjustRightInd w:val="0"/>
        <w:jc w:val="both"/>
        <w:rPr>
          <w:b/>
        </w:rPr>
      </w:pPr>
    </w:p>
    <w:p w:rsidR="007371AA" w:rsidRDefault="007371AA" w:rsidP="00711CC7">
      <w:pPr>
        <w:autoSpaceDE w:val="0"/>
        <w:autoSpaceDN w:val="0"/>
        <w:adjustRightInd w:val="0"/>
        <w:ind w:firstLine="709"/>
        <w:jc w:val="both"/>
      </w:pPr>
      <w:r>
        <w:t xml:space="preserve">1. </w:t>
      </w:r>
      <w:proofErr w:type="gramStart"/>
      <w:r>
        <w:t>Размеры окладов денежного содержания муниципальных служащих ежегодно увеличиваются (индексируются) в соответствии с Решением Собрания представителей АМС Дигорского городского поселения Дигорского района РСО-Алания о бюджете АМС Дигорского городского поселения Дигорского района РСО-Алания на соответствующий год с учетом уровня инфляции (потребительских цен) одновременно с увеличением (индексацией) размеров окладов денежного содержания государственных гражданских служащих Республики Северная Осетия-Алания.</w:t>
      </w:r>
      <w:proofErr w:type="gramEnd"/>
    </w:p>
    <w:p w:rsidR="007371AA" w:rsidRDefault="007371AA" w:rsidP="00711CC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При увеличении (индексации) окладов денежного содержания муниципальных служащих их размеры округляются до целого рубля в сторону увеличения.</w:t>
      </w:r>
    </w:p>
    <w:p w:rsidR="00EE7E5B" w:rsidRDefault="00EE7E5B" w:rsidP="00711CC7">
      <w:pPr>
        <w:pStyle w:val="ConsPlusNormal"/>
        <w:jc w:val="both"/>
        <w:rPr>
          <w:rFonts w:ascii="Times New Roman" w:hAnsi="Times New Roman" w:cs="Times New Roman"/>
          <w:b/>
          <w:bCs/>
          <w:sz w:val="24"/>
          <w:szCs w:val="24"/>
        </w:rPr>
      </w:pPr>
    </w:p>
    <w:p w:rsidR="007371AA" w:rsidRDefault="007371AA" w:rsidP="00711CC7">
      <w:pPr>
        <w:pStyle w:val="ConsPlusNormal"/>
        <w:jc w:val="both"/>
        <w:rPr>
          <w:rFonts w:ascii="Times New Roman" w:hAnsi="Times New Roman" w:cs="Times New Roman"/>
          <w:b/>
          <w:bCs/>
          <w:sz w:val="24"/>
          <w:szCs w:val="24"/>
        </w:rPr>
      </w:pPr>
      <w:r>
        <w:rPr>
          <w:rFonts w:ascii="Times New Roman" w:hAnsi="Times New Roman" w:cs="Times New Roman"/>
          <w:b/>
          <w:bCs/>
          <w:sz w:val="24"/>
          <w:szCs w:val="24"/>
        </w:rPr>
        <w:t>Статья 12. Заключительные положения</w:t>
      </w:r>
    </w:p>
    <w:p w:rsidR="00EE7E5B" w:rsidRDefault="00EE7E5B" w:rsidP="00711CC7">
      <w:pPr>
        <w:pStyle w:val="ConsPlusNormal"/>
        <w:jc w:val="both"/>
        <w:rPr>
          <w:rFonts w:ascii="Times New Roman" w:hAnsi="Times New Roman" w:cs="Times New Roman"/>
          <w:b/>
          <w:bCs/>
          <w:sz w:val="24"/>
          <w:szCs w:val="24"/>
        </w:rPr>
      </w:pPr>
    </w:p>
    <w:p w:rsidR="007371AA" w:rsidRDefault="007371AA" w:rsidP="00711CC7">
      <w:pPr>
        <w:pStyle w:val="ConsPlusNormal"/>
        <w:ind w:firstLine="709"/>
        <w:jc w:val="both"/>
        <w:rPr>
          <w:rFonts w:ascii="Times New Roman" w:hAnsi="Times New Roman" w:cs="Times New Roman"/>
          <w:sz w:val="24"/>
          <w:szCs w:val="24"/>
        </w:rPr>
      </w:pPr>
      <w:r>
        <w:rPr>
          <w:rFonts w:ascii="Times New Roman" w:hAnsi="Times New Roman" w:cs="Times New Roman"/>
          <w:bCs/>
          <w:sz w:val="24"/>
          <w:szCs w:val="24"/>
        </w:rPr>
        <w:t>1.</w:t>
      </w:r>
      <w:r>
        <w:rPr>
          <w:rFonts w:ascii="Times New Roman" w:hAnsi="Times New Roman" w:cs="Times New Roman"/>
          <w:sz w:val="24"/>
          <w:szCs w:val="24"/>
        </w:rPr>
        <w:t xml:space="preserve"> Правовые акты органов местного самоуправления АМС Дигорского городского поселения Дигорского района РСО-Алания приводятся в соответствие с настоящим Решением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одного месяца со дня вступления его в силу.</w:t>
      </w:r>
    </w:p>
    <w:p w:rsidR="007371AA" w:rsidRDefault="007371AA" w:rsidP="00711CC7">
      <w:pPr>
        <w:tabs>
          <w:tab w:val="left" w:pos="180"/>
        </w:tabs>
        <w:spacing w:line="276" w:lineRule="auto"/>
        <w:ind w:right="76" w:firstLine="709"/>
        <w:jc w:val="both"/>
      </w:pPr>
      <w:r>
        <w:t>2. Настоящее решение вступает в силу с момента его подписания.</w:t>
      </w:r>
    </w:p>
    <w:p w:rsidR="007371AA" w:rsidRDefault="007371AA" w:rsidP="00711CC7">
      <w:pPr>
        <w:pStyle w:val="ConsPlusNormal"/>
        <w:ind w:firstLine="709"/>
        <w:jc w:val="both"/>
        <w:rPr>
          <w:rFonts w:ascii="Times New Roman" w:hAnsi="Times New Roman" w:cs="Times New Roman"/>
          <w:sz w:val="24"/>
          <w:szCs w:val="24"/>
        </w:rPr>
      </w:pPr>
    </w:p>
    <w:p w:rsidR="00FA7D44" w:rsidRDefault="00FA7D44" w:rsidP="00CD4B3C">
      <w:pPr>
        <w:pStyle w:val="11"/>
        <w:jc w:val="right"/>
        <w:rPr>
          <w:color w:val="C00000"/>
        </w:rPr>
      </w:pPr>
    </w:p>
    <w:p w:rsidR="00922B8C" w:rsidRDefault="00922B8C" w:rsidP="00CD4B3C">
      <w:pPr>
        <w:pStyle w:val="11"/>
        <w:jc w:val="right"/>
        <w:rPr>
          <w:color w:val="C00000"/>
        </w:rPr>
      </w:pPr>
    </w:p>
    <w:p w:rsidR="00922B8C" w:rsidRDefault="00922B8C" w:rsidP="00CD4B3C">
      <w:pPr>
        <w:pStyle w:val="11"/>
        <w:jc w:val="right"/>
        <w:rPr>
          <w:color w:val="C00000"/>
        </w:rPr>
      </w:pPr>
    </w:p>
    <w:p w:rsidR="00922B8C" w:rsidRDefault="00922B8C" w:rsidP="00CD4B3C">
      <w:pPr>
        <w:pStyle w:val="11"/>
        <w:jc w:val="right"/>
        <w:rPr>
          <w:color w:val="C00000"/>
        </w:rPr>
      </w:pPr>
    </w:p>
    <w:p w:rsidR="00922B8C" w:rsidRDefault="00922B8C" w:rsidP="00CD4B3C">
      <w:pPr>
        <w:pStyle w:val="11"/>
        <w:jc w:val="right"/>
        <w:rPr>
          <w:color w:val="C00000"/>
        </w:rPr>
      </w:pPr>
    </w:p>
    <w:p w:rsidR="00922B8C" w:rsidRDefault="00922B8C" w:rsidP="00CD4B3C">
      <w:pPr>
        <w:pStyle w:val="11"/>
        <w:jc w:val="right"/>
        <w:rPr>
          <w:color w:val="C00000"/>
        </w:rPr>
      </w:pPr>
    </w:p>
    <w:p w:rsidR="00922B8C" w:rsidRDefault="00922B8C" w:rsidP="00CD4B3C">
      <w:pPr>
        <w:pStyle w:val="11"/>
        <w:jc w:val="right"/>
        <w:rPr>
          <w:color w:val="C00000"/>
        </w:rPr>
      </w:pPr>
    </w:p>
    <w:p w:rsidR="00922B8C" w:rsidRDefault="00922B8C" w:rsidP="00CD4B3C">
      <w:pPr>
        <w:pStyle w:val="11"/>
        <w:jc w:val="right"/>
        <w:rPr>
          <w:color w:val="C00000"/>
        </w:rPr>
      </w:pPr>
    </w:p>
    <w:p w:rsidR="00922B8C" w:rsidRDefault="00922B8C" w:rsidP="00CD4B3C">
      <w:pPr>
        <w:pStyle w:val="11"/>
        <w:jc w:val="right"/>
        <w:rPr>
          <w:color w:val="C00000"/>
        </w:rPr>
      </w:pPr>
    </w:p>
    <w:p w:rsidR="00922B8C" w:rsidRDefault="00922B8C" w:rsidP="00CD4B3C">
      <w:pPr>
        <w:pStyle w:val="11"/>
        <w:jc w:val="right"/>
        <w:rPr>
          <w:color w:val="C00000"/>
        </w:rPr>
      </w:pPr>
    </w:p>
    <w:p w:rsidR="00922B8C" w:rsidRDefault="00922B8C" w:rsidP="00CD4B3C">
      <w:pPr>
        <w:pStyle w:val="11"/>
        <w:jc w:val="right"/>
        <w:rPr>
          <w:color w:val="C00000"/>
        </w:rPr>
      </w:pPr>
    </w:p>
    <w:p w:rsidR="00922B8C" w:rsidRDefault="00922B8C" w:rsidP="00CD4B3C">
      <w:pPr>
        <w:pStyle w:val="11"/>
        <w:jc w:val="right"/>
        <w:rPr>
          <w:color w:val="C00000"/>
        </w:rPr>
      </w:pPr>
    </w:p>
    <w:p w:rsidR="00922B8C" w:rsidRDefault="00922B8C" w:rsidP="00CD4B3C">
      <w:pPr>
        <w:pStyle w:val="11"/>
        <w:jc w:val="right"/>
        <w:rPr>
          <w:color w:val="C00000"/>
        </w:rPr>
      </w:pPr>
    </w:p>
    <w:p w:rsidR="00922B8C" w:rsidRDefault="00922B8C" w:rsidP="00CD4B3C">
      <w:pPr>
        <w:pStyle w:val="11"/>
        <w:jc w:val="right"/>
        <w:rPr>
          <w:color w:val="C00000"/>
        </w:rPr>
      </w:pPr>
    </w:p>
    <w:p w:rsidR="00922B8C" w:rsidRDefault="00922B8C" w:rsidP="00CD4B3C">
      <w:pPr>
        <w:pStyle w:val="11"/>
        <w:jc w:val="right"/>
        <w:rPr>
          <w:color w:val="C00000"/>
        </w:rPr>
      </w:pPr>
    </w:p>
    <w:p w:rsidR="00922B8C" w:rsidRDefault="00922B8C" w:rsidP="00CD4B3C">
      <w:pPr>
        <w:pStyle w:val="11"/>
        <w:jc w:val="right"/>
        <w:rPr>
          <w:color w:val="C00000"/>
        </w:rPr>
      </w:pPr>
    </w:p>
    <w:p w:rsidR="00922B8C" w:rsidRDefault="00922B8C" w:rsidP="00CD4B3C">
      <w:pPr>
        <w:pStyle w:val="11"/>
        <w:jc w:val="right"/>
        <w:rPr>
          <w:color w:val="C00000"/>
        </w:rPr>
      </w:pPr>
    </w:p>
    <w:p w:rsidR="00922B8C" w:rsidRDefault="00922B8C" w:rsidP="00CD4B3C">
      <w:pPr>
        <w:pStyle w:val="11"/>
        <w:jc w:val="right"/>
        <w:rPr>
          <w:color w:val="C00000"/>
        </w:rPr>
      </w:pPr>
    </w:p>
    <w:p w:rsidR="00922B8C" w:rsidRDefault="00922B8C" w:rsidP="00CD4B3C">
      <w:pPr>
        <w:pStyle w:val="11"/>
        <w:jc w:val="right"/>
        <w:rPr>
          <w:color w:val="C00000"/>
        </w:rPr>
      </w:pPr>
    </w:p>
    <w:p w:rsidR="008D47D5" w:rsidRDefault="008D47D5" w:rsidP="00CD4B3C">
      <w:pPr>
        <w:pStyle w:val="11"/>
        <w:jc w:val="right"/>
        <w:rPr>
          <w:b/>
        </w:rPr>
      </w:pPr>
    </w:p>
    <w:p w:rsidR="008D47D5" w:rsidRDefault="008D47D5" w:rsidP="00CD4B3C">
      <w:pPr>
        <w:pStyle w:val="11"/>
        <w:jc w:val="right"/>
        <w:rPr>
          <w:b/>
        </w:rPr>
      </w:pPr>
    </w:p>
    <w:p w:rsidR="00634076" w:rsidRDefault="00634076" w:rsidP="00CD4B3C">
      <w:pPr>
        <w:pStyle w:val="11"/>
        <w:jc w:val="right"/>
        <w:rPr>
          <w:b/>
        </w:rPr>
      </w:pPr>
    </w:p>
    <w:p w:rsidR="00634076" w:rsidRDefault="00634076" w:rsidP="00CD4B3C">
      <w:pPr>
        <w:pStyle w:val="11"/>
        <w:jc w:val="right"/>
        <w:rPr>
          <w:b/>
        </w:rPr>
      </w:pPr>
    </w:p>
    <w:p w:rsidR="00634076" w:rsidRDefault="00634076" w:rsidP="00CD4B3C">
      <w:pPr>
        <w:pStyle w:val="11"/>
        <w:jc w:val="right"/>
        <w:rPr>
          <w:b/>
        </w:rPr>
      </w:pPr>
    </w:p>
    <w:p w:rsidR="00634076" w:rsidRDefault="00634076" w:rsidP="00CD4B3C">
      <w:pPr>
        <w:pStyle w:val="11"/>
        <w:jc w:val="right"/>
        <w:rPr>
          <w:b/>
        </w:rPr>
      </w:pPr>
    </w:p>
    <w:p w:rsidR="006923FE" w:rsidRDefault="006923FE" w:rsidP="00CD4B3C">
      <w:pPr>
        <w:pStyle w:val="11"/>
        <w:jc w:val="right"/>
        <w:rPr>
          <w:b/>
        </w:rPr>
      </w:pPr>
    </w:p>
    <w:p w:rsidR="008D47D5" w:rsidRDefault="008D47D5" w:rsidP="00CD4B3C">
      <w:pPr>
        <w:pStyle w:val="11"/>
        <w:jc w:val="right"/>
        <w:rPr>
          <w:b/>
        </w:rPr>
      </w:pPr>
    </w:p>
    <w:p w:rsidR="009E7271" w:rsidRDefault="009E7271" w:rsidP="00CD4B3C">
      <w:pPr>
        <w:pStyle w:val="11"/>
        <w:jc w:val="right"/>
        <w:rPr>
          <w:b/>
        </w:rPr>
      </w:pPr>
    </w:p>
    <w:p w:rsidR="00D606D0" w:rsidRDefault="00D606D0" w:rsidP="00CD4B3C">
      <w:pPr>
        <w:pStyle w:val="11"/>
        <w:jc w:val="right"/>
        <w:rPr>
          <w:b/>
        </w:rPr>
      </w:pPr>
    </w:p>
    <w:p w:rsidR="00D606D0" w:rsidRDefault="00D606D0" w:rsidP="00CD4B3C">
      <w:pPr>
        <w:pStyle w:val="11"/>
        <w:jc w:val="right"/>
        <w:rPr>
          <w:b/>
        </w:rPr>
      </w:pPr>
    </w:p>
    <w:p w:rsidR="00D606D0" w:rsidRDefault="00D606D0" w:rsidP="00CD4B3C">
      <w:pPr>
        <w:pStyle w:val="11"/>
        <w:jc w:val="right"/>
        <w:rPr>
          <w:b/>
        </w:rPr>
      </w:pPr>
    </w:p>
    <w:p w:rsidR="00D606D0" w:rsidRDefault="00D606D0" w:rsidP="00CD4B3C">
      <w:pPr>
        <w:pStyle w:val="11"/>
        <w:jc w:val="right"/>
        <w:rPr>
          <w:b/>
        </w:rPr>
      </w:pPr>
    </w:p>
    <w:p w:rsidR="00D606D0" w:rsidRDefault="00D606D0" w:rsidP="00CD4B3C">
      <w:pPr>
        <w:pStyle w:val="11"/>
        <w:jc w:val="right"/>
        <w:rPr>
          <w:b/>
        </w:rPr>
      </w:pPr>
    </w:p>
    <w:p w:rsidR="00D606D0" w:rsidRDefault="00D606D0" w:rsidP="00CD4B3C">
      <w:pPr>
        <w:pStyle w:val="11"/>
        <w:jc w:val="right"/>
        <w:rPr>
          <w:b/>
        </w:rPr>
      </w:pPr>
    </w:p>
    <w:p w:rsidR="00D606D0" w:rsidRDefault="00D606D0" w:rsidP="00CD4B3C">
      <w:pPr>
        <w:pStyle w:val="11"/>
        <w:jc w:val="right"/>
        <w:rPr>
          <w:b/>
        </w:rPr>
      </w:pPr>
    </w:p>
    <w:p w:rsidR="00D606D0" w:rsidRDefault="00D606D0" w:rsidP="00CD4B3C">
      <w:pPr>
        <w:pStyle w:val="11"/>
        <w:jc w:val="right"/>
        <w:rPr>
          <w:b/>
        </w:rPr>
      </w:pPr>
    </w:p>
    <w:p w:rsidR="00D606D0" w:rsidRDefault="00D606D0" w:rsidP="00CD4B3C">
      <w:pPr>
        <w:pStyle w:val="11"/>
        <w:jc w:val="right"/>
        <w:rPr>
          <w:b/>
        </w:rPr>
      </w:pPr>
    </w:p>
    <w:p w:rsidR="009E7271" w:rsidRDefault="009E7271" w:rsidP="00CD4B3C">
      <w:pPr>
        <w:pStyle w:val="11"/>
        <w:jc w:val="right"/>
        <w:rPr>
          <w:b/>
        </w:rPr>
      </w:pPr>
    </w:p>
    <w:p w:rsidR="007D0F99" w:rsidRDefault="007D0F99" w:rsidP="00CD4B3C">
      <w:pPr>
        <w:pStyle w:val="11"/>
        <w:ind w:left="5103"/>
        <w:jc w:val="right"/>
        <w:rPr>
          <w:b/>
        </w:rPr>
      </w:pPr>
    </w:p>
    <w:p w:rsidR="007D0F99" w:rsidRDefault="007D0F99" w:rsidP="00CD4B3C">
      <w:pPr>
        <w:pStyle w:val="11"/>
        <w:ind w:left="5103"/>
        <w:jc w:val="right"/>
        <w:rPr>
          <w:b/>
        </w:rPr>
      </w:pPr>
    </w:p>
    <w:p w:rsidR="007D0F99" w:rsidRDefault="007D0F99" w:rsidP="00CD4B3C">
      <w:pPr>
        <w:pStyle w:val="11"/>
        <w:ind w:left="5103"/>
        <w:jc w:val="right"/>
        <w:rPr>
          <w:b/>
        </w:rPr>
      </w:pPr>
    </w:p>
    <w:p w:rsidR="007D0F99" w:rsidRDefault="007D0F99" w:rsidP="00CD4B3C">
      <w:pPr>
        <w:pStyle w:val="11"/>
        <w:ind w:left="5103"/>
        <w:jc w:val="right"/>
        <w:rPr>
          <w:b/>
        </w:rPr>
      </w:pPr>
    </w:p>
    <w:p w:rsidR="005816CA" w:rsidRDefault="00104553" w:rsidP="00CD4B3C">
      <w:pPr>
        <w:pStyle w:val="11"/>
        <w:ind w:left="5103"/>
        <w:jc w:val="right"/>
        <w:rPr>
          <w:b/>
        </w:rPr>
      </w:pPr>
      <w:r>
        <w:rPr>
          <w:b/>
        </w:rPr>
        <w:t>Приложение №1</w:t>
      </w:r>
    </w:p>
    <w:p w:rsidR="00CD4B3C" w:rsidRDefault="00CD4B3C" w:rsidP="00CD4B3C">
      <w:pPr>
        <w:pStyle w:val="11"/>
        <w:ind w:left="5103"/>
        <w:jc w:val="right"/>
        <w:rPr>
          <w:b/>
          <w:sz w:val="22"/>
          <w:szCs w:val="22"/>
        </w:rPr>
      </w:pPr>
      <w:r>
        <w:rPr>
          <w:b/>
          <w:sz w:val="22"/>
          <w:szCs w:val="22"/>
        </w:rPr>
        <w:t>к Положению о денежном возна</w:t>
      </w:r>
      <w:r w:rsidR="005053C5">
        <w:rPr>
          <w:b/>
          <w:sz w:val="22"/>
          <w:szCs w:val="22"/>
        </w:rPr>
        <w:t xml:space="preserve">граждении и денежном поощрении </w:t>
      </w:r>
      <w:r>
        <w:rPr>
          <w:b/>
          <w:sz w:val="22"/>
          <w:szCs w:val="22"/>
        </w:rPr>
        <w:t>лиц, замещающих  муниципальные должности и денежном содержании лиц, замещающих должности АМС Дигорского городского поселения Дигорского района Республики Северная Осетия-Алания</w:t>
      </w:r>
    </w:p>
    <w:p w:rsidR="00CD4B3C" w:rsidRDefault="00CD4B3C" w:rsidP="00CD4B3C">
      <w:pPr>
        <w:autoSpaceDE w:val="0"/>
        <w:autoSpaceDN w:val="0"/>
        <w:adjustRightInd w:val="0"/>
        <w:jc w:val="right"/>
        <w:outlineLvl w:val="0"/>
        <w:rPr>
          <w:b/>
          <w:i/>
        </w:rPr>
      </w:pPr>
    </w:p>
    <w:p w:rsidR="00CD4B3C" w:rsidRDefault="00CD4B3C" w:rsidP="00CD4B3C">
      <w:pPr>
        <w:autoSpaceDE w:val="0"/>
        <w:autoSpaceDN w:val="0"/>
        <w:adjustRightInd w:val="0"/>
        <w:jc w:val="right"/>
        <w:outlineLvl w:val="0"/>
        <w:rPr>
          <w:b/>
          <w:i/>
        </w:rPr>
      </w:pPr>
    </w:p>
    <w:p w:rsidR="00CD4B3C" w:rsidRDefault="00CD4B3C" w:rsidP="00CD4B3C">
      <w:pPr>
        <w:autoSpaceDE w:val="0"/>
        <w:autoSpaceDN w:val="0"/>
        <w:adjustRightInd w:val="0"/>
        <w:spacing w:line="276" w:lineRule="auto"/>
        <w:jc w:val="center"/>
        <w:rPr>
          <w:b/>
        </w:rPr>
      </w:pPr>
      <w:r>
        <w:rPr>
          <w:b/>
        </w:rPr>
        <w:t>Размеры</w:t>
      </w:r>
    </w:p>
    <w:p w:rsidR="00CD4B3C" w:rsidRDefault="00CD4B3C" w:rsidP="00CD4B3C">
      <w:pPr>
        <w:autoSpaceDE w:val="0"/>
        <w:autoSpaceDN w:val="0"/>
        <w:adjustRightInd w:val="0"/>
        <w:spacing w:line="276" w:lineRule="auto"/>
        <w:jc w:val="center"/>
        <w:rPr>
          <w:b/>
        </w:rPr>
      </w:pPr>
      <w:r>
        <w:rPr>
          <w:b/>
        </w:rPr>
        <w:t>денежного вознагра</w:t>
      </w:r>
      <w:r w:rsidR="005053C5">
        <w:rPr>
          <w:b/>
        </w:rPr>
        <w:t>ждения, ежемесячного денежного</w:t>
      </w:r>
      <w:r>
        <w:rPr>
          <w:b/>
        </w:rPr>
        <w:t xml:space="preserve"> поощрения,</w:t>
      </w:r>
      <w:r w:rsidR="00D4665C">
        <w:rPr>
          <w:b/>
        </w:rPr>
        <w:t xml:space="preserve"> </w:t>
      </w:r>
      <w:r>
        <w:rPr>
          <w:b/>
        </w:rPr>
        <w:t>ежемесячной премии и</w:t>
      </w:r>
      <w:r w:rsidR="00D4665C">
        <w:rPr>
          <w:b/>
        </w:rPr>
        <w:t xml:space="preserve"> </w:t>
      </w:r>
      <w:r w:rsidRPr="00225F4B">
        <w:rPr>
          <w:b/>
        </w:rPr>
        <w:t>ежеквартального денежного поощрения</w:t>
      </w:r>
      <w:r>
        <w:rPr>
          <w:b/>
        </w:rPr>
        <w:t xml:space="preserve"> лицам, замещающим муниципальные должности в АМС Дигорского городского поселения </w:t>
      </w:r>
    </w:p>
    <w:p w:rsidR="00CD4B3C" w:rsidRDefault="00CD4B3C" w:rsidP="00CD4B3C">
      <w:pPr>
        <w:autoSpaceDE w:val="0"/>
        <w:autoSpaceDN w:val="0"/>
        <w:adjustRightInd w:val="0"/>
        <w:spacing w:line="276" w:lineRule="auto"/>
        <w:jc w:val="center"/>
        <w:rPr>
          <w:b/>
        </w:rPr>
      </w:pPr>
      <w:r>
        <w:rPr>
          <w:b/>
        </w:rPr>
        <w:t>Дигорского района Республики Северная Осетия-Алания</w:t>
      </w:r>
    </w:p>
    <w:p w:rsidR="00CD4B3C" w:rsidRDefault="00CD4B3C" w:rsidP="00CD4B3C">
      <w:pPr>
        <w:autoSpaceDE w:val="0"/>
        <w:autoSpaceDN w:val="0"/>
        <w:adjustRightInd w:val="0"/>
        <w:spacing w:line="276" w:lineRule="auto"/>
        <w:jc w:val="center"/>
        <w:rPr>
          <w:b/>
        </w:rPr>
      </w:pPr>
    </w:p>
    <w:tbl>
      <w:tblPr>
        <w:tblW w:w="10007" w:type="dxa"/>
        <w:jc w:val="center"/>
        <w:tblInd w:w="-520" w:type="dxa"/>
        <w:tblLayout w:type="fixed"/>
        <w:tblCellMar>
          <w:left w:w="70" w:type="dxa"/>
          <w:right w:w="70" w:type="dxa"/>
        </w:tblCellMar>
        <w:tblLook w:val="0000"/>
      </w:tblPr>
      <w:tblGrid>
        <w:gridCol w:w="326"/>
        <w:gridCol w:w="2410"/>
        <w:gridCol w:w="1701"/>
        <w:gridCol w:w="2126"/>
        <w:gridCol w:w="1701"/>
        <w:gridCol w:w="1743"/>
      </w:tblGrid>
      <w:tr w:rsidR="00CD4B3C" w:rsidTr="00172D4E">
        <w:trPr>
          <w:cantSplit/>
          <w:trHeight w:val="240"/>
          <w:jc w:val="center"/>
        </w:trPr>
        <w:tc>
          <w:tcPr>
            <w:tcW w:w="326" w:type="dxa"/>
            <w:tcBorders>
              <w:top w:val="single" w:sz="6" w:space="0" w:color="auto"/>
              <w:left w:val="single" w:sz="6" w:space="0" w:color="auto"/>
              <w:bottom w:val="single" w:sz="6" w:space="0" w:color="auto"/>
              <w:right w:val="single" w:sz="6" w:space="0" w:color="auto"/>
            </w:tcBorders>
            <w:vAlign w:val="center"/>
          </w:tcPr>
          <w:p w:rsidR="00CD4B3C" w:rsidRPr="00FA7D44" w:rsidRDefault="00CD4B3C" w:rsidP="00172D4E">
            <w:pPr>
              <w:pStyle w:val="ConsPlusCell"/>
              <w:widowControl/>
              <w:jc w:val="center"/>
              <w:rPr>
                <w:rFonts w:ascii="Times New Roman" w:hAnsi="Times New Roman" w:cs="Times New Roman"/>
                <w:b/>
                <w:sz w:val="26"/>
                <w:szCs w:val="26"/>
              </w:rPr>
            </w:pPr>
            <w:r w:rsidRPr="00FA7D44">
              <w:rPr>
                <w:rFonts w:ascii="Times New Roman" w:hAnsi="Times New Roman" w:cs="Times New Roman"/>
                <w:b/>
                <w:sz w:val="26"/>
                <w:szCs w:val="26"/>
              </w:rPr>
              <w:t>№</w:t>
            </w:r>
          </w:p>
        </w:tc>
        <w:tc>
          <w:tcPr>
            <w:tcW w:w="2410" w:type="dxa"/>
            <w:tcBorders>
              <w:top w:val="single" w:sz="6" w:space="0" w:color="auto"/>
              <w:left w:val="single" w:sz="6" w:space="0" w:color="auto"/>
              <w:bottom w:val="single" w:sz="6" w:space="0" w:color="auto"/>
              <w:right w:val="single" w:sz="6" w:space="0" w:color="auto"/>
            </w:tcBorders>
            <w:vAlign w:val="center"/>
          </w:tcPr>
          <w:p w:rsidR="00CD4B3C" w:rsidRPr="00FA7D44" w:rsidRDefault="00CD4B3C" w:rsidP="00172D4E">
            <w:pPr>
              <w:pStyle w:val="ConsPlusCell"/>
              <w:widowControl/>
              <w:jc w:val="center"/>
              <w:rPr>
                <w:rFonts w:ascii="Times New Roman" w:hAnsi="Times New Roman" w:cs="Times New Roman"/>
                <w:b/>
                <w:sz w:val="26"/>
                <w:szCs w:val="26"/>
              </w:rPr>
            </w:pPr>
            <w:r w:rsidRPr="00FA7D44">
              <w:rPr>
                <w:rFonts w:ascii="Times New Roman" w:hAnsi="Times New Roman" w:cs="Times New Roman"/>
                <w:b/>
                <w:sz w:val="26"/>
                <w:szCs w:val="26"/>
              </w:rPr>
              <w:t>Наименование должности</w:t>
            </w:r>
          </w:p>
        </w:tc>
        <w:tc>
          <w:tcPr>
            <w:tcW w:w="1701" w:type="dxa"/>
            <w:tcBorders>
              <w:top w:val="single" w:sz="6" w:space="0" w:color="auto"/>
              <w:left w:val="single" w:sz="6" w:space="0" w:color="auto"/>
              <w:bottom w:val="single" w:sz="6" w:space="0" w:color="auto"/>
              <w:right w:val="single" w:sz="6" w:space="0" w:color="auto"/>
            </w:tcBorders>
            <w:vAlign w:val="center"/>
          </w:tcPr>
          <w:p w:rsidR="00CD4B3C" w:rsidRPr="00FA7D44" w:rsidRDefault="00CD4B3C" w:rsidP="00172D4E">
            <w:pPr>
              <w:pStyle w:val="ConsPlusCell"/>
              <w:widowControl/>
              <w:jc w:val="center"/>
              <w:rPr>
                <w:rFonts w:ascii="Times New Roman" w:hAnsi="Times New Roman" w:cs="Times New Roman"/>
                <w:b/>
              </w:rPr>
            </w:pPr>
            <w:r w:rsidRPr="00FA7D44">
              <w:rPr>
                <w:rFonts w:ascii="Times New Roman" w:hAnsi="Times New Roman" w:cs="Times New Roman"/>
                <w:b/>
              </w:rPr>
              <w:t>Размер</w:t>
            </w:r>
          </w:p>
          <w:p w:rsidR="00CD4B3C" w:rsidRPr="00FA7D44" w:rsidRDefault="00CD4B3C" w:rsidP="00172D4E">
            <w:pPr>
              <w:pStyle w:val="ConsPlusCell"/>
              <w:widowControl/>
              <w:jc w:val="center"/>
              <w:rPr>
                <w:rFonts w:ascii="Times New Roman" w:hAnsi="Times New Roman" w:cs="Times New Roman"/>
                <w:b/>
              </w:rPr>
            </w:pPr>
            <w:r w:rsidRPr="00FA7D44">
              <w:rPr>
                <w:rFonts w:ascii="Times New Roman" w:hAnsi="Times New Roman" w:cs="Times New Roman"/>
                <w:b/>
              </w:rPr>
              <w:t>денежного</w:t>
            </w:r>
          </w:p>
          <w:p w:rsidR="00CD4B3C" w:rsidRPr="00FA7D44" w:rsidRDefault="00CD4B3C" w:rsidP="00172D4E">
            <w:pPr>
              <w:pStyle w:val="ConsPlusCell"/>
              <w:widowControl/>
              <w:jc w:val="center"/>
              <w:rPr>
                <w:rFonts w:ascii="Times New Roman" w:hAnsi="Times New Roman" w:cs="Times New Roman"/>
                <w:b/>
                <w:sz w:val="26"/>
                <w:szCs w:val="26"/>
              </w:rPr>
            </w:pPr>
            <w:r w:rsidRPr="00FA7D44">
              <w:rPr>
                <w:rFonts w:ascii="Times New Roman" w:hAnsi="Times New Roman" w:cs="Times New Roman"/>
                <w:b/>
              </w:rPr>
              <w:t xml:space="preserve"> вознаграждения</w:t>
            </w:r>
          </w:p>
        </w:tc>
        <w:tc>
          <w:tcPr>
            <w:tcW w:w="2126" w:type="dxa"/>
            <w:tcBorders>
              <w:top w:val="single" w:sz="6" w:space="0" w:color="auto"/>
              <w:left w:val="single" w:sz="6" w:space="0" w:color="auto"/>
              <w:bottom w:val="single" w:sz="6" w:space="0" w:color="auto"/>
              <w:right w:val="single" w:sz="4" w:space="0" w:color="auto"/>
            </w:tcBorders>
            <w:vAlign w:val="center"/>
          </w:tcPr>
          <w:p w:rsidR="00CD4B3C" w:rsidRPr="00FA7D44" w:rsidRDefault="00CD4B3C" w:rsidP="00172D4E">
            <w:pPr>
              <w:pStyle w:val="ConsPlusCell"/>
              <w:widowControl/>
              <w:spacing w:line="200" w:lineRule="exact"/>
              <w:jc w:val="center"/>
              <w:rPr>
                <w:rFonts w:ascii="Times New Roman" w:hAnsi="Times New Roman" w:cs="Times New Roman"/>
                <w:b/>
              </w:rPr>
            </w:pPr>
            <w:r w:rsidRPr="00FA7D44">
              <w:rPr>
                <w:rFonts w:ascii="Times New Roman" w:hAnsi="Times New Roman" w:cs="Times New Roman"/>
                <w:b/>
              </w:rPr>
              <w:t xml:space="preserve">Размер </w:t>
            </w:r>
            <w:proofErr w:type="gramStart"/>
            <w:r w:rsidRPr="00FA7D44">
              <w:rPr>
                <w:rFonts w:ascii="Times New Roman" w:hAnsi="Times New Roman" w:cs="Times New Roman"/>
                <w:b/>
              </w:rPr>
              <w:t>ежемесячного</w:t>
            </w:r>
            <w:proofErr w:type="gramEnd"/>
          </w:p>
          <w:p w:rsidR="00CD4B3C" w:rsidRPr="00FA7D44" w:rsidRDefault="005053C5" w:rsidP="00172D4E">
            <w:pPr>
              <w:pStyle w:val="ConsPlusCell"/>
              <w:widowControl/>
              <w:spacing w:line="200" w:lineRule="exact"/>
              <w:jc w:val="center"/>
              <w:rPr>
                <w:rFonts w:ascii="Times New Roman" w:hAnsi="Times New Roman" w:cs="Times New Roman"/>
                <w:b/>
              </w:rPr>
            </w:pPr>
            <w:r>
              <w:rPr>
                <w:rFonts w:ascii="Times New Roman" w:hAnsi="Times New Roman" w:cs="Times New Roman"/>
                <w:b/>
              </w:rPr>
              <w:t xml:space="preserve"> денежного поощрения в кратности</w:t>
            </w:r>
            <w:r w:rsidR="00CD4B3C" w:rsidRPr="00FA7D44">
              <w:rPr>
                <w:rFonts w:ascii="Times New Roman" w:hAnsi="Times New Roman" w:cs="Times New Roman"/>
                <w:b/>
              </w:rPr>
              <w:t xml:space="preserve"> к месячному денежному вознаграждению </w:t>
            </w:r>
          </w:p>
        </w:tc>
        <w:tc>
          <w:tcPr>
            <w:tcW w:w="1701" w:type="dxa"/>
            <w:tcBorders>
              <w:top w:val="single" w:sz="6" w:space="0" w:color="auto"/>
              <w:left w:val="single" w:sz="4" w:space="0" w:color="auto"/>
              <w:bottom w:val="single" w:sz="6" w:space="0" w:color="auto"/>
              <w:right w:val="single" w:sz="4" w:space="0" w:color="auto"/>
            </w:tcBorders>
            <w:vAlign w:val="center"/>
          </w:tcPr>
          <w:p w:rsidR="00CD4B3C" w:rsidRPr="00FA7D44" w:rsidRDefault="00CD4B3C" w:rsidP="00172D4E">
            <w:pPr>
              <w:pStyle w:val="ConsPlusCell"/>
              <w:widowControl/>
              <w:spacing w:line="200" w:lineRule="exact"/>
              <w:jc w:val="center"/>
              <w:rPr>
                <w:rFonts w:ascii="Times New Roman" w:hAnsi="Times New Roman" w:cs="Times New Roman"/>
                <w:b/>
              </w:rPr>
            </w:pPr>
            <w:r w:rsidRPr="00FA7D44">
              <w:rPr>
                <w:rFonts w:ascii="Times New Roman" w:hAnsi="Times New Roman" w:cs="Times New Roman"/>
                <w:b/>
              </w:rPr>
              <w:t>Размер еж</w:t>
            </w:r>
            <w:r w:rsidR="005053C5">
              <w:rPr>
                <w:rFonts w:ascii="Times New Roman" w:hAnsi="Times New Roman" w:cs="Times New Roman"/>
                <w:b/>
              </w:rPr>
              <w:t xml:space="preserve">емесячной премии в кратности к </w:t>
            </w:r>
            <w:r w:rsidRPr="00FA7D44">
              <w:rPr>
                <w:rFonts w:ascii="Times New Roman" w:hAnsi="Times New Roman" w:cs="Times New Roman"/>
                <w:b/>
              </w:rPr>
              <w:t>месячному денежному вознаграждению</w:t>
            </w:r>
          </w:p>
        </w:tc>
        <w:tc>
          <w:tcPr>
            <w:tcW w:w="1743" w:type="dxa"/>
            <w:tcBorders>
              <w:top w:val="single" w:sz="6" w:space="0" w:color="auto"/>
              <w:left w:val="single" w:sz="4" w:space="0" w:color="auto"/>
              <w:bottom w:val="single" w:sz="6" w:space="0" w:color="auto"/>
              <w:right w:val="single" w:sz="6" w:space="0" w:color="auto"/>
            </w:tcBorders>
            <w:vAlign w:val="center"/>
          </w:tcPr>
          <w:p w:rsidR="00CD4B3C" w:rsidRPr="00FA7D44" w:rsidRDefault="00CD4B3C" w:rsidP="00172D4E">
            <w:pPr>
              <w:pStyle w:val="ConsPlusCell"/>
              <w:widowControl/>
              <w:spacing w:line="200" w:lineRule="exact"/>
              <w:rPr>
                <w:rFonts w:ascii="Times New Roman" w:hAnsi="Times New Roman" w:cs="Times New Roman"/>
                <w:b/>
              </w:rPr>
            </w:pPr>
            <w:r w:rsidRPr="00FA7D44">
              <w:rPr>
                <w:rFonts w:ascii="Times New Roman" w:hAnsi="Times New Roman" w:cs="Times New Roman"/>
                <w:b/>
              </w:rPr>
              <w:t>Размер ежеквартального денежного поощрения в кратности к месячному денежному вознаграждению</w:t>
            </w:r>
          </w:p>
        </w:tc>
      </w:tr>
      <w:tr w:rsidR="00CD4B3C" w:rsidTr="00172D4E">
        <w:trPr>
          <w:cantSplit/>
          <w:trHeight w:val="360"/>
          <w:jc w:val="center"/>
        </w:trPr>
        <w:tc>
          <w:tcPr>
            <w:tcW w:w="326" w:type="dxa"/>
            <w:tcBorders>
              <w:top w:val="single" w:sz="6" w:space="0" w:color="auto"/>
              <w:left w:val="single" w:sz="6" w:space="0" w:color="auto"/>
              <w:bottom w:val="single" w:sz="6" w:space="0" w:color="auto"/>
              <w:right w:val="single" w:sz="6" w:space="0" w:color="auto"/>
            </w:tcBorders>
            <w:vAlign w:val="center"/>
          </w:tcPr>
          <w:p w:rsidR="00CD4B3C" w:rsidRPr="00FA7D44" w:rsidRDefault="00CD4B3C" w:rsidP="00172D4E">
            <w:pPr>
              <w:pStyle w:val="ConsPlusCell"/>
              <w:widowControl/>
              <w:jc w:val="center"/>
              <w:rPr>
                <w:rFonts w:ascii="Times New Roman" w:hAnsi="Times New Roman" w:cs="Times New Roman"/>
                <w:b/>
                <w:sz w:val="24"/>
                <w:szCs w:val="24"/>
              </w:rPr>
            </w:pPr>
            <w:r w:rsidRPr="00FA7D44">
              <w:rPr>
                <w:rFonts w:ascii="Times New Roman" w:hAnsi="Times New Roman" w:cs="Times New Roman"/>
                <w:b/>
                <w:sz w:val="24"/>
                <w:szCs w:val="24"/>
              </w:rPr>
              <w:t>1.</w:t>
            </w:r>
          </w:p>
        </w:tc>
        <w:tc>
          <w:tcPr>
            <w:tcW w:w="2410" w:type="dxa"/>
            <w:tcBorders>
              <w:top w:val="single" w:sz="6" w:space="0" w:color="auto"/>
              <w:left w:val="single" w:sz="6" w:space="0" w:color="auto"/>
              <w:bottom w:val="single" w:sz="6" w:space="0" w:color="auto"/>
              <w:right w:val="single" w:sz="6" w:space="0" w:color="auto"/>
            </w:tcBorders>
            <w:vAlign w:val="center"/>
          </w:tcPr>
          <w:p w:rsidR="00CD4B3C" w:rsidRPr="00FA7D44" w:rsidRDefault="00CD4B3C" w:rsidP="00172D4E">
            <w:pPr>
              <w:pStyle w:val="ConsPlusCell"/>
              <w:widowControl/>
              <w:rPr>
                <w:rFonts w:ascii="Times New Roman" w:hAnsi="Times New Roman" w:cs="Times New Roman"/>
                <w:b/>
                <w:sz w:val="24"/>
                <w:szCs w:val="24"/>
              </w:rPr>
            </w:pPr>
            <w:r w:rsidRPr="00FA7D44">
              <w:rPr>
                <w:rFonts w:ascii="Times New Roman" w:hAnsi="Times New Roman" w:cs="Times New Roman"/>
                <w:b/>
                <w:sz w:val="24"/>
                <w:szCs w:val="24"/>
              </w:rPr>
              <w:t>Глава АМС Дигорского городского поселения</w:t>
            </w:r>
          </w:p>
        </w:tc>
        <w:tc>
          <w:tcPr>
            <w:tcW w:w="1701" w:type="dxa"/>
            <w:tcBorders>
              <w:top w:val="single" w:sz="6" w:space="0" w:color="auto"/>
              <w:left w:val="single" w:sz="6" w:space="0" w:color="auto"/>
              <w:bottom w:val="single" w:sz="6" w:space="0" w:color="auto"/>
              <w:right w:val="single" w:sz="6" w:space="0" w:color="auto"/>
            </w:tcBorders>
            <w:vAlign w:val="center"/>
          </w:tcPr>
          <w:p w:rsidR="00CD4B3C" w:rsidRPr="00FA7D44" w:rsidRDefault="004F1590" w:rsidP="00172D4E">
            <w:pPr>
              <w:jc w:val="center"/>
              <w:rPr>
                <w:b/>
              </w:rPr>
            </w:pPr>
            <w:r>
              <w:rPr>
                <w:b/>
              </w:rPr>
              <w:t>2</w:t>
            </w:r>
            <w:r w:rsidR="00D606D0">
              <w:rPr>
                <w:b/>
              </w:rPr>
              <w:t>7930</w:t>
            </w:r>
            <w:r w:rsidR="007036FF">
              <w:rPr>
                <w:b/>
              </w:rPr>
              <w:t>,0</w:t>
            </w:r>
          </w:p>
        </w:tc>
        <w:tc>
          <w:tcPr>
            <w:tcW w:w="2126" w:type="dxa"/>
            <w:tcBorders>
              <w:top w:val="single" w:sz="6" w:space="0" w:color="auto"/>
              <w:left w:val="single" w:sz="6" w:space="0" w:color="auto"/>
              <w:bottom w:val="single" w:sz="6" w:space="0" w:color="auto"/>
              <w:right w:val="single" w:sz="4" w:space="0" w:color="auto"/>
            </w:tcBorders>
            <w:vAlign w:val="center"/>
          </w:tcPr>
          <w:p w:rsidR="00CD4B3C" w:rsidRPr="00FA7D44" w:rsidRDefault="00CD4B3C" w:rsidP="00172D4E">
            <w:pPr>
              <w:pStyle w:val="ConsPlusCell"/>
              <w:widowControl/>
              <w:jc w:val="center"/>
              <w:rPr>
                <w:rFonts w:ascii="Times New Roman" w:hAnsi="Times New Roman" w:cs="Times New Roman"/>
                <w:b/>
                <w:sz w:val="24"/>
                <w:szCs w:val="24"/>
              </w:rPr>
            </w:pPr>
            <w:r w:rsidRPr="00FA7D44">
              <w:rPr>
                <w:rFonts w:ascii="Times New Roman" w:hAnsi="Times New Roman" w:cs="Times New Roman"/>
                <w:b/>
                <w:sz w:val="24"/>
                <w:szCs w:val="24"/>
              </w:rPr>
              <w:t>1,0</w:t>
            </w:r>
          </w:p>
        </w:tc>
        <w:tc>
          <w:tcPr>
            <w:tcW w:w="1701" w:type="dxa"/>
            <w:tcBorders>
              <w:top w:val="single" w:sz="6" w:space="0" w:color="auto"/>
              <w:left w:val="single" w:sz="4" w:space="0" w:color="auto"/>
              <w:bottom w:val="single" w:sz="6" w:space="0" w:color="auto"/>
              <w:right w:val="single" w:sz="4" w:space="0" w:color="auto"/>
            </w:tcBorders>
            <w:vAlign w:val="center"/>
          </w:tcPr>
          <w:p w:rsidR="00CD4B3C" w:rsidRPr="00FA7D44" w:rsidRDefault="00CD4B3C" w:rsidP="00172D4E">
            <w:pPr>
              <w:pStyle w:val="ConsPlusCell"/>
              <w:widowControl/>
              <w:jc w:val="center"/>
              <w:rPr>
                <w:rFonts w:ascii="Times New Roman" w:hAnsi="Times New Roman" w:cs="Times New Roman"/>
                <w:b/>
                <w:sz w:val="24"/>
                <w:szCs w:val="24"/>
              </w:rPr>
            </w:pPr>
            <w:r w:rsidRPr="00FA7D44">
              <w:rPr>
                <w:rFonts w:ascii="Times New Roman" w:hAnsi="Times New Roman" w:cs="Times New Roman"/>
                <w:b/>
                <w:sz w:val="24"/>
                <w:szCs w:val="24"/>
              </w:rPr>
              <w:t>1,0</w:t>
            </w:r>
          </w:p>
        </w:tc>
        <w:tc>
          <w:tcPr>
            <w:tcW w:w="1743" w:type="dxa"/>
            <w:tcBorders>
              <w:top w:val="single" w:sz="6" w:space="0" w:color="auto"/>
              <w:left w:val="single" w:sz="4" w:space="0" w:color="auto"/>
              <w:bottom w:val="single" w:sz="6" w:space="0" w:color="auto"/>
              <w:right w:val="single" w:sz="6" w:space="0" w:color="auto"/>
            </w:tcBorders>
            <w:vAlign w:val="center"/>
          </w:tcPr>
          <w:p w:rsidR="00CD4B3C" w:rsidRPr="00FA7D44" w:rsidRDefault="00CD4B3C" w:rsidP="00172D4E">
            <w:pPr>
              <w:pStyle w:val="ConsPlusCell"/>
              <w:widowControl/>
              <w:jc w:val="center"/>
              <w:rPr>
                <w:rFonts w:ascii="Times New Roman" w:hAnsi="Times New Roman" w:cs="Times New Roman"/>
                <w:b/>
                <w:sz w:val="24"/>
                <w:szCs w:val="24"/>
              </w:rPr>
            </w:pPr>
            <w:r w:rsidRPr="00FA7D44">
              <w:rPr>
                <w:rFonts w:ascii="Times New Roman" w:hAnsi="Times New Roman" w:cs="Times New Roman"/>
                <w:b/>
                <w:sz w:val="24"/>
                <w:szCs w:val="24"/>
              </w:rPr>
              <w:t>1,0</w:t>
            </w:r>
          </w:p>
        </w:tc>
      </w:tr>
      <w:tr w:rsidR="00CD4B3C" w:rsidTr="00172D4E">
        <w:trPr>
          <w:cantSplit/>
          <w:trHeight w:val="480"/>
          <w:jc w:val="center"/>
        </w:trPr>
        <w:tc>
          <w:tcPr>
            <w:tcW w:w="326" w:type="dxa"/>
            <w:tcBorders>
              <w:top w:val="single" w:sz="6" w:space="0" w:color="auto"/>
              <w:left w:val="single" w:sz="6" w:space="0" w:color="auto"/>
              <w:bottom w:val="single" w:sz="6" w:space="0" w:color="auto"/>
              <w:right w:val="single" w:sz="6" w:space="0" w:color="auto"/>
            </w:tcBorders>
            <w:vAlign w:val="center"/>
          </w:tcPr>
          <w:p w:rsidR="00CD4B3C" w:rsidRPr="00FA7D44" w:rsidRDefault="00CD4B3C" w:rsidP="00172D4E">
            <w:pPr>
              <w:pStyle w:val="ConsPlusCell"/>
              <w:widowControl/>
              <w:jc w:val="center"/>
              <w:rPr>
                <w:rFonts w:ascii="Times New Roman" w:hAnsi="Times New Roman" w:cs="Times New Roman"/>
                <w:b/>
                <w:sz w:val="24"/>
                <w:szCs w:val="24"/>
              </w:rPr>
            </w:pPr>
            <w:r w:rsidRPr="00FA7D44">
              <w:rPr>
                <w:rFonts w:ascii="Times New Roman" w:hAnsi="Times New Roman" w:cs="Times New Roman"/>
                <w:b/>
                <w:sz w:val="24"/>
                <w:szCs w:val="24"/>
              </w:rPr>
              <w:t>2.</w:t>
            </w:r>
          </w:p>
        </w:tc>
        <w:tc>
          <w:tcPr>
            <w:tcW w:w="2410" w:type="dxa"/>
            <w:tcBorders>
              <w:top w:val="single" w:sz="6" w:space="0" w:color="auto"/>
              <w:left w:val="single" w:sz="6" w:space="0" w:color="auto"/>
              <w:bottom w:val="single" w:sz="6" w:space="0" w:color="auto"/>
              <w:right w:val="single" w:sz="6" w:space="0" w:color="auto"/>
            </w:tcBorders>
            <w:vAlign w:val="center"/>
          </w:tcPr>
          <w:p w:rsidR="00CD4B3C" w:rsidRPr="00FA7D44" w:rsidRDefault="00CD4B3C" w:rsidP="00172D4E">
            <w:pPr>
              <w:pStyle w:val="ConsPlusCell"/>
              <w:widowControl/>
              <w:rPr>
                <w:rFonts w:ascii="Times New Roman" w:hAnsi="Times New Roman" w:cs="Times New Roman"/>
                <w:b/>
                <w:sz w:val="24"/>
                <w:szCs w:val="24"/>
              </w:rPr>
            </w:pPr>
            <w:r w:rsidRPr="00FA7D44">
              <w:rPr>
                <w:rFonts w:ascii="Times New Roman" w:hAnsi="Times New Roman" w:cs="Times New Roman"/>
                <w:b/>
                <w:sz w:val="24"/>
                <w:szCs w:val="24"/>
              </w:rPr>
              <w:t>Председатель  Собрания представителей Дигорского городского поселения Дигорского района РСО-А</w:t>
            </w:r>
          </w:p>
        </w:tc>
        <w:tc>
          <w:tcPr>
            <w:tcW w:w="1701" w:type="dxa"/>
            <w:tcBorders>
              <w:top w:val="single" w:sz="6" w:space="0" w:color="auto"/>
              <w:left w:val="single" w:sz="6" w:space="0" w:color="auto"/>
              <w:bottom w:val="single" w:sz="6" w:space="0" w:color="auto"/>
              <w:right w:val="single" w:sz="6" w:space="0" w:color="auto"/>
            </w:tcBorders>
            <w:vAlign w:val="center"/>
          </w:tcPr>
          <w:p w:rsidR="00CD4B3C" w:rsidRPr="00FA7D44" w:rsidRDefault="004F1590" w:rsidP="00172D4E">
            <w:pPr>
              <w:jc w:val="center"/>
              <w:rPr>
                <w:b/>
              </w:rPr>
            </w:pPr>
            <w:r>
              <w:rPr>
                <w:b/>
              </w:rPr>
              <w:t>1</w:t>
            </w:r>
            <w:r w:rsidR="00D606D0">
              <w:rPr>
                <w:b/>
              </w:rPr>
              <w:t>9320,0</w:t>
            </w:r>
          </w:p>
        </w:tc>
        <w:tc>
          <w:tcPr>
            <w:tcW w:w="2126" w:type="dxa"/>
            <w:tcBorders>
              <w:top w:val="single" w:sz="6" w:space="0" w:color="auto"/>
              <w:left w:val="single" w:sz="6" w:space="0" w:color="auto"/>
              <w:bottom w:val="single" w:sz="6" w:space="0" w:color="auto"/>
              <w:right w:val="single" w:sz="4" w:space="0" w:color="auto"/>
            </w:tcBorders>
            <w:vAlign w:val="center"/>
          </w:tcPr>
          <w:p w:rsidR="00CD4B3C" w:rsidRPr="00FA7D44" w:rsidRDefault="00CD4B3C" w:rsidP="00172D4E">
            <w:pPr>
              <w:pStyle w:val="ConsPlusCell"/>
              <w:widowControl/>
              <w:jc w:val="center"/>
              <w:rPr>
                <w:rFonts w:ascii="Times New Roman" w:hAnsi="Times New Roman" w:cs="Times New Roman"/>
                <w:b/>
                <w:sz w:val="24"/>
                <w:szCs w:val="24"/>
              </w:rPr>
            </w:pPr>
            <w:r w:rsidRPr="00FA7D44">
              <w:rPr>
                <w:rFonts w:ascii="Times New Roman" w:hAnsi="Times New Roman" w:cs="Times New Roman"/>
                <w:b/>
                <w:sz w:val="24"/>
                <w:szCs w:val="24"/>
              </w:rPr>
              <w:t>1,0</w:t>
            </w:r>
          </w:p>
          <w:p w:rsidR="00CD4B3C" w:rsidRPr="00FA7D44" w:rsidRDefault="00CD4B3C" w:rsidP="00172D4E">
            <w:pPr>
              <w:pStyle w:val="ConsPlusCell"/>
              <w:widowControl/>
              <w:jc w:val="center"/>
              <w:rPr>
                <w:rFonts w:ascii="Times New Roman" w:hAnsi="Times New Roman" w:cs="Times New Roman"/>
                <w:b/>
                <w:sz w:val="24"/>
                <w:szCs w:val="24"/>
              </w:rPr>
            </w:pPr>
          </w:p>
        </w:tc>
        <w:tc>
          <w:tcPr>
            <w:tcW w:w="1701" w:type="dxa"/>
            <w:tcBorders>
              <w:top w:val="single" w:sz="6" w:space="0" w:color="auto"/>
              <w:left w:val="single" w:sz="4" w:space="0" w:color="auto"/>
              <w:bottom w:val="single" w:sz="6" w:space="0" w:color="auto"/>
              <w:right w:val="single" w:sz="4" w:space="0" w:color="auto"/>
            </w:tcBorders>
            <w:vAlign w:val="center"/>
          </w:tcPr>
          <w:p w:rsidR="00CD4B3C" w:rsidRPr="00FA7D44" w:rsidRDefault="00CD4B3C" w:rsidP="00172D4E">
            <w:pPr>
              <w:pStyle w:val="ConsPlusCell"/>
              <w:widowControl/>
              <w:jc w:val="center"/>
              <w:rPr>
                <w:rFonts w:ascii="Times New Roman" w:hAnsi="Times New Roman" w:cs="Times New Roman"/>
                <w:b/>
                <w:sz w:val="24"/>
                <w:szCs w:val="24"/>
              </w:rPr>
            </w:pPr>
            <w:r w:rsidRPr="00FA7D44">
              <w:rPr>
                <w:rFonts w:ascii="Times New Roman" w:hAnsi="Times New Roman" w:cs="Times New Roman"/>
                <w:b/>
                <w:sz w:val="24"/>
                <w:szCs w:val="24"/>
              </w:rPr>
              <w:t>1,0</w:t>
            </w:r>
          </w:p>
        </w:tc>
        <w:tc>
          <w:tcPr>
            <w:tcW w:w="1743" w:type="dxa"/>
            <w:tcBorders>
              <w:top w:val="single" w:sz="6" w:space="0" w:color="auto"/>
              <w:left w:val="single" w:sz="4" w:space="0" w:color="auto"/>
              <w:bottom w:val="single" w:sz="6" w:space="0" w:color="auto"/>
              <w:right w:val="single" w:sz="6" w:space="0" w:color="auto"/>
            </w:tcBorders>
            <w:vAlign w:val="center"/>
          </w:tcPr>
          <w:p w:rsidR="00CD4B3C" w:rsidRPr="00FA7D44" w:rsidRDefault="00CD4B3C" w:rsidP="00172D4E">
            <w:pPr>
              <w:pStyle w:val="ConsPlusCell"/>
              <w:widowControl/>
              <w:jc w:val="center"/>
              <w:rPr>
                <w:rFonts w:ascii="Times New Roman" w:hAnsi="Times New Roman" w:cs="Times New Roman"/>
                <w:b/>
                <w:sz w:val="24"/>
                <w:szCs w:val="24"/>
              </w:rPr>
            </w:pPr>
            <w:r w:rsidRPr="00FA7D44">
              <w:rPr>
                <w:rFonts w:ascii="Times New Roman" w:hAnsi="Times New Roman" w:cs="Times New Roman"/>
                <w:b/>
                <w:sz w:val="24"/>
                <w:szCs w:val="24"/>
              </w:rPr>
              <w:t>1,0</w:t>
            </w:r>
          </w:p>
        </w:tc>
      </w:tr>
    </w:tbl>
    <w:p w:rsidR="00CD4B3C" w:rsidRDefault="00CD4B3C" w:rsidP="00CD4B3C">
      <w:pPr>
        <w:pStyle w:val="11"/>
      </w:pPr>
    </w:p>
    <w:p w:rsidR="00CD4B3C" w:rsidRDefault="00CD4B3C" w:rsidP="00CD4B3C">
      <w:pPr>
        <w:pStyle w:val="11"/>
      </w:pPr>
    </w:p>
    <w:p w:rsidR="00CD4B3C" w:rsidRDefault="00CD4B3C" w:rsidP="00CD4B3C">
      <w:pPr>
        <w:pStyle w:val="11"/>
      </w:pPr>
    </w:p>
    <w:p w:rsidR="000855B6" w:rsidRDefault="000855B6" w:rsidP="00B13AC6">
      <w:pPr>
        <w:pStyle w:val="11"/>
        <w:rPr>
          <w:color w:val="C00000"/>
        </w:rPr>
      </w:pPr>
    </w:p>
    <w:p w:rsidR="003E6024" w:rsidRDefault="003E6024" w:rsidP="003E6024">
      <w:pPr>
        <w:pStyle w:val="11"/>
      </w:pPr>
    </w:p>
    <w:p w:rsidR="00CD4B3C" w:rsidRDefault="00CD4B3C" w:rsidP="003E6024">
      <w:pPr>
        <w:pStyle w:val="11"/>
      </w:pPr>
    </w:p>
    <w:p w:rsidR="00CD4B3C" w:rsidRDefault="00CD4B3C" w:rsidP="003E6024">
      <w:pPr>
        <w:pStyle w:val="11"/>
      </w:pPr>
    </w:p>
    <w:p w:rsidR="00CD4B3C" w:rsidRDefault="00CD4B3C" w:rsidP="003E6024">
      <w:pPr>
        <w:pStyle w:val="11"/>
      </w:pPr>
    </w:p>
    <w:p w:rsidR="00CD4B3C" w:rsidRDefault="00CD4B3C" w:rsidP="003E6024">
      <w:pPr>
        <w:pStyle w:val="11"/>
      </w:pPr>
    </w:p>
    <w:p w:rsidR="00CD4B3C" w:rsidRDefault="00CD4B3C" w:rsidP="003E6024">
      <w:pPr>
        <w:pStyle w:val="11"/>
      </w:pPr>
    </w:p>
    <w:p w:rsidR="00FA7D44" w:rsidRDefault="00FA7D44" w:rsidP="003E6024">
      <w:pPr>
        <w:pStyle w:val="11"/>
      </w:pPr>
    </w:p>
    <w:p w:rsidR="00FA7D44" w:rsidRDefault="00FA7D44" w:rsidP="003E6024">
      <w:pPr>
        <w:pStyle w:val="11"/>
      </w:pPr>
    </w:p>
    <w:p w:rsidR="00FA7D44" w:rsidRDefault="00FA7D44" w:rsidP="003E6024">
      <w:pPr>
        <w:pStyle w:val="11"/>
      </w:pPr>
    </w:p>
    <w:p w:rsidR="00FA7D44" w:rsidRDefault="00FA7D44" w:rsidP="003E6024">
      <w:pPr>
        <w:pStyle w:val="11"/>
      </w:pPr>
    </w:p>
    <w:p w:rsidR="00FA7D44" w:rsidRDefault="00FA7D44" w:rsidP="003E6024">
      <w:pPr>
        <w:pStyle w:val="11"/>
      </w:pPr>
    </w:p>
    <w:p w:rsidR="00FA7D44" w:rsidRDefault="00FA7D44" w:rsidP="003E6024">
      <w:pPr>
        <w:pStyle w:val="11"/>
      </w:pPr>
    </w:p>
    <w:p w:rsidR="00FA7D44" w:rsidRDefault="00FA7D44" w:rsidP="003E6024">
      <w:pPr>
        <w:pStyle w:val="11"/>
      </w:pPr>
    </w:p>
    <w:p w:rsidR="00FA7D44" w:rsidRDefault="00FA7D44" w:rsidP="003E6024">
      <w:pPr>
        <w:pStyle w:val="11"/>
      </w:pPr>
    </w:p>
    <w:p w:rsidR="00FA7D44" w:rsidRDefault="00FA7D44" w:rsidP="003E6024">
      <w:pPr>
        <w:pStyle w:val="11"/>
      </w:pPr>
    </w:p>
    <w:p w:rsidR="00FA7D44" w:rsidRDefault="00FA7D44" w:rsidP="003E6024">
      <w:pPr>
        <w:pStyle w:val="11"/>
      </w:pPr>
    </w:p>
    <w:p w:rsidR="00FA7D44" w:rsidRDefault="00FA7D44" w:rsidP="003E6024">
      <w:pPr>
        <w:pStyle w:val="11"/>
      </w:pPr>
    </w:p>
    <w:p w:rsidR="00FA7D44" w:rsidRDefault="00FA7D44" w:rsidP="003E6024">
      <w:pPr>
        <w:pStyle w:val="11"/>
      </w:pPr>
    </w:p>
    <w:p w:rsidR="00FA7D44" w:rsidRDefault="00FA7D44" w:rsidP="003E6024">
      <w:pPr>
        <w:pStyle w:val="11"/>
      </w:pPr>
    </w:p>
    <w:p w:rsidR="00CD4B3C" w:rsidRDefault="00CD4B3C" w:rsidP="00CD4B3C">
      <w:pPr>
        <w:pStyle w:val="11"/>
      </w:pPr>
    </w:p>
    <w:p w:rsidR="007D0F99" w:rsidRDefault="007D0F99" w:rsidP="005053C5">
      <w:pPr>
        <w:pStyle w:val="11"/>
        <w:rPr>
          <w:b/>
        </w:rPr>
      </w:pPr>
    </w:p>
    <w:p w:rsidR="007D0F99" w:rsidRDefault="007D0F99" w:rsidP="00634076">
      <w:pPr>
        <w:pStyle w:val="11"/>
        <w:jc w:val="right"/>
        <w:rPr>
          <w:b/>
        </w:rPr>
      </w:pPr>
    </w:p>
    <w:p w:rsidR="00CD4B3C" w:rsidRPr="00634407" w:rsidRDefault="005053C5" w:rsidP="00634076">
      <w:pPr>
        <w:pStyle w:val="11"/>
        <w:jc w:val="right"/>
        <w:rPr>
          <w:b/>
        </w:rPr>
      </w:pPr>
      <w:r>
        <w:rPr>
          <w:b/>
        </w:rPr>
        <w:t>Приложение №</w:t>
      </w:r>
      <w:r w:rsidR="00CD4B3C" w:rsidRPr="00634407">
        <w:rPr>
          <w:b/>
        </w:rPr>
        <w:t xml:space="preserve"> 2</w:t>
      </w:r>
    </w:p>
    <w:p w:rsidR="00CD4B3C" w:rsidRPr="00634407" w:rsidRDefault="00CD4B3C" w:rsidP="00CD4B3C">
      <w:pPr>
        <w:pStyle w:val="11"/>
        <w:ind w:left="5103"/>
        <w:jc w:val="right"/>
        <w:rPr>
          <w:b/>
        </w:rPr>
      </w:pPr>
      <w:r w:rsidRPr="00634407">
        <w:rPr>
          <w:b/>
        </w:rPr>
        <w:t>к Положению о денежном вознаграждении и денеж</w:t>
      </w:r>
      <w:r w:rsidR="005053C5">
        <w:rPr>
          <w:b/>
        </w:rPr>
        <w:t xml:space="preserve">ном поощрении лиц, замещающих </w:t>
      </w:r>
      <w:r w:rsidRPr="00634407">
        <w:rPr>
          <w:b/>
        </w:rPr>
        <w:t>муниципальные должности и денежном содержании лиц, замещающих должности муниципальной службы  АМС Дигорского городского поселения Дигорского района Республики Северная Осетия-Алания</w:t>
      </w:r>
    </w:p>
    <w:p w:rsidR="00CD4B3C" w:rsidRDefault="00CD4B3C" w:rsidP="00CD4B3C">
      <w:pPr>
        <w:pStyle w:val="11"/>
        <w:ind w:left="7371"/>
      </w:pPr>
    </w:p>
    <w:p w:rsidR="00CD4B3C" w:rsidRDefault="00CD4B3C" w:rsidP="00CD4B3C">
      <w:pPr>
        <w:autoSpaceDE w:val="0"/>
        <w:autoSpaceDN w:val="0"/>
        <w:adjustRightInd w:val="0"/>
        <w:spacing w:before="108" w:after="20" w:line="276" w:lineRule="auto"/>
        <w:jc w:val="center"/>
        <w:outlineLvl w:val="0"/>
        <w:rPr>
          <w:b/>
          <w:bCs/>
        </w:rPr>
      </w:pPr>
      <w:r>
        <w:rPr>
          <w:b/>
          <w:bCs/>
        </w:rPr>
        <w:t>Размеры</w:t>
      </w:r>
      <w:r>
        <w:rPr>
          <w:b/>
          <w:bCs/>
        </w:rPr>
        <w:br/>
        <w:t>должностных окладов лиц, замещающих должности муниципальной службы</w:t>
      </w:r>
      <w:r>
        <w:rPr>
          <w:b/>
          <w:bCs/>
        </w:rPr>
        <w:br/>
        <w:t xml:space="preserve">Администрации Дигорского городского поселения </w:t>
      </w:r>
      <w:proofErr w:type="spellStart"/>
      <w:r>
        <w:rPr>
          <w:b/>
          <w:bCs/>
        </w:rPr>
        <w:t>Дигорского</w:t>
      </w:r>
      <w:proofErr w:type="spellEnd"/>
      <w:r>
        <w:rPr>
          <w:b/>
          <w:bCs/>
        </w:rPr>
        <w:t xml:space="preserve"> рай</w:t>
      </w:r>
      <w:r w:rsidR="005053C5">
        <w:rPr>
          <w:b/>
          <w:bCs/>
        </w:rPr>
        <w:t>она</w:t>
      </w:r>
      <w:r>
        <w:rPr>
          <w:b/>
          <w:bCs/>
        </w:rPr>
        <w:t xml:space="preserve"> Республики Северная Осетия-Алания </w:t>
      </w:r>
    </w:p>
    <w:p w:rsidR="00CD4B3C" w:rsidRDefault="00CD4B3C" w:rsidP="00CD4B3C">
      <w:pPr>
        <w:autoSpaceDE w:val="0"/>
        <w:autoSpaceDN w:val="0"/>
        <w:adjustRightInd w:val="0"/>
        <w:spacing w:before="108" w:after="20" w:line="220" w:lineRule="exact"/>
        <w:jc w:val="center"/>
        <w:outlineLvl w:val="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8"/>
        <w:gridCol w:w="1494"/>
        <w:gridCol w:w="4102"/>
        <w:gridCol w:w="851"/>
        <w:gridCol w:w="1568"/>
      </w:tblGrid>
      <w:tr w:rsidR="00CD4B3C" w:rsidRPr="00FB4F35" w:rsidTr="00FB4F35">
        <w:tc>
          <w:tcPr>
            <w:tcW w:w="421" w:type="dxa"/>
            <w:vAlign w:val="center"/>
          </w:tcPr>
          <w:p w:rsidR="00CD4B3C" w:rsidRPr="00FB4F35" w:rsidRDefault="00CD4B3C" w:rsidP="00172D4E">
            <w:pPr>
              <w:pStyle w:val="11"/>
              <w:jc w:val="center"/>
              <w:rPr>
                <w:b/>
              </w:rPr>
            </w:pPr>
            <w:r w:rsidRPr="00FB4F35">
              <w:rPr>
                <w:b/>
              </w:rPr>
              <w:t>№</w:t>
            </w:r>
          </w:p>
        </w:tc>
        <w:tc>
          <w:tcPr>
            <w:tcW w:w="1457" w:type="dxa"/>
            <w:vAlign w:val="center"/>
          </w:tcPr>
          <w:p w:rsidR="00CD4B3C" w:rsidRPr="00FB4F35" w:rsidRDefault="00CD4B3C" w:rsidP="00172D4E">
            <w:pPr>
              <w:pStyle w:val="11"/>
              <w:jc w:val="center"/>
              <w:rPr>
                <w:b/>
              </w:rPr>
            </w:pPr>
            <w:r w:rsidRPr="00FB4F35">
              <w:rPr>
                <w:b/>
              </w:rPr>
              <w:t>Группа должностей</w:t>
            </w:r>
          </w:p>
        </w:tc>
        <w:tc>
          <w:tcPr>
            <w:tcW w:w="4102" w:type="dxa"/>
            <w:vAlign w:val="center"/>
          </w:tcPr>
          <w:p w:rsidR="00CD4B3C" w:rsidRPr="00FB4F35" w:rsidRDefault="00CD4B3C" w:rsidP="00172D4E">
            <w:pPr>
              <w:pStyle w:val="11"/>
              <w:jc w:val="center"/>
              <w:rPr>
                <w:b/>
              </w:rPr>
            </w:pPr>
            <w:r w:rsidRPr="00FB4F35">
              <w:rPr>
                <w:b/>
              </w:rPr>
              <w:t>Наименование должности</w:t>
            </w:r>
          </w:p>
        </w:tc>
        <w:tc>
          <w:tcPr>
            <w:tcW w:w="851" w:type="dxa"/>
            <w:vAlign w:val="center"/>
          </w:tcPr>
          <w:p w:rsidR="00CD4B3C" w:rsidRPr="00FB4F35" w:rsidRDefault="00CD4B3C" w:rsidP="00172D4E">
            <w:pPr>
              <w:pStyle w:val="11"/>
              <w:jc w:val="center"/>
              <w:rPr>
                <w:b/>
              </w:rPr>
            </w:pPr>
            <w:r w:rsidRPr="00FB4F35">
              <w:rPr>
                <w:b/>
              </w:rPr>
              <w:t>Код</w:t>
            </w:r>
          </w:p>
        </w:tc>
        <w:tc>
          <w:tcPr>
            <w:tcW w:w="1568" w:type="dxa"/>
            <w:vAlign w:val="center"/>
          </w:tcPr>
          <w:p w:rsidR="00CD4B3C" w:rsidRPr="00FB4F35" w:rsidRDefault="00CD4B3C" w:rsidP="00172D4E">
            <w:pPr>
              <w:pStyle w:val="11"/>
              <w:jc w:val="center"/>
              <w:rPr>
                <w:b/>
                <w:sz w:val="22"/>
                <w:szCs w:val="22"/>
              </w:rPr>
            </w:pPr>
            <w:r w:rsidRPr="00FB4F35">
              <w:rPr>
                <w:b/>
                <w:sz w:val="22"/>
                <w:szCs w:val="22"/>
              </w:rPr>
              <w:t>Должностной оклад (рублей в месяц)</w:t>
            </w:r>
          </w:p>
        </w:tc>
      </w:tr>
      <w:tr w:rsidR="00CD4B3C" w:rsidRPr="00FB4F35" w:rsidTr="00FB4F35">
        <w:tc>
          <w:tcPr>
            <w:tcW w:w="421" w:type="dxa"/>
            <w:vAlign w:val="center"/>
          </w:tcPr>
          <w:p w:rsidR="00CD4B3C" w:rsidRPr="00FB4F35" w:rsidRDefault="00CD4B3C" w:rsidP="00172D4E">
            <w:pPr>
              <w:pStyle w:val="11"/>
              <w:jc w:val="center"/>
              <w:rPr>
                <w:b/>
              </w:rPr>
            </w:pPr>
            <w:r w:rsidRPr="00FB4F35">
              <w:rPr>
                <w:b/>
              </w:rPr>
              <w:t>1</w:t>
            </w:r>
          </w:p>
        </w:tc>
        <w:tc>
          <w:tcPr>
            <w:tcW w:w="1457" w:type="dxa"/>
            <w:vAlign w:val="center"/>
          </w:tcPr>
          <w:p w:rsidR="00CD4B3C" w:rsidRPr="00FB4F35" w:rsidRDefault="00CD4B3C" w:rsidP="00172D4E">
            <w:pPr>
              <w:pStyle w:val="11"/>
              <w:jc w:val="center"/>
              <w:rPr>
                <w:b/>
              </w:rPr>
            </w:pPr>
            <w:r w:rsidRPr="00FB4F35">
              <w:rPr>
                <w:b/>
              </w:rPr>
              <w:t>главная</w:t>
            </w:r>
          </w:p>
        </w:tc>
        <w:tc>
          <w:tcPr>
            <w:tcW w:w="4102" w:type="dxa"/>
            <w:vAlign w:val="center"/>
          </w:tcPr>
          <w:p w:rsidR="00CD4B3C" w:rsidRPr="00FB4F35" w:rsidRDefault="00CD4B3C" w:rsidP="00172D4E">
            <w:pPr>
              <w:pStyle w:val="11"/>
              <w:rPr>
                <w:b/>
              </w:rPr>
            </w:pPr>
            <w:r w:rsidRPr="00FB4F35">
              <w:rPr>
                <w:b/>
              </w:rPr>
              <w:t>Заместитель главы АМС ДГП</w:t>
            </w:r>
          </w:p>
        </w:tc>
        <w:tc>
          <w:tcPr>
            <w:tcW w:w="851" w:type="dxa"/>
            <w:vAlign w:val="center"/>
          </w:tcPr>
          <w:p w:rsidR="00CD4B3C" w:rsidRPr="00FB4F35" w:rsidRDefault="00CD4B3C" w:rsidP="00172D4E">
            <w:pPr>
              <w:pStyle w:val="11"/>
              <w:jc w:val="center"/>
              <w:rPr>
                <w:b/>
              </w:rPr>
            </w:pPr>
            <w:r w:rsidRPr="00FB4F35">
              <w:rPr>
                <w:b/>
              </w:rPr>
              <w:t>203</w:t>
            </w:r>
          </w:p>
        </w:tc>
        <w:tc>
          <w:tcPr>
            <w:tcW w:w="1568" w:type="dxa"/>
            <w:vAlign w:val="center"/>
          </w:tcPr>
          <w:p w:rsidR="00CD4B3C" w:rsidRPr="00FB4F35" w:rsidRDefault="006B1E2D" w:rsidP="00172D4E">
            <w:pPr>
              <w:pStyle w:val="11"/>
              <w:jc w:val="center"/>
              <w:rPr>
                <w:b/>
                <w:sz w:val="22"/>
                <w:szCs w:val="22"/>
              </w:rPr>
            </w:pPr>
            <w:r>
              <w:rPr>
                <w:b/>
                <w:sz w:val="22"/>
                <w:szCs w:val="22"/>
              </w:rPr>
              <w:t>9562,0</w:t>
            </w:r>
          </w:p>
        </w:tc>
      </w:tr>
      <w:tr w:rsidR="00CD4B3C" w:rsidRPr="00FB4F35" w:rsidTr="00FB4F35">
        <w:tc>
          <w:tcPr>
            <w:tcW w:w="421" w:type="dxa"/>
            <w:vAlign w:val="center"/>
          </w:tcPr>
          <w:p w:rsidR="00CD4B3C" w:rsidRPr="00FB4F35" w:rsidRDefault="00CD4B3C" w:rsidP="00172D4E">
            <w:pPr>
              <w:pStyle w:val="11"/>
              <w:jc w:val="center"/>
              <w:rPr>
                <w:b/>
              </w:rPr>
            </w:pPr>
            <w:r w:rsidRPr="00FB4F35">
              <w:rPr>
                <w:b/>
              </w:rPr>
              <w:t>2</w:t>
            </w:r>
          </w:p>
        </w:tc>
        <w:tc>
          <w:tcPr>
            <w:tcW w:w="1457" w:type="dxa"/>
            <w:vAlign w:val="center"/>
          </w:tcPr>
          <w:p w:rsidR="00CD4B3C" w:rsidRPr="00FB4F35" w:rsidRDefault="00CD4B3C" w:rsidP="00172D4E">
            <w:pPr>
              <w:pStyle w:val="11"/>
              <w:rPr>
                <w:b/>
              </w:rPr>
            </w:pPr>
          </w:p>
        </w:tc>
        <w:tc>
          <w:tcPr>
            <w:tcW w:w="4102" w:type="dxa"/>
            <w:vAlign w:val="center"/>
          </w:tcPr>
          <w:p w:rsidR="00CD4B3C" w:rsidRPr="00FB4F35" w:rsidRDefault="00CD4B3C" w:rsidP="00172D4E">
            <w:pPr>
              <w:pStyle w:val="11"/>
              <w:rPr>
                <w:b/>
              </w:rPr>
            </w:pPr>
            <w:r w:rsidRPr="00FB4F35">
              <w:rPr>
                <w:b/>
              </w:rPr>
              <w:t xml:space="preserve"> Начальник отдела</w:t>
            </w:r>
          </w:p>
        </w:tc>
        <w:tc>
          <w:tcPr>
            <w:tcW w:w="851" w:type="dxa"/>
            <w:vAlign w:val="center"/>
          </w:tcPr>
          <w:p w:rsidR="00CD4B3C" w:rsidRPr="00FB4F35" w:rsidRDefault="00CD4B3C" w:rsidP="00172D4E">
            <w:pPr>
              <w:pStyle w:val="11"/>
              <w:jc w:val="center"/>
              <w:rPr>
                <w:b/>
              </w:rPr>
            </w:pPr>
            <w:r w:rsidRPr="00FB4F35">
              <w:rPr>
                <w:b/>
              </w:rPr>
              <w:t>204</w:t>
            </w:r>
          </w:p>
        </w:tc>
        <w:tc>
          <w:tcPr>
            <w:tcW w:w="1568" w:type="dxa"/>
            <w:vAlign w:val="center"/>
          </w:tcPr>
          <w:p w:rsidR="00CD4B3C" w:rsidRPr="00FB4F35" w:rsidRDefault="006B1E2D" w:rsidP="00172D4E">
            <w:pPr>
              <w:pStyle w:val="11"/>
              <w:jc w:val="center"/>
              <w:rPr>
                <w:b/>
                <w:sz w:val="22"/>
                <w:szCs w:val="22"/>
              </w:rPr>
            </w:pPr>
            <w:r>
              <w:rPr>
                <w:b/>
                <w:sz w:val="22"/>
                <w:szCs w:val="22"/>
              </w:rPr>
              <w:t>7653,0</w:t>
            </w:r>
          </w:p>
        </w:tc>
      </w:tr>
      <w:tr w:rsidR="00CD4B3C" w:rsidRPr="00FB4F35" w:rsidTr="00FB4F35">
        <w:tc>
          <w:tcPr>
            <w:tcW w:w="421" w:type="dxa"/>
            <w:vAlign w:val="center"/>
          </w:tcPr>
          <w:p w:rsidR="00CD4B3C" w:rsidRPr="00FB4F35" w:rsidRDefault="00CD4B3C" w:rsidP="00172D4E">
            <w:pPr>
              <w:pStyle w:val="11"/>
              <w:jc w:val="center"/>
              <w:rPr>
                <w:b/>
              </w:rPr>
            </w:pPr>
            <w:r w:rsidRPr="00FB4F35">
              <w:rPr>
                <w:b/>
              </w:rPr>
              <w:t>2</w:t>
            </w:r>
          </w:p>
        </w:tc>
        <w:tc>
          <w:tcPr>
            <w:tcW w:w="1457" w:type="dxa"/>
            <w:vAlign w:val="center"/>
          </w:tcPr>
          <w:p w:rsidR="00CD4B3C" w:rsidRPr="00FB4F35" w:rsidRDefault="00CD4B3C" w:rsidP="00172D4E">
            <w:pPr>
              <w:pStyle w:val="11"/>
              <w:jc w:val="center"/>
              <w:rPr>
                <w:b/>
              </w:rPr>
            </w:pPr>
            <w:r w:rsidRPr="00FB4F35">
              <w:rPr>
                <w:b/>
              </w:rPr>
              <w:t>старшая</w:t>
            </w:r>
          </w:p>
        </w:tc>
        <w:tc>
          <w:tcPr>
            <w:tcW w:w="4102" w:type="dxa"/>
            <w:vAlign w:val="center"/>
          </w:tcPr>
          <w:p w:rsidR="00CD4B3C" w:rsidRPr="00FB4F35" w:rsidRDefault="00CD4B3C" w:rsidP="00172D4E">
            <w:pPr>
              <w:pStyle w:val="11"/>
              <w:rPr>
                <w:b/>
              </w:rPr>
            </w:pPr>
            <w:r w:rsidRPr="00FB4F35">
              <w:rPr>
                <w:b/>
              </w:rPr>
              <w:t>Главный специалист АМС ДГП</w:t>
            </w:r>
          </w:p>
        </w:tc>
        <w:tc>
          <w:tcPr>
            <w:tcW w:w="851" w:type="dxa"/>
            <w:vAlign w:val="center"/>
          </w:tcPr>
          <w:p w:rsidR="00CD4B3C" w:rsidRPr="00FB4F35" w:rsidRDefault="00CD4B3C" w:rsidP="00172D4E">
            <w:pPr>
              <w:pStyle w:val="11"/>
              <w:jc w:val="center"/>
              <w:rPr>
                <w:b/>
              </w:rPr>
            </w:pPr>
            <w:r w:rsidRPr="00FB4F35">
              <w:rPr>
                <w:b/>
              </w:rPr>
              <w:t>406</w:t>
            </w:r>
          </w:p>
        </w:tc>
        <w:tc>
          <w:tcPr>
            <w:tcW w:w="1568" w:type="dxa"/>
            <w:vAlign w:val="center"/>
          </w:tcPr>
          <w:p w:rsidR="00CD4B3C" w:rsidRPr="00FB4F35" w:rsidRDefault="00784D6C" w:rsidP="00172D4E">
            <w:pPr>
              <w:pStyle w:val="11"/>
              <w:jc w:val="center"/>
              <w:rPr>
                <w:b/>
                <w:sz w:val="22"/>
                <w:szCs w:val="22"/>
              </w:rPr>
            </w:pPr>
            <w:r>
              <w:rPr>
                <w:b/>
                <w:sz w:val="22"/>
                <w:szCs w:val="22"/>
              </w:rPr>
              <w:t>4594,0</w:t>
            </w:r>
          </w:p>
        </w:tc>
      </w:tr>
      <w:tr w:rsidR="00CD4B3C" w:rsidRPr="00FB4F35" w:rsidTr="00FB4F35">
        <w:tc>
          <w:tcPr>
            <w:tcW w:w="421" w:type="dxa"/>
            <w:vAlign w:val="center"/>
          </w:tcPr>
          <w:p w:rsidR="00CD4B3C" w:rsidRPr="00FB4F35" w:rsidRDefault="00CD4B3C" w:rsidP="00172D4E">
            <w:pPr>
              <w:pStyle w:val="11"/>
              <w:jc w:val="center"/>
              <w:rPr>
                <w:b/>
              </w:rPr>
            </w:pPr>
          </w:p>
        </w:tc>
        <w:tc>
          <w:tcPr>
            <w:tcW w:w="1457" w:type="dxa"/>
            <w:vAlign w:val="center"/>
          </w:tcPr>
          <w:p w:rsidR="00CD4B3C" w:rsidRPr="00FB4F35" w:rsidRDefault="00CD4B3C" w:rsidP="00172D4E">
            <w:pPr>
              <w:pStyle w:val="11"/>
              <w:jc w:val="center"/>
              <w:rPr>
                <w:b/>
              </w:rPr>
            </w:pPr>
          </w:p>
        </w:tc>
        <w:tc>
          <w:tcPr>
            <w:tcW w:w="4102" w:type="dxa"/>
            <w:vAlign w:val="center"/>
          </w:tcPr>
          <w:p w:rsidR="00CD4B3C" w:rsidRPr="00FB4F35" w:rsidRDefault="00CD4B3C" w:rsidP="00172D4E">
            <w:pPr>
              <w:pStyle w:val="11"/>
              <w:rPr>
                <w:b/>
              </w:rPr>
            </w:pPr>
            <w:r w:rsidRPr="00FB4F35">
              <w:rPr>
                <w:b/>
              </w:rPr>
              <w:t>Ведущий специалист АМС ДГП</w:t>
            </w:r>
          </w:p>
        </w:tc>
        <w:tc>
          <w:tcPr>
            <w:tcW w:w="851" w:type="dxa"/>
            <w:vAlign w:val="center"/>
          </w:tcPr>
          <w:p w:rsidR="00CD4B3C" w:rsidRPr="00FB4F35" w:rsidRDefault="00CD4B3C" w:rsidP="00172D4E">
            <w:pPr>
              <w:pStyle w:val="11"/>
              <w:jc w:val="center"/>
              <w:rPr>
                <w:b/>
              </w:rPr>
            </w:pPr>
            <w:r w:rsidRPr="00FB4F35">
              <w:rPr>
                <w:b/>
              </w:rPr>
              <w:t>407</w:t>
            </w:r>
          </w:p>
        </w:tc>
        <w:tc>
          <w:tcPr>
            <w:tcW w:w="1568" w:type="dxa"/>
            <w:vAlign w:val="center"/>
          </w:tcPr>
          <w:p w:rsidR="00CD4B3C" w:rsidRPr="00FB4F35" w:rsidRDefault="00784D6C" w:rsidP="00172D4E">
            <w:pPr>
              <w:pStyle w:val="11"/>
              <w:jc w:val="center"/>
              <w:rPr>
                <w:b/>
              </w:rPr>
            </w:pPr>
            <w:r>
              <w:rPr>
                <w:b/>
              </w:rPr>
              <w:t>4211,0</w:t>
            </w:r>
          </w:p>
        </w:tc>
      </w:tr>
      <w:tr w:rsidR="00CD4B3C" w:rsidRPr="00FB4F35" w:rsidTr="00FB4F35">
        <w:tc>
          <w:tcPr>
            <w:tcW w:w="421" w:type="dxa"/>
            <w:vAlign w:val="center"/>
          </w:tcPr>
          <w:p w:rsidR="00CD4B3C" w:rsidRPr="00FB4F35" w:rsidRDefault="00CD4B3C" w:rsidP="00172D4E">
            <w:pPr>
              <w:pStyle w:val="11"/>
              <w:jc w:val="center"/>
              <w:rPr>
                <w:b/>
              </w:rPr>
            </w:pPr>
            <w:r w:rsidRPr="00FB4F35">
              <w:rPr>
                <w:b/>
              </w:rPr>
              <w:t>3</w:t>
            </w:r>
          </w:p>
        </w:tc>
        <w:tc>
          <w:tcPr>
            <w:tcW w:w="1457" w:type="dxa"/>
            <w:vAlign w:val="center"/>
          </w:tcPr>
          <w:p w:rsidR="00CD4B3C" w:rsidRPr="00FB4F35" w:rsidRDefault="00CD4B3C" w:rsidP="00172D4E">
            <w:pPr>
              <w:pStyle w:val="11"/>
              <w:jc w:val="center"/>
              <w:rPr>
                <w:b/>
              </w:rPr>
            </w:pPr>
            <w:r w:rsidRPr="00FB4F35">
              <w:rPr>
                <w:b/>
              </w:rPr>
              <w:t>младшая</w:t>
            </w:r>
          </w:p>
        </w:tc>
        <w:tc>
          <w:tcPr>
            <w:tcW w:w="4102" w:type="dxa"/>
            <w:vAlign w:val="center"/>
          </w:tcPr>
          <w:p w:rsidR="00CD4B3C" w:rsidRPr="00FB4F35" w:rsidRDefault="00CD4B3C" w:rsidP="00172D4E">
            <w:pPr>
              <w:pStyle w:val="11"/>
              <w:rPr>
                <w:b/>
              </w:rPr>
            </w:pPr>
            <w:r w:rsidRPr="00FB4F35">
              <w:rPr>
                <w:b/>
              </w:rPr>
              <w:t>Специалист 1 категории</w:t>
            </w:r>
          </w:p>
        </w:tc>
        <w:tc>
          <w:tcPr>
            <w:tcW w:w="851" w:type="dxa"/>
            <w:vAlign w:val="center"/>
          </w:tcPr>
          <w:p w:rsidR="00CD4B3C" w:rsidRPr="00FB4F35" w:rsidRDefault="00CD4B3C" w:rsidP="00172D4E">
            <w:pPr>
              <w:pStyle w:val="11"/>
              <w:jc w:val="center"/>
              <w:rPr>
                <w:b/>
              </w:rPr>
            </w:pPr>
            <w:r w:rsidRPr="00FB4F35">
              <w:rPr>
                <w:b/>
              </w:rPr>
              <w:t>508</w:t>
            </w:r>
          </w:p>
        </w:tc>
        <w:tc>
          <w:tcPr>
            <w:tcW w:w="1568" w:type="dxa"/>
            <w:vAlign w:val="center"/>
          </w:tcPr>
          <w:p w:rsidR="00CD4B3C" w:rsidRPr="00FB4F35" w:rsidRDefault="00784D6C" w:rsidP="00172D4E">
            <w:pPr>
              <w:pStyle w:val="11"/>
              <w:jc w:val="center"/>
              <w:rPr>
                <w:b/>
              </w:rPr>
            </w:pPr>
            <w:r>
              <w:rPr>
                <w:b/>
              </w:rPr>
              <w:t>4211,0</w:t>
            </w:r>
          </w:p>
        </w:tc>
      </w:tr>
      <w:tr w:rsidR="00CD4B3C" w:rsidRPr="00FB4F35" w:rsidTr="00FB4F35">
        <w:tc>
          <w:tcPr>
            <w:tcW w:w="421" w:type="dxa"/>
            <w:vAlign w:val="center"/>
          </w:tcPr>
          <w:p w:rsidR="00CD4B3C" w:rsidRPr="00FB4F35" w:rsidRDefault="00CD4B3C" w:rsidP="00172D4E">
            <w:pPr>
              <w:pStyle w:val="11"/>
              <w:jc w:val="center"/>
              <w:rPr>
                <w:b/>
              </w:rPr>
            </w:pPr>
          </w:p>
        </w:tc>
        <w:tc>
          <w:tcPr>
            <w:tcW w:w="1457" w:type="dxa"/>
            <w:vAlign w:val="center"/>
          </w:tcPr>
          <w:p w:rsidR="00CD4B3C" w:rsidRPr="00FB4F35" w:rsidRDefault="00CD4B3C" w:rsidP="00172D4E">
            <w:pPr>
              <w:pStyle w:val="11"/>
              <w:jc w:val="center"/>
              <w:rPr>
                <w:b/>
              </w:rPr>
            </w:pPr>
          </w:p>
        </w:tc>
        <w:tc>
          <w:tcPr>
            <w:tcW w:w="4102" w:type="dxa"/>
            <w:vAlign w:val="center"/>
          </w:tcPr>
          <w:p w:rsidR="00CD4B3C" w:rsidRPr="00FB4F35" w:rsidRDefault="00CD4B3C" w:rsidP="00172D4E">
            <w:pPr>
              <w:pStyle w:val="11"/>
              <w:rPr>
                <w:b/>
              </w:rPr>
            </w:pPr>
            <w:r w:rsidRPr="00FB4F35">
              <w:rPr>
                <w:b/>
              </w:rPr>
              <w:t xml:space="preserve">Специалист 2 категории </w:t>
            </w:r>
          </w:p>
        </w:tc>
        <w:tc>
          <w:tcPr>
            <w:tcW w:w="851" w:type="dxa"/>
            <w:vAlign w:val="center"/>
          </w:tcPr>
          <w:p w:rsidR="00CD4B3C" w:rsidRPr="00FB4F35" w:rsidRDefault="00CD4B3C" w:rsidP="00172D4E">
            <w:pPr>
              <w:pStyle w:val="11"/>
              <w:jc w:val="center"/>
              <w:rPr>
                <w:b/>
              </w:rPr>
            </w:pPr>
            <w:r w:rsidRPr="00FB4F35">
              <w:rPr>
                <w:b/>
              </w:rPr>
              <w:t>509</w:t>
            </w:r>
          </w:p>
        </w:tc>
        <w:tc>
          <w:tcPr>
            <w:tcW w:w="1568" w:type="dxa"/>
          </w:tcPr>
          <w:p w:rsidR="00CD4B3C" w:rsidRPr="00FB4F35" w:rsidRDefault="00784D6C" w:rsidP="00172D4E">
            <w:pPr>
              <w:jc w:val="center"/>
              <w:rPr>
                <w:b/>
              </w:rPr>
            </w:pPr>
            <w:r>
              <w:rPr>
                <w:b/>
              </w:rPr>
              <w:t>4211,0</w:t>
            </w:r>
          </w:p>
        </w:tc>
      </w:tr>
      <w:tr w:rsidR="00CD4B3C" w:rsidRPr="00FB4F35" w:rsidTr="00FB4F35">
        <w:tc>
          <w:tcPr>
            <w:tcW w:w="421" w:type="dxa"/>
            <w:vAlign w:val="center"/>
          </w:tcPr>
          <w:p w:rsidR="00CD4B3C" w:rsidRPr="00FB4F35" w:rsidRDefault="00CD4B3C" w:rsidP="00172D4E">
            <w:pPr>
              <w:pStyle w:val="11"/>
              <w:jc w:val="center"/>
              <w:rPr>
                <w:b/>
              </w:rPr>
            </w:pPr>
          </w:p>
        </w:tc>
        <w:tc>
          <w:tcPr>
            <w:tcW w:w="1457" w:type="dxa"/>
            <w:vAlign w:val="center"/>
          </w:tcPr>
          <w:p w:rsidR="00CD4B3C" w:rsidRPr="00FB4F35" w:rsidRDefault="00CD4B3C" w:rsidP="00172D4E">
            <w:pPr>
              <w:pStyle w:val="11"/>
              <w:jc w:val="center"/>
              <w:rPr>
                <w:b/>
              </w:rPr>
            </w:pPr>
          </w:p>
        </w:tc>
        <w:tc>
          <w:tcPr>
            <w:tcW w:w="4102" w:type="dxa"/>
            <w:vAlign w:val="center"/>
          </w:tcPr>
          <w:p w:rsidR="00CD4B3C" w:rsidRPr="00FB4F35" w:rsidRDefault="00D4665C" w:rsidP="00172D4E">
            <w:pPr>
              <w:pStyle w:val="11"/>
              <w:rPr>
                <w:b/>
              </w:rPr>
            </w:pPr>
            <w:r w:rsidRPr="00FB4F35">
              <w:rPr>
                <w:b/>
              </w:rPr>
              <w:t>С</w:t>
            </w:r>
            <w:r w:rsidR="00CD4B3C" w:rsidRPr="00FB4F35">
              <w:rPr>
                <w:b/>
              </w:rPr>
              <w:t>пециалист</w:t>
            </w:r>
            <w:r w:rsidRPr="00FB4F35">
              <w:rPr>
                <w:b/>
              </w:rPr>
              <w:t xml:space="preserve"> </w:t>
            </w:r>
          </w:p>
        </w:tc>
        <w:tc>
          <w:tcPr>
            <w:tcW w:w="851" w:type="dxa"/>
            <w:vAlign w:val="center"/>
          </w:tcPr>
          <w:p w:rsidR="00CD4B3C" w:rsidRPr="00FB4F35" w:rsidRDefault="00CD4B3C" w:rsidP="00172D4E">
            <w:pPr>
              <w:pStyle w:val="11"/>
              <w:jc w:val="center"/>
              <w:rPr>
                <w:b/>
              </w:rPr>
            </w:pPr>
            <w:r w:rsidRPr="00FB4F35">
              <w:rPr>
                <w:b/>
              </w:rPr>
              <w:t>510</w:t>
            </w:r>
          </w:p>
        </w:tc>
        <w:tc>
          <w:tcPr>
            <w:tcW w:w="1568" w:type="dxa"/>
          </w:tcPr>
          <w:p w:rsidR="00CD4B3C" w:rsidRPr="00FB4F35" w:rsidRDefault="00784D6C" w:rsidP="00172D4E">
            <w:pPr>
              <w:jc w:val="center"/>
              <w:rPr>
                <w:b/>
              </w:rPr>
            </w:pPr>
            <w:r>
              <w:rPr>
                <w:b/>
              </w:rPr>
              <w:t>4211,0</w:t>
            </w:r>
          </w:p>
        </w:tc>
      </w:tr>
    </w:tbl>
    <w:p w:rsidR="00CD4B3C" w:rsidRDefault="00CD4B3C" w:rsidP="003E6024">
      <w:pPr>
        <w:pStyle w:val="11"/>
      </w:pPr>
    </w:p>
    <w:p w:rsidR="00CD4B3C" w:rsidRDefault="00CD4B3C" w:rsidP="003E6024">
      <w:pPr>
        <w:pStyle w:val="11"/>
      </w:pPr>
    </w:p>
    <w:p w:rsidR="00922B8C" w:rsidRDefault="00922B8C" w:rsidP="003E6024">
      <w:pPr>
        <w:pStyle w:val="11"/>
      </w:pPr>
    </w:p>
    <w:p w:rsidR="00922B8C" w:rsidRDefault="00922B8C" w:rsidP="003E6024">
      <w:pPr>
        <w:pStyle w:val="11"/>
      </w:pPr>
    </w:p>
    <w:p w:rsidR="00CD4B3C" w:rsidRDefault="00CD4B3C" w:rsidP="003E6024">
      <w:pPr>
        <w:pStyle w:val="11"/>
      </w:pPr>
    </w:p>
    <w:p w:rsidR="007D0F99" w:rsidRDefault="007D0F99" w:rsidP="003E6024">
      <w:pPr>
        <w:pStyle w:val="11"/>
      </w:pPr>
    </w:p>
    <w:p w:rsidR="007D0F99" w:rsidRDefault="007D0F99" w:rsidP="003E6024">
      <w:pPr>
        <w:pStyle w:val="11"/>
      </w:pPr>
    </w:p>
    <w:p w:rsidR="005053C5" w:rsidRDefault="005053C5" w:rsidP="003E6024">
      <w:pPr>
        <w:pStyle w:val="11"/>
      </w:pPr>
    </w:p>
    <w:p w:rsidR="005053C5" w:rsidRDefault="005053C5" w:rsidP="003E6024">
      <w:pPr>
        <w:pStyle w:val="11"/>
      </w:pPr>
    </w:p>
    <w:p w:rsidR="005053C5" w:rsidRDefault="005053C5" w:rsidP="003E6024">
      <w:pPr>
        <w:pStyle w:val="11"/>
      </w:pPr>
    </w:p>
    <w:p w:rsidR="005053C5" w:rsidRDefault="005053C5" w:rsidP="003E6024">
      <w:pPr>
        <w:pStyle w:val="11"/>
      </w:pPr>
    </w:p>
    <w:p w:rsidR="005053C5" w:rsidRDefault="005053C5" w:rsidP="003E6024">
      <w:pPr>
        <w:pStyle w:val="11"/>
      </w:pPr>
    </w:p>
    <w:p w:rsidR="005053C5" w:rsidRDefault="005053C5" w:rsidP="003E6024">
      <w:pPr>
        <w:pStyle w:val="11"/>
      </w:pPr>
    </w:p>
    <w:p w:rsidR="005053C5" w:rsidRDefault="005053C5" w:rsidP="003E6024">
      <w:pPr>
        <w:pStyle w:val="11"/>
      </w:pPr>
    </w:p>
    <w:p w:rsidR="005053C5" w:rsidRDefault="005053C5" w:rsidP="003E6024">
      <w:pPr>
        <w:pStyle w:val="11"/>
      </w:pPr>
    </w:p>
    <w:p w:rsidR="005053C5" w:rsidRDefault="005053C5" w:rsidP="003E6024">
      <w:pPr>
        <w:pStyle w:val="11"/>
      </w:pPr>
    </w:p>
    <w:p w:rsidR="005053C5" w:rsidRDefault="005053C5" w:rsidP="003E6024">
      <w:pPr>
        <w:pStyle w:val="11"/>
      </w:pPr>
    </w:p>
    <w:p w:rsidR="005053C5" w:rsidRDefault="005053C5" w:rsidP="003E6024">
      <w:pPr>
        <w:pStyle w:val="11"/>
      </w:pPr>
    </w:p>
    <w:p w:rsidR="005053C5" w:rsidRDefault="005053C5" w:rsidP="003E6024">
      <w:pPr>
        <w:pStyle w:val="11"/>
      </w:pPr>
    </w:p>
    <w:p w:rsidR="005053C5" w:rsidRDefault="005053C5" w:rsidP="003E6024">
      <w:pPr>
        <w:pStyle w:val="11"/>
      </w:pPr>
    </w:p>
    <w:p w:rsidR="005053C5" w:rsidRDefault="005053C5" w:rsidP="003E6024">
      <w:pPr>
        <w:pStyle w:val="11"/>
      </w:pPr>
    </w:p>
    <w:p w:rsidR="005053C5" w:rsidRDefault="005053C5" w:rsidP="003E6024">
      <w:pPr>
        <w:pStyle w:val="11"/>
      </w:pPr>
    </w:p>
    <w:p w:rsidR="005053C5" w:rsidRDefault="005053C5" w:rsidP="003E6024">
      <w:pPr>
        <w:pStyle w:val="11"/>
      </w:pPr>
    </w:p>
    <w:p w:rsidR="005053C5" w:rsidRDefault="005053C5" w:rsidP="003E6024">
      <w:pPr>
        <w:pStyle w:val="11"/>
      </w:pPr>
    </w:p>
    <w:p w:rsidR="005053C5" w:rsidRDefault="005053C5" w:rsidP="003E6024">
      <w:pPr>
        <w:pStyle w:val="11"/>
      </w:pPr>
    </w:p>
    <w:p w:rsidR="005053C5" w:rsidRDefault="005053C5" w:rsidP="003E6024">
      <w:pPr>
        <w:pStyle w:val="11"/>
      </w:pPr>
    </w:p>
    <w:p w:rsidR="00CD4B3C" w:rsidRPr="00FA7D44" w:rsidRDefault="005053C5" w:rsidP="005053C5">
      <w:pPr>
        <w:pStyle w:val="11"/>
        <w:jc w:val="right"/>
        <w:rPr>
          <w:b/>
        </w:rPr>
      </w:pPr>
      <w:r>
        <w:rPr>
          <w:b/>
        </w:rPr>
        <w:t xml:space="preserve">Приложение № </w:t>
      </w:r>
      <w:r w:rsidR="00CD4B3C" w:rsidRPr="00FA7D44">
        <w:rPr>
          <w:b/>
        </w:rPr>
        <w:t>3</w:t>
      </w:r>
    </w:p>
    <w:p w:rsidR="00CD4B3C" w:rsidRPr="00FA7D44" w:rsidRDefault="00CD4B3C" w:rsidP="005053C5">
      <w:pPr>
        <w:pStyle w:val="11"/>
        <w:ind w:left="5103"/>
        <w:jc w:val="right"/>
        <w:rPr>
          <w:b/>
          <w:sz w:val="22"/>
          <w:szCs w:val="22"/>
        </w:rPr>
      </w:pPr>
      <w:r w:rsidRPr="00FA7D44">
        <w:rPr>
          <w:b/>
          <w:sz w:val="22"/>
          <w:szCs w:val="22"/>
        </w:rPr>
        <w:t>к Положению о денежном возн</w:t>
      </w:r>
      <w:r w:rsidR="005053C5">
        <w:rPr>
          <w:b/>
          <w:sz w:val="22"/>
          <w:szCs w:val="22"/>
        </w:rPr>
        <w:t>аграждении и денежном поощрении лиц, замещающих</w:t>
      </w:r>
      <w:r w:rsidRPr="00FA7D44">
        <w:rPr>
          <w:b/>
          <w:sz w:val="22"/>
          <w:szCs w:val="22"/>
        </w:rPr>
        <w:t xml:space="preserve"> муниципальные должности и денежном содержании лиц, замещающих </w:t>
      </w:r>
      <w:r w:rsidR="005053C5">
        <w:rPr>
          <w:b/>
          <w:sz w:val="22"/>
          <w:szCs w:val="22"/>
        </w:rPr>
        <w:t xml:space="preserve">должности муниципальной службы </w:t>
      </w:r>
      <w:r w:rsidRPr="00FA7D44">
        <w:rPr>
          <w:b/>
          <w:sz w:val="22"/>
          <w:szCs w:val="22"/>
        </w:rPr>
        <w:t xml:space="preserve">АМС </w:t>
      </w:r>
      <w:proofErr w:type="spellStart"/>
      <w:r w:rsidRPr="00FA7D44">
        <w:rPr>
          <w:b/>
          <w:sz w:val="22"/>
          <w:szCs w:val="22"/>
        </w:rPr>
        <w:t>Д</w:t>
      </w:r>
      <w:r w:rsidR="005053C5">
        <w:rPr>
          <w:b/>
          <w:sz w:val="22"/>
          <w:szCs w:val="22"/>
        </w:rPr>
        <w:t>игорского</w:t>
      </w:r>
      <w:proofErr w:type="spellEnd"/>
      <w:r w:rsidR="005053C5">
        <w:rPr>
          <w:b/>
          <w:sz w:val="22"/>
          <w:szCs w:val="22"/>
        </w:rPr>
        <w:t xml:space="preserve"> городского поселения </w:t>
      </w:r>
      <w:r w:rsidRPr="00FA7D44">
        <w:rPr>
          <w:b/>
          <w:sz w:val="22"/>
          <w:szCs w:val="22"/>
        </w:rPr>
        <w:t>Республики Северная Осетия-Алания</w:t>
      </w:r>
    </w:p>
    <w:p w:rsidR="00CD4B3C" w:rsidRPr="00FA7D44" w:rsidRDefault="00CD4B3C" w:rsidP="00CD4B3C">
      <w:pPr>
        <w:autoSpaceDE w:val="0"/>
        <w:autoSpaceDN w:val="0"/>
        <w:adjustRightInd w:val="0"/>
        <w:ind w:left="7560"/>
        <w:jc w:val="center"/>
        <w:outlineLvl w:val="0"/>
        <w:rPr>
          <w:b/>
        </w:rPr>
      </w:pPr>
    </w:p>
    <w:p w:rsidR="00CD4B3C" w:rsidRDefault="00CD4B3C" w:rsidP="00CD4B3C">
      <w:pPr>
        <w:autoSpaceDE w:val="0"/>
        <w:autoSpaceDN w:val="0"/>
        <w:adjustRightInd w:val="0"/>
        <w:jc w:val="center"/>
        <w:outlineLvl w:val="1"/>
        <w:rPr>
          <w:b/>
        </w:rPr>
      </w:pPr>
    </w:p>
    <w:p w:rsidR="00CD4B3C" w:rsidRDefault="00CD4B3C" w:rsidP="00CD4B3C">
      <w:pPr>
        <w:autoSpaceDE w:val="0"/>
        <w:autoSpaceDN w:val="0"/>
        <w:adjustRightInd w:val="0"/>
        <w:jc w:val="center"/>
        <w:outlineLvl w:val="1"/>
        <w:rPr>
          <w:b/>
        </w:rPr>
      </w:pPr>
      <w:r>
        <w:rPr>
          <w:b/>
        </w:rPr>
        <w:t xml:space="preserve">Размеры </w:t>
      </w:r>
    </w:p>
    <w:p w:rsidR="00CD4B3C" w:rsidRDefault="00CD4B3C" w:rsidP="00CD4B3C">
      <w:pPr>
        <w:autoSpaceDE w:val="0"/>
        <w:autoSpaceDN w:val="0"/>
        <w:adjustRightInd w:val="0"/>
        <w:jc w:val="center"/>
        <w:outlineLvl w:val="1"/>
        <w:rPr>
          <w:b/>
        </w:rPr>
      </w:pPr>
      <w:r>
        <w:rPr>
          <w:b/>
        </w:rPr>
        <w:t xml:space="preserve">окладов за классный чин муниципальных служащих </w:t>
      </w:r>
    </w:p>
    <w:p w:rsidR="00CD4B3C" w:rsidRDefault="00CD4B3C" w:rsidP="00CD4B3C">
      <w:pPr>
        <w:autoSpaceDE w:val="0"/>
        <w:autoSpaceDN w:val="0"/>
        <w:adjustRightInd w:val="0"/>
        <w:jc w:val="center"/>
        <w:outlineLvl w:val="1"/>
        <w:rPr>
          <w:b/>
        </w:rPr>
      </w:pPr>
      <w:r>
        <w:rPr>
          <w:b/>
        </w:rPr>
        <w:t xml:space="preserve">органов местного самоуправления АМС Дигорского городского поселения Дигорского района </w:t>
      </w:r>
    </w:p>
    <w:p w:rsidR="00CD4B3C" w:rsidRDefault="00CD4B3C" w:rsidP="00CD4B3C">
      <w:pPr>
        <w:autoSpaceDE w:val="0"/>
        <w:autoSpaceDN w:val="0"/>
        <w:adjustRightInd w:val="0"/>
        <w:jc w:val="center"/>
        <w:outlineLvl w:val="1"/>
        <w:rPr>
          <w:b/>
        </w:rPr>
      </w:pPr>
      <w:r>
        <w:rPr>
          <w:b/>
        </w:rPr>
        <w:t>Республики Северная Осетия-Алания.</w:t>
      </w:r>
    </w:p>
    <w:p w:rsidR="00CD4B3C" w:rsidRDefault="00CD4B3C" w:rsidP="00CD4B3C">
      <w:pPr>
        <w:autoSpaceDE w:val="0"/>
        <w:autoSpaceDN w:val="0"/>
        <w:adjustRightInd w:val="0"/>
        <w:jc w:val="center"/>
        <w:outlineLvl w:val="1"/>
        <w:rPr>
          <w:b/>
        </w:rPr>
      </w:pPr>
    </w:p>
    <w:p w:rsidR="00CD4B3C" w:rsidRDefault="00CD4B3C" w:rsidP="00CD4B3C">
      <w:pPr>
        <w:autoSpaceDE w:val="0"/>
        <w:autoSpaceDN w:val="0"/>
        <w:adjustRightInd w:val="0"/>
        <w:jc w:val="center"/>
        <w:outlineLvl w:val="1"/>
        <w:rPr>
          <w:b/>
        </w:rPr>
      </w:pPr>
    </w:p>
    <w:p w:rsidR="00CD4B3C" w:rsidRDefault="00CD4B3C" w:rsidP="00CD4B3C">
      <w:pPr>
        <w:autoSpaceDE w:val="0"/>
        <w:autoSpaceDN w:val="0"/>
        <w:adjustRightInd w:val="0"/>
        <w:jc w:val="center"/>
        <w:outlineLvl w:val="1"/>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00"/>
        <w:gridCol w:w="2197"/>
      </w:tblGrid>
      <w:tr w:rsidR="00CD4B3C" w:rsidTr="0015744A">
        <w:tc>
          <w:tcPr>
            <w:tcW w:w="6700" w:type="dxa"/>
          </w:tcPr>
          <w:p w:rsidR="00CD4B3C" w:rsidRDefault="00CD4B3C" w:rsidP="00172D4E">
            <w:pPr>
              <w:autoSpaceDE w:val="0"/>
              <w:autoSpaceDN w:val="0"/>
              <w:adjustRightInd w:val="0"/>
              <w:spacing w:line="276" w:lineRule="auto"/>
              <w:jc w:val="center"/>
              <w:outlineLvl w:val="1"/>
              <w:rPr>
                <w:b/>
              </w:rPr>
            </w:pPr>
            <w:r>
              <w:rPr>
                <w:b/>
              </w:rPr>
              <w:t>Наименование классного чина</w:t>
            </w:r>
          </w:p>
        </w:tc>
        <w:tc>
          <w:tcPr>
            <w:tcW w:w="2197" w:type="dxa"/>
          </w:tcPr>
          <w:p w:rsidR="0015744A" w:rsidRDefault="00CD4B3C" w:rsidP="00172D4E">
            <w:pPr>
              <w:pStyle w:val="11"/>
              <w:spacing w:line="276" w:lineRule="auto"/>
              <w:jc w:val="center"/>
              <w:rPr>
                <w:b/>
              </w:rPr>
            </w:pPr>
            <w:r>
              <w:rPr>
                <w:b/>
              </w:rPr>
              <w:t xml:space="preserve">Оклад </w:t>
            </w:r>
            <w:proofErr w:type="gramStart"/>
            <w:r>
              <w:rPr>
                <w:b/>
              </w:rPr>
              <w:t>за</w:t>
            </w:r>
            <w:proofErr w:type="gramEnd"/>
            <w:r>
              <w:rPr>
                <w:b/>
              </w:rPr>
              <w:t xml:space="preserve"> </w:t>
            </w:r>
          </w:p>
          <w:p w:rsidR="00CD4B3C" w:rsidRDefault="00CD4B3C" w:rsidP="00172D4E">
            <w:pPr>
              <w:pStyle w:val="11"/>
              <w:spacing w:line="276" w:lineRule="auto"/>
              <w:jc w:val="center"/>
              <w:rPr>
                <w:b/>
              </w:rPr>
            </w:pPr>
            <w:r>
              <w:rPr>
                <w:b/>
              </w:rPr>
              <w:t>классный чин</w:t>
            </w:r>
          </w:p>
          <w:p w:rsidR="00CD4B3C" w:rsidRDefault="00CD4B3C" w:rsidP="00172D4E">
            <w:pPr>
              <w:autoSpaceDE w:val="0"/>
              <w:autoSpaceDN w:val="0"/>
              <w:adjustRightInd w:val="0"/>
              <w:spacing w:line="276" w:lineRule="auto"/>
              <w:jc w:val="center"/>
              <w:outlineLvl w:val="1"/>
              <w:rPr>
                <w:b/>
              </w:rPr>
            </w:pPr>
            <w:r>
              <w:rPr>
                <w:b/>
              </w:rPr>
              <w:t>(рублей в месяц)</w:t>
            </w:r>
          </w:p>
        </w:tc>
      </w:tr>
      <w:tr w:rsidR="00CD4B3C" w:rsidTr="0015744A">
        <w:tc>
          <w:tcPr>
            <w:tcW w:w="6700" w:type="dxa"/>
            <w:vAlign w:val="center"/>
          </w:tcPr>
          <w:p w:rsidR="00CD4B3C" w:rsidRPr="00FB4F35" w:rsidRDefault="00CD4B3C" w:rsidP="005053C5">
            <w:pPr>
              <w:pStyle w:val="11"/>
              <w:spacing w:line="276" w:lineRule="auto"/>
              <w:rPr>
                <w:b/>
              </w:rPr>
            </w:pPr>
            <w:r w:rsidRPr="00FB4F35">
              <w:rPr>
                <w:b/>
              </w:rPr>
              <w:t>Действительный муниципальный советник 1-го класса</w:t>
            </w:r>
          </w:p>
        </w:tc>
        <w:tc>
          <w:tcPr>
            <w:tcW w:w="2197" w:type="dxa"/>
          </w:tcPr>
          <w:p w:rsidR="00CD4B3C" w:rsidRPr="00B94410" w:rsidRDefault="00890A2A" w:rsidP="00FD1BEB">
            <w:pPr>
              <w:autoSpaceDE w:val="0"/>
              <w:autoSpaceDN w:val="0"/>
              <w:adjustRightInd w:val="0"/>
              <w:spacing w:line="276" w:lineRule="auto"/>
              <w:jc w:val="center"/>
              <w:outlineLvl w:val="1"/>
              <w:rPr>
                <w:b/>
              </w:rPr>
            </w:pPr>
            <w:r>
              <w:rPr>
                <w:b/>
              </w:rPr>
              <w:t>3</w:t>
            </w:r>
            <w:r w:rsidR="00FD1BEB">
              <w:rPr>
                <w:b/>
              </w:rPr>
              <w:t>771</w:t>
            </w:r>
            <w:r w:rsidR="00F453E1">
              <w:rPr>
                <w:b/>
              </w:rPr>
              <w:t>,0</w:t>
            </w:r>
          </w:p>
        </w:tc>
      </w:tr>
      <w:tr w:rsidR="00CD4B3C" w:rsidTr="00D555F1">
        <w:trPr>
          <w:trHeight w:val="341"/>
        </w:trPr>
        <w:tc>
          <w:tcPr>
            <w:tcW w:w="6700" w:type="dxa"/>
            <w:vAlign w:val="center"/>
          </w:tcPr>
          <w:p w:rsidR="00CD4B3C" w:rsidRPr="00FB4F35" w:rsidRDefault="00CD4B3C" w:rsidP="00172D4E">
            <w:pPr>
              <w:pStyle w:val="11"/>
              <w:spacing w:line="276" w:lineRule="auto"/>
              <w:rPr>
                <w:b/>
              </w:rPr>
            </w:pPr>
            <w:r w:rsidRPr="00FB4F35">
              <w:rPr>
                <w:b/>
              </w:rPr>
              <w:t>Действи</w:t>
            </w:r>
            <w:r w:rsidR="005053C5">
              <w:rPr>
                <w:b/>
              </w:rPr>
              <w:t xml:space="preserve">тельный муниципальный советник </w:t>
            </w:r>
            <w:r w:rsidRPr="00FB4F35">
              <w:rPr>
                <w:b/>
              </w:rPr>
              <w:t>2-го класса</w:t>
            </w:r>
          </w:p>
        </w:tc>
        <w:tc>
          <w:tcPr>
            <w:tcW w:w="2197" w:type="dxa"/>
          </w:tcPr>
          <w:p w:rsidR="00CD4B3C" w:rsidRPr="00B94410" w:rsidRDefault="00FD1BEB" w:rsidP="0015744A">
            <w:pPr>
              <w:autoSpaceDE w:val="0"/>
              <w:autoSpaceDN w:val="0"/>
              <w:adjustRightInd w:val="0"/>
              <w:spacing w:line="276" w:lineRule="auto"/>
              <w:jc w:val="center"/>
              <w:outlineLvl w:val="1"/>
              <w:rPr>
                <w:b/>
              </w:rPr>
            </w:pPr>
            <w:r>
              <w:rPr>
                <w:b/>
              </w:rPr>
              <w:t>3567</w:t>
            </w:r>
            <w:r w:rsidR="00F453E1">
              <w:rPr>
                <w:b/>
              </w:rPr>
              <w:t>,0</w:t>
            </w:r>
          </w:p>
        </w:tc>
      </w:tr>
      <w:tr w:rsidR="00CD4B3C" w:rsidTr="0015744A">
        <w:tc>
          <w:tcPr>
            <w:tcW w:w="6700" w:type="dxa"/>
            <w:vAlign w:val="center"/>
          </w:tcPr>
          <w:p w:rsidR="00CD4B3C" w:rsidRPr="00FB4F35" w:rsidRDefault="00CD4B3C" w:rsidP="00172D4E">
            <w:pPr>
              <w:pStyle w:val="11"/>
              <w:spacing w:line="276" w:lineRule="auto"/>
              <w:rPr>
                <w:b/>
              </w:rPr>
            </w:pPr>
            <w:r w:rsidRPr="00FB4F35">
              <w:rPr>
                <w:b/>
              </w:rPr>
              <w:t>Действи</w:t>
            </w:r>
            <w:r w:rsidR="005053C5">
              <w:rPr>
                <w:b/>
              </w:rPr>
              <w:t xml:space="preserve">тельный муниципальный советник </w:t>
            </w:r>
            <w:r w:rsidRPr="00FB4F35">
              <w:rPr>
                <w:b/>
              </w:rPr>
              <w:t>3-го класса</w:t>
            </w:r>
          </w:p>
        </w:tc>
        <w:tc>
          <w:tcPr>
            <w:tcW w:w="2197" w:type="dxa"/>
          </w:tcPr>
          <w:p w:rsidR="00CD4B3C" w:rsidRPr="00B94410" w:rsidRDefault="005563AB" w:rsidP="0015744A">
            <w:pPr>
              <w:autoSpaceDE w:val="0"/>
              <w:autoSpaceDN w:val="0"/>
              <w:adjustRightInd w:val="0"/>
              <w:spacing w:line="276" w:lineRule="auto"/>
              <w:jc w:val="center"/>
              <w:outlineLvl w:val="1"/>
              <w:rPr>
                <w:b/>
              </w:rPr>
            </w:pPr>
            <w:r>
              <w:rPr>
                <w:b/>
              </w:rPr>
              <w:t>3</w:t>
            </w:r>
            <w:r w:rsidR="00FD1BEB">
              <w:rPr>
                <w:b/>
              </w:rPr>
              <w:t>372,0</w:t>
            </w:r>
          </w:p>
        </w:tc>
      </w:tr>
      <w:tr w:rsidR="00CD4B3C" w:rsidTr="0015744A">
        <w:tc>
          <w:tcPr>
            <w:tcW w:w="6700" w:type="dxa"/>
            <w:vAlign w:val="center"/>
          </w:tcPr>
          <w:p w:rsidR="00CD4B3C" w:rsidRPr="00FB4F35" w:rsidRDefault="00CD4B3C" w:rsidP="00172D4E">
            <w:pPr>
              <w:pStyle w:val="11"/>
              <w:spacing w:line="276" w:lineRule="auto"/>
              <w:rPr>
                <w:b/>
              </w:rPr>
            </w:pPr>
            <w:r w:rsidRPr="00FB4F35">
              <w:rPr>
                <w:b/>
              </w:rPr>
              <w:t>Муниципальный советник 1-го класса</w:t>
            </w:r>
          </w:p>
        </w:tc>
        <w:tc>
          <w:tcPr>
            <w:tcW w:w="2197" w:type="dxa"/>
          </w:tcPr>
          <w:p w:rsidR="00CD4B3C" w:rsidRPr="00B94410" w:rsidRDefault="00FD1BEB" w:rsidP="0015744A">
            <w:pPr>
              <w:autoSpaceDE w:val="0"/>
              <w:autoSpaceDN w:val="0"/>
              <w:adjustRightInd w:val="0"/>
              <w:spacing w:line="276" w:lineRule="auto"/>
              <w:jc w:val="center"/>
              <w:outlineLvl w:val="1"/>
              <w:rPr>
                <w:b/>
              </w:rPr>
            </w:pPr>
            <w:r>
              <w:rPr>
                <w:b/>
              </w:rPr>
              <w:t>3066,0</w:t>
            </w:r>
          </w:p>
        </w:tc>
      </w:tr>
      <w:tr w:rsidR="00CD4B3C" w:rsidTr="0015744A">
        <w:tc>
          <w:tcPr>
            <w:tcW w:w="6700" w:type="dxa"/>
            <w:vAlign w:val="center"/>
          </w:tcPr>
          <w:p w:rsidR="00CD4B3C" w:rsidRPr="00FB4F35" w:rsidRDefault="00CD4B3C" w:rsidP="00172D4E">
            <w:pPr>
              <w:pStyle w:val="11"/>
              <w:spacing w:line="276" w:lineRule="auto"/>
              <w:rPr>
                <w:b/>
              </w:rPr>
            </w:pPr>
            <w:r w:rsidRPr="00FB4F35">
              <w:rPr>
                <w:b/>
              </w:rPr>
              <w:t>Муниципальный советник 2-го класса</w:t>
            </w:r>
          </w:p>
        </w:tc>
        <w:tc>
          <w:tcPr>
            <w:tcW w:w="2197" w:type="dxa"/>
          </w:tcPr>
          <w:p w:rsidR="00CD4B3C" w:rsidRPr="00B94410" w:rsidRDefault="005563AB" w:rsidP="0015744A">
            <w:pPr>
              <w:autoSpaceDE w:val="0"/>
              <w:autoSpaceDN w:val="0"/>
              <w:adjustRightInd w:val="0"/>
              <w:spacing w:line="276" w:lineRule="auto"/>
              <w:jc w:val="center"/>
              <w:outlineLvl w:val="1"/>
              <w:rPr>
                <w:b/>
              </w:rPr>
            </w:pPr>
            <w:r>
              <w:rPr>
                <w:b/>
              </w:rPr>
              <w:t>2</w:t>
            </w:r>
            <w:r w:rsidR="00FD1BEB">
              <w:rPr>
                <w:b/>
              </w:rPr>
              <w:t>842,0</w:t>
            </w:r>
          </w:p>
        </w:tc>
      </w:tr>
      <w:tr w:rsidR="00CD4B3C" w:rsidTr="0015744A">
        <w:tc>
          <w:tcPr>
            <w:tcW w:w="6700" w:type="dxa"/>
            <w:vAlign w:val="center"/>
          </w:tcPr>
          <w:p w:rsidR="00CD4B3C" w:rsidRPr="00FB4F35" w:rsidRDefault="00CD4B3C" w:rsidP="00172D4E">
            <w:pPr>
              <w:pStyle w:val="11"/>
              <w:spacing w:line="276" w:lineRule="auto"/>
              <w:rPr>
                <w:b/>
              </w:rPr>
            </w:pPr>
            <w:r w:rsidRPr="00FB4F35">
              <w:rPr>
                <w:b/>
              </w:rPr>
              <w:t>Муниципальный советник 3-го класса</w:t>
            </w:r>
          </w:p>
        </w:tc>
        <w:tc>
          <w:tcPr>
            <w:tcW w:w="2197" w:type="dxa"/>
          </w:tcPr>
          <w:p w:rsidR="00CD4B3C" w:rsidRPr="00B94410" w:rsidRDefault="002A3019" w:rsidP="0015744A">
            <w:pPr>
              <w:autoSpaceDE w:val="0"/>
              <w:autoSpaceDN w:val="0"/>
              <w:adjustRightInd w:val="0"/>
              <w:spacing w:line="276" w:lineRule="auto"/>
              <w:jc w:val="center"/>
              <w:outlineLvl w:val="1"/>
              <w:rPr>
                <w:b/>
              </w:rPr>
            </w:pPr>
            <w:r>
              <w:rPr>
                <w:b/>
              </w:rPr>
              <w:t>2</w:t>
            </w:r>
            <w:r w:rsidR="00FD1BEB">
              <w:rPr>
                <w:b/>
              </w:rPr>
              <w:t>613,0</w:t>
            </w:r>
          </w:p>
        </w:tc>
      </w:tr>
      <w:tr w:rsidR="00CD4B3C" w:rsidTr="0015744A">
        <w:tc>
          <w:tcPr>
            <w:tcW w:w="6700" w:type="dxa"/>
            <w:vAlign w:val="center"/>
          </w:tcPr>
          <w:p w:rsidR="00CD4B3C" w:rsidRPr="00FB4F35" w:rsidRDefault="00CD4B3C" w:rsidP="00172D4E">
            <w:pPr>
              <w:pStyle w:val="11"/>
              <w:spacing w:line="276" w:lineRule="auto"/>
              <w:rPr>
                <w:b/>
              </w:rPr>
            </w:pPr>
            <w:r w:rsidRPr="00FB4F35">
              <w:rPr>
                <w:b/>
              </w:rPr>
              <w:t>Советник муниципальной службы 1-го класса</w:t>
            </w:r>
          </w:p>
        </w:tc>
        <w:tc>
          <w:tcPr>
            <w:tcW w:w="2197" w:type="dxa"/>
          </w:tcPr>
          <w:p w:rsidR="00CD4B3C" w:rsidRPr="00B94410" w:rsidRDefault="00E45B61" w:rsidP="0015744A">
            <w:pPr>
              <w:autoSpaceDE w:val="0"/>
              <w:autoSpaceDN w:val="0"/>
              <w:adjustRightInd w:val="0"/>
              <w:spacing w:line="276" w:lineRule="auto"/>
              <w:jc w:val="center"/>
              <w:outlineLvl w:val="1"/>
              <w:rPr>
                <w:b/>
              </w:rPr>
            </w:pPr>
            <w:r>
              <w:rPr>
                <w:b/>
              </w:rPr>
              <w:t>2276,0</w:t>
            </w:r>
          </w:p>
        </w:tc>
      </w:tr>
      <w:tr w:rsidR="00CD4B3C" w:rsidTr="0015744A">
        <w:tc>
          <w:tcPr>
            <w:tcW w:w="6700" w:type="dxa"/>
            <w:vAlign w:val="center"/>
          </w:tcPr>
          <w:p w:rsidR="00CD4B3C" w:rsidRPr="00FB4F35" w:rsidRDefault="00CD4B3C" w:rsidP="00172D4E">
            <w:pPr>
              <w:pStyle w:val="11"/>
              <w:spacing w:line="276" w:lineRule="auto"/>
              <w:rPr>
                <w:b/>
              </w:rPr>
            </w:pPr>
            <w:r w:rsidRPr="00FB4F35">
              <w:rPr>
                <w:b/>
              </w:rPr>
              <w:t>Советник муниципальной службы 2-го класса</w:t>
            </w:r>
          </w:p>
        </w:tc>
        <w:tc>
          <w:tcPr>
            <w:tcW w:w="2197" w:type="dxa"/>
          </w:tcPr>
          <w:p w:rsidR="009B1107" w:rsidRPr="00B94410" w:rsidRDefault="001614D6" w:rsidP="0015744A">
            <w:pPr>
              <w:autoSpaceDE w:val="0"/>
              <w:autoSpaceDN w:val="0"/>
              <w:adjustRightInd w:val="0"/>
              <w:spacing w:line="276" w:lineRule="auto"/>
              <w:jc w:val="center"/>
              <w:outlineLvl w:val="1"/>
              <w:rPr>
                <w:b/>
              </w:rPr>
            </w:pPr>
            <w:r>
              <w:rPr>
                <w:b/>
              </w:rPr>
              <w:t>2083</w:t>
            </w:r>
            <w:r w:rsidR="00E45B61">
              <w:rPr>
                <w:b/>
              </w:rPr>
              <w:t>,0</w:t>
            </w:r>
          </w:p>
        </w:tc>
      </w:tr>
      <w:tr w:rsidR="00CD4B3C" w:rsidTr="0015744A">
        <w:tc>
          <w:tcPr>
            <w:tcW w:w="6700" w:type="dxa"/>
            <w:vAlign w:val="center"/>
          </w:tcPr>
          <w:p w:rsidR="00CD4B3C" w:rsidRPr="00FB4F35" w:rsidRDefault="00CD4B3C" w:rsidP="00172D4E">
            <w:pPr>
              <w:pStyle w:val="11"/>
              <w:spacing w:line="276" w:lineRule="auto"/>
              <w:rPr>
                <w:b/>
              </w:rPr>
            </w:pPr>
            <w:r w:rsidRPr="00FB4F35">
              <w:rPr>
                <w:b/>
              </w:rPr>
              <w:t>Советник муниципальной службы 3-го класса</w:t>
            </w:r>
          </w:p>
        </w:tc>
        <w:tc>
          <w:tcPr>
            <w:tcW w:w="2197" w:type="dxa"/>
          </w:tcPr>
          <w:p w:rsidR="00CD4B3C" w:rsidRPr="00B94410" w:rsidRDefault="00CD4B3C" w:rsidP="0015744A">
            <w:pPr>
              <w:autoSpaceDE w:val="0"/>
              <w:autoSpaceDN w:val="0"/>
              <w:adjustRightInd w:val="0"/>
              <w:spacing w:line="276" w:lineRule="auto"/>
              <w:jc w:val="center"/>
              <w:outlineLvl w:val="1"/>
              <w:rPr>
                <w:b/>
              </w:rPr>
            </w:pPr>
            <w:r w:rsidRPr="00B94410">
              <w:rPr>
                <w:b/>
              </w:rPr>
              <w:t>1</w:t>
            </w:r>
            <w:r w:rsidR="00A948DD">
              <w:rPr>
                <w:b/>
              </w:rPr>
              <w:t xml:space="preserve"> </w:t>
            </w:r>
            <w:r w:rsidR="00E45B61">
              <w:rPr>
                <w:b/>
              </w:rPr>
              <w:t>878,0</w:t>
            </w:r>
          </w:p>
        </w:tc>
      </w:tr>
      <w:tr w:rsidR="00CD4B3C" w:rsidTr="0015744A">
        <w:tc>
          <w:tcPr>
            <w:tcW w:w="6700" w:type="dxa"/>
            <w:vAlign w:val="center"/>
          </w:tcPr>
          <w:p w:rsidR="00CD4B3C" w:rsidRPr="00FB4F35" w:rsidRDefault="00CD4B3C" w:rsidP="00172D4E">
            <w:pPr>
              <w:pStyle w:val="11"/>
              <w:spacing w:line="276" w:lineRule="auto"/>
              <w:rPr>
                <w:b/>
              </w:rPr>
            </w:pPr>
            <w:r w:rsidRPr="00FB4F35">
              <w:rPr>
                <w:b/>
              </w:rPr>
              <w:t>Референт муниципальной службы 1-го класса</w:t>
            </w:r>
          </w:p>
        </w:tc>
        <w:tc>
          <w:tcPr>
            <w:tcW w:w="2197" w:type="dxa"/>
          </w:tcPr>
          <w:p w:rsidR="00CD4B3C" w:rsidRPr="00B94410" w:rsidRDefault="00EE7E5B" w:rsidP="0015744A">
            <w:pPr>
              <w:autoSpaceDE w:val="0"/>
              <w:autoSpaceDN w:val="0"/>
              <w:adjustRightInd w:val="0"/>
              <w:spacing w:line="276" w:lineRule="auto"/>
              <w:jc w:val="center"/>
              <w:outlineLvl w:val="1"/>
              <w:rPr>
                <w:b/>
              </w:rPr>
            </w:pPr>
            <w:r>
              <w:rPr>
                <w:b/>
              </w:rPr>
              <w:t xml:space="preserve"> </w:t>
            </w:r>
            <w:r w:rsidR="00CD4B3C" w:rsidRPr="00B94410">
              <w:rPr>
                <w:b/>
              </w:rPr>
              <w:t>1</w:t>
            </w:r>
            <w:r w:rsidR="001647CC">
              <w:rPr>
                <w:b/>
              </w:rPr>
              <w:t xml:space="preserve"> </w:t>
            </w:r>
            <w:r w:rsidR="001614D6">
              <w:rPr>
                <w:b/>
              </w:rPr>
              <w:t>76</w:t>
            </w:r>
            <w:r w:rsidR="00AC114B">
              <w:rPr>
                <w:b/>
              </w:rPr>
              <w:t>4,0</w:t>
            </w:r>
          </w:p>
        </w:tc>
      </w:tr>
      <w:tr w:rsidR="00CD4B3C" w:rsidTr="0015744A">
        <w:tc>
          <w:tcPr>
            <w:tcW w:w="6700" w:type="dxa"/>
            <w:vAlign w:val="center"/>
          </w:tcPr>
          <w:p w:rsidR="00CD4B3C" w:rsidRPr="00FB4F35" w:rsidRDefault="00CD4B3C" w:rsidP="00172D4E">
            <w:pPr>
              <w:pStyle w:val="11"/>
              <w:spacing w:line="276" w:lineRule="auto"/>
              <w:rPr>
                <w:b/>
              </w:rPr>
            </w:pPr>
            <w:r w:rsidRPr="00FB4F35">
              <w:rPr>
                <w:b/>
              </w:rPr>
              <w:t>Референт муниципальной службы 2-го класса</w:t>
            </w:r>
          </w:p>
        </w:tc>
        <w:tc>
          <w:tcPr>
            <w:tcW w:w="2197" w:type="dxa"/>
          </w:tcPr>
          <w:p w:rsidR="00CD4B3C" w:rsidRPr="00B94410" w:rsidRDefault="00EE7E5B" w:rsidP="0015744A">
            <w:pPr>
              <w:autoSpaceDE w:val="0"/>
              <w:autoSpaceDN w:val="0"/>
              <w:adjustRightInd w:val="0"/>
              <w:spacing w:line="276" w:lineRule="auto"/>
              <w:jc w:val="center"/>
              <w:outlineLvl w:val="1"/>
              <w:rPr>
                <w:b/>
              </w:rPr>
            </w:pPr>
            <w:r>
              <w:rPr>
                <w:b/>
              </w:rPr>
              <w:t xml:space="preserve"> </w:t>
            </w:r>
            <w:r w:rsidR="00681208">
              <w:rPr>
                <w:b/>
              </w:rPr>
              <w:t>1</w:t>
            </w:r>
            <w:r w:rsidR="00A948DD">
              <w:rPr>
                <w:b/>
              </w:rPr>
              <w:t xml:space="preserve"> </w:t>
            </w:r>
            <w:r w:rsidR="00E45B61">
              <w:rPr>
                <w:b/>
              </w:rPr>
              <w:t>469,0</w:t>
            </w:r>
          </w:p>
        </w:tc>
      </w:tr>
      <w:tr w:rsidR="00CD4B3C" w:rsidTr="0015744A">
        <w:tc>
          <w:tcPr>
            <w:tcW w:w="6700" w:type="dxa"/>
            <w:vAlign w:val="center"/>
          </w:tcPr>
          <w:p w:rsidR="00CD4B3C" w:rsidRPr="00FB4F35" w:rsidRDefault="00CD4B3C" w:rsidP="00172D4E">
            <w:pPr>
              <w:pStyle w:val="11"/>
              <w:spacing w:line="276" w:lineRule="auto"/>
              <w:rPr>
                <w:b/>
              </w:rPr>
            </w:pPr>
            <w:r w:rsidRPr="00FB4F35">
              <w:rPr>
                <w:b/>
              </w:rPr>
              <w:t>Референт муниципальной службы 3-го класса</w:t>
            </w:r>
          </w:p>
        </w:tc>
        <w:tc>
          <w:tcPr>
            <w:tcW w:w="2197" w:type="dxa"/>
          </w:tcPr>
          <w:p w:rsidR="00CD4B3C" w:rsidRPr="00B94410" w:rsidRDefault="00890A2A" w:rsidP="0015744A">
            <w:pPr>
              <w:autoSpaceDE w:val="0"/>
              <w:autoSpaceDN w:val="0"/>
              <w:adjustRightInd w:val="0"/>
              <w:spacing w:line="276" w:lineRule="auto"/>
              <w:jc w:val="center"/>
              <w:outlineLvl w:val="1"/>
              <w:rPr>
                <w:b/>
              </w:rPr>
            </w:pPr>
            <w:r>
              <w:rPr>
                <w:b/>
              </w:rPr>
              <w:t xml:space="preserve"> </w:t>
            </w:r>
            <w:r w:rsidR="00A948DD">
              <w:rPr>
                <w:b/>
              </w:rPr>
              <w:t xml:space="preserve">1 </w:t>
            </w:r>
            <w:r w:rsidR="00E45B61">
              <w:rPr>
                <w:b/>
              </w:rPr>
              <w:t>356,0</w:t>
            </w:r>
          </w:p>
        </w:tc>
      </w:tr>
      <w:tr w:rsidR="00CD4B3C" w:rsidTr="0015744A">
        <w:tc>
          <w:tcPr>
            <w:tcW w:w="6700" w:type="dxa"/>
            <w:vAlign w:val="center"/>
          </w:tcPr>
          <w:p w:rsidR="00CD4B3C" w:rsidRPr="00FB4F35" w:rsidRDefault="00CD4B3C" w:rsidP="00172D4E">
            <w:pPr>
              <w:pStyle w:val="11"/>
              <w:spacing w:line="276" w:lineRule="auto"/>
              <w:rPr>
                <w:b/>
              </w:rPr>
            </w:pPr>
            <w:r w:rsidRPr="00FB4F35">
              <w:rPr>
                <w:b/>
              </w:rPr>
              <w:t>Секретарь муниципальной службы 1-го класса</w:t>
            </w:r>
          </w:p>
        </w:tc>
        <w:tc>
          <w:tcPr>
            <w:tcW w:w="2197" w:type="dxa"/>
          </w:tcPr>
          <w:p w:rsidR="00CD4B3C" w:rsidRPr="00B94410" w:rsidRDefault="00EE7E5B" w:rsidP="0015744A">
            <w:pPr>
              <w:autoSpaceDE w:val="0"/>
              <w:autoSpaceDN w:val="0"/>
              <w:adjustRightInd w:val="0"/>
              <w:spacing w:line="276" w:lineRule="auto"/>
              <w:jc w:val="center"/>
              <w:outlineLvl w:val="1"/>
              <w:rPr>
                <w:b/>
              </w:rPr>
            </w:pPr>
            <w:r>
              <w:rPr>
                <w:b/>
              </w:rPr>
              <w:t xml:space="preserve"> </w:t>
            </w:r>
            <w:r w:rsidR="00E45B61">
              <w:rPr>
                <w:b/>
              </w:rPr>
              <w:t>1152,0</w:t>
            </w:r>
          </w:p>
        </w:tc>
      </w:tr>
      <w:tr w:rsidR="00CD4B3C" w:rsidTr="0015744A">
        <w:tc>
          <w:tcPr>
            <w:tcW w:w="6700" w:type="dxa"/>
            <w:vAlign w:val="center"/>
          </w:tcPr>
          <w:p w:rsidR="00CD4B3C" w:rsidRPr="00FB4F35" w:rsidRDefault="00CD4B3C" w:rsidP="00172D4E">
            <w:pPr>
              <w:pStyle w:val="11"/>
              <w:spacing w:line="276" w:lineRule="auto"/>
              <w:rPr>
                <w:b/>
              </w:rPr>
            </w:pPr>
            <w:r w:rsidRPr="00FB4F35">
              <w:rPr>
                <w:b/>
              </w:rPr>
              <w:t>Секретарь муниципальной службы 2-го класса</w:t>
            </w:r>
          </w:p>
        </w:tc>
        <w:tc>
          <w:tcPr>
            <w:tcW w:w="2197" w:type="dxa"/>
          </w:tcPr>
          <w:p w:rsidR="00CD4B3C" w:rsidRPr="00B94410" w:rsidRDefault="00797E14" w:rsidP="0015744A">
            <w:pPr>
              <w:autoSpaceDE w:val="0"/>
              <w:autoSpaceDN w:val="0"/>
              <w:adjustRightInd w:val="0"/>
              <w:spacing w:line="276" w:lineRule="auto"/>
              <w:jc w:val="center"/>
              <w:outlineLvl w:val="1"/>
              <w:rPr>
                <w:b/>
              </w:rPr>
            </w:pPr>
            <w:r>
              <w:rPr>
                <w:b/>
              </w:rPr>
              <w:t xml:space="preserve"> </w:t>
            </w:r>
            <w:r w:rsidR="00E45B61">
              <w:rPr>
                <w:b/>
              </w:rPr>
              <w:t>1040,0</w:t>
            </w:r>
          </w:p>
        </w:tc>
      </w:tr>
      <w:tr w:rsidR="00CD4B3C" w:rsidTr="0015744A">
        <w:tc>
          <w:tcPr>
            <w:tcW w:w="6700" w:type="dxa"/>
            <w:vAlign w:val="center"/>
          </w:tcPr>
          <w:p w:rsidR="00CD4B3C" w:rsidRPr="00FB4F35" w:rsidRDefault="00CD4B3C" w:rsidP="00172D4E">
            <w:pPr>
              <w:pStyle w:val="11"/>
              <w:spacing w:line="276" w:lineRule="auto"/>
              <w:rPr>
                <w:b/>
              </w:rPr>
            </w:pPr>
            <w:r w:rsidRPr="00FB4F35">
              <w:rPr>
                <w:b/>
              </w:rPr>
              <w:t>Секретарь муниципальной службы 3-го класса</w:t>
            </w:r>
          </w:p>
        </w:tc>
        <w:tc>
          <w:tcPr>
            <w:tcW w:w="2197" w:type="dxa"/>
          </w:tcPr>
          <w:p w:rsidR="00CD4B3C" w:rsidRPr="00B94410" w:rsidRDefault="00797E14" w:rsidP="0015744A">
            <w:pPr>
              <w:autoSpaceDE w:val="0"/>
              <w:autoSpaceDN w:val="0"/>
              <w:adjustRightInd w:val="0"/>
              <w:spacing w:line="276" w:lineRule="auto"/>
              <w:jc w:val="center"/>
              <w:outlineLvl w:val="1"/>
              <w:rPr>
                <w:b/>
              </w:rPr>
            </w:pPr>
            <w:r>
              <w:rPr>
                <w:b/>
              </w:rPr>
              <w:t xml:space="preserve"> </w:t>
            </w:r>
            <w:r w:rsidR="00E45B61">
              <w:rPr>
                <w:b/>
              </w:rPr>
              <w:t>822,0</w:t>
            </w:r>
          </w:p>
        </w:tc>
      </w:tr>
    </w:tbl>
    <w:p w:rsidR="00CD4B3C" w:rsidRDefault="00CD4B3C" w:rsidP="00CD4B3C">
      <w:pPr>
        <w:autoSpaceDE w:val="0"/>
        <w:autoSpaceDN w:val="0"/>
        <w:adjustRightInd w:val="0"/>
        <w:jc w:val="center"/>
        <w:outlineLvl w:val="1"/>
        <w:rPr>
          <w:b/>
        </w:rPr>
      </w:pPr>
    </w:p>
    <w:p w:rsidR="00CD4B3C" w:rsidRDefault="00CD4B3C" w:rsidP="00CD4B3C">
      <w:pPr>
        <w:autoSpaceDE w:val="0"/>
        <w:autoSpaceDN w:val="0"/>
        <w:adjustRightInd w:val="0"/>
        <w:jc w:val="center"/>
        <w:outlineLvl w:val="1"/>
        <w:rPr>
          <w:b/>
        </w:rPr>
      </w:pPr>
    </w:p>
    <w:p w:rsidR="00CD4B3C" w:rsidRDefault="00CD4B3C" w:rsidP="00CD4B3C"/>
    <w:p w:rsidR="00CD4B3C" w:rsidRDefault="00CD4B3C" w:rsidP="00CD4B3C"/>
    <w:p w:rsidR="00CD4B3C" w:rsidRDefault="00CD4B3C" w:rsidP="00CD4B3C"/>
    <w:p w:rsidR="00CD4B3C" w:rsidRDefault="00CD4B3C" w:rsidP="00CD4B3C"/>
    <w:p w:rsidR="00CD4B3C" w:rsidRDefault="00CD4B3C" w:rsidP="00CD4B3C"/>
    <w:p w:rsidR="003E6024" w:rsidRDefault="003E6024" w:rsidP="003E6024">
      <w:pPr>
        <w:pStyle w:val="11"/>
      </w:pPr>
    </w:p>
    <w:p w:rsidR="003E6024" w:rsidRDefault="003E6024" w:rsidP="003E6024">
      <w:pPr>
        <w:pStyle w:val="11"/>
      </w:pPr>
    </w:p>
    <w:p w:rsidR="007371AA" w:rsidRDefault="007371AA" w:rsidP="0020198D">
      <w:pPr>
        <w:pStyle w:val="11"/>
      </w:pPr>
    </w:p>
    <w:p w:rsidR="007371AA" w:rsidRDefault="007371AA" w:rsidP="0020198D">
      <w:pPr>
        <w:pStyle w:val="11"/>
      </w:pPr>
    </w:p>
    <w:p w:rsidR="007371AA" w:rsidRDefault="007371AA" w:rsidP="0020198D">
      <w:pPr>
        <w:pStyle w:val="11"/>
      </w:pPr>
    </w:p>
    <w:p w:rsidR="007371AA" w:rsidRDefault="007371AA" w:rsidP="0020198D">
      <w:pPr>
        <w:pStyle w:val="11"/>
      </w:pPr>
    </w:p>
    <w:p w:rsidR="003E6024" w:rsidRDefault="003E6024" w:rsidP="0020198D">
      <w:pPr>
        <w:pStyle w:val="11"/>
      </w:pPr>
    </w:p>
    <w:sectPr w:rsidR="003E6024" w:rsidSect="00693DF0">
      <w:pgSz w:w="11906" w:h="16838"/>
      <w:pgMar w:top="0"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30AB6"/>
    <w:multiLevelType w:val="hybridMultilevel"/>
    <w:tmpl w:val="31CA9EA8"/>
    <w:lvl w:ilvl="0" w:tplc="D954EEC2">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51773C9"/>
    <w:multiLevelType w:val="hybridMultilevel"/>
    <w:tmpl w:val="500AE732"/>
    <w:lvl w:ilvl="0" w:tplc="F9827C48">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42A27D4D"/>
    <w:multiLevelType w:val="hybridMultilevel"/>
    <w:tmpl w:val="A63001E6"/>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42D80E92"/>
    <w:multiLevelType w:val="hybridMultilevel"/>
    <w:tmpl w:val="3B0CAA58"/>
    <w:lvl w:ilvl="0" w:tplc="9F8C3380">
      <w:start w:val="1"/>
      <w:numFmt w:val="decimal"/>
      <w:lvlText w:val="%1."/>
      <w:lvlJc w:val="left"/>
      <w:pPr>
        <w:ind w:left="121" w:hanging="312"/>
      </w:pPr>
      <w:rPr>
        <w:rFonts w:ascii="Times New Roman" w:eastAsia="Times New Roman" w:hAnsi="Times New Roman" w:cs="Times New Roman"/>
        <w:spacing w:val="0"/>
        <w:w w:val="100"/>
        <w:lang w:val="ru-RU" w:eastAsia="en-US" w:bidi="ar-SA"/>
      </w:rPr>
    </w:lvl>
    <w:lvl w:ilvl="1" w:tplc="8CBEBAD0">
      <w:numFmt w:val="bullet"/>
      <w:lvlText w:val="•"/>
      <w:lvlJc w:val="left"/>
      <w:pPr>
        <w:ind w:left="1068" w:hanging="312"/>
      </w:pPr>
      <w:rPr>
        <w:rFonts w:hint="default"/>
        <w:lang w:val="ru-RU" w:eastAsia="en-US" w:bidi="ar-SA"/>
      </w:rPr>
    </w:lvl>
    <w:lvl w:ilvl="2" w:tplc="2DF698A8">
      <w:numFmt w:val="bullet"/>
      <w:lvlText w:val="•"/>
      <w:lvlJc w:val="left"/>
      <w:pPr>
        <w:ind w:left="2016" w:hanging="312"/>
      </w:pPr>
      <w:rPr>
        <w:rFonts w:hint="default"/>
        <w:lang w:val="ru-RU" w:eastAsia="en-US" w:bidi="ar-SA"/>
      </w:rPr>
    </w:lvl>
    <w:lvl w:ilvl="3" w:tplc="CA72EC56">
      <w:numFmt w:val="bullet"/>
      <w:lvlText w:val="•"/>
      <w:lvlJc w:val="left"/>
      <w:pPr>
        <w:ind w:left="2964" w:hanging="312"/>
      </w:pPr>
      <w:rPr>
        <w:rFonts w:hint="default"/>
        <w:lang w:val="ru-RU" w:eastAsia="en-US" w:bidi="ar-SA"/>
      </w:rPr>
    </w:lvl>
    <w:lvl w:ilvl="4" w:tplc="5786424C">
      <w:numFmt w:val="bullet"/>
      <w:lvlText w:val="•"/>
      <w:lvlJc w:val="left"/>
      <w:pPr>
        <w:ind w:left="3912" w:hanging="312"/>
      </w:pPr>
      <w:rPr>
        <w:rFonts w:hint="default"/>
        <w:lang w:val="ru-RU" w:eastAsia="en-US" w:bidi="ar-SA"/>
      </w:rPr>
    </w:lvl>
    <w:lvl w:ilvl="5" w:tplc="EBACC6CC">
      <w:numFmt w:val="bullet"/>
      <w:lvlText w:val="•"/>
      <w:lvlJc w:val="left"/>
      <w:pPr>
        <w:ind w:left="4860" w:hanging="312"/>
      </w:pPr>
      <w:rPr>
        <w:rFonts w:hint="default"/>
        <w:lang w:val="ru-RU" w:eastAsia="en-US" w:bidi="ar-SA"/>
      </w:rPr>
    </w:lvl>
    <w:lvl w:ilvl="6" w:tplc="F704DCC2">
      <w:numFmt w:val="bullet"/>
      <w:lvlText w:val="•"/>
      <w:lvlJc w:val="left"/>
      <w:pPr>
        <w:ind w:left="5808" w:hanging="312"/>
      </w:pPr>
      <w:rPr>
        <w:rFonts w:hint="default"/>
        <w:lang w:val="ru-RU" w:eastAsia="en-US" w:bidi="ar-SA"/>
      </w:rPr>
    </w:lvl>
    <w:lvl w:ilvl="7" w:tplc="78469B7C">
      <w:numFmt w:val="bullet"/>
      <w:lvlText w:val="•"/>
      <w:lvlJc w:val="left"/>
      <w:pPr>
        <w:ind w:left="6756" w:hanging="312"/>
      </w:pPr>
      <w:rPr>
        <w:rFonts w:hint="default"/>
        <w:lang w:val="ru-RU" w:eastAsia="en-US" w:bidi="ar-SA"/>
      </w:rPr>
    </w:lvl>
    <w:lvl w:ilvl="8" w:tplc="6BDC2EAC">
      <w:numFmt w:val="bullet"/>
      <w:lvlText w:val="•"/>
      <w:lvlJc w:val="left"/>
      <w:pPr>
        <w:ind w:left="7704" w:hanging="312"/>
      </w:pPr>
      <w:rPr>
        <w:rFonts w:hint="default"/>
        <w:lang w:val="ru-RU" w:eastAsia="en-US" w:bidi="ar-SA"/>
      </w:rPr>
    </w:lvl>
  </w:abstractNum>
  <w:abstractNum w:abstractNumId="4">
    <w:nsid w:val="51061D3F"/>
    <w:multiLevelType w:val="hybridMultilevel"/>
    <w:tmpl w:val="BDB2EEB4"/>
    <w:lvl w:ilvl="0" w:tplc="2D78C6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6891179"/>
    <w:multiLevelType w:val="hybridMultilevel"/>
    <w:tmpl w:val="2402DD26"/>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749E228F"/>
    <w:multiLevelType w:val="hybridMultilevel"/>
    <w:tmpl w:val="E80CC5F8"/>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764C14D6"/>
    <w:multiLevelType w:val="hybridMultilevel"/>
    <w:tmpl w:val="FCE219DA"/>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6"/>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E96767"/>
    <w:rsid w:val="000005AD"/>
    <w:rsid w:val="00033420"/>
    <w:rsid w:val="000362E9"/>
    <w:rsid w:val="000551FD"/>
    <w:rsid w:val="00060F3A"/>
    <w:rsid w:val="000633FC"/>
    <w:rsid w:val="00083FE2"/>
    <w:rsid w:val="000855B6"/>
    <w:rsid w:val="00086D00"/>
    <w:rsid w:val="00096458"/>
    <w:rsid w:val="000A5DBF"/>
    <w:rsid w:val="000A6D4D"/>
    <w:rsid w:val="000C7E08"/>
    <w:rsid w:val="000D3EAB"/>
    <w:rsid w:val="000E5408"/>
    <w:rsid w:val="000F337B"/>
    <w:rsid w:val="00104553"/>
    <w:rsid w:val="00120FC8"/>
    <w:rsid w:val="00121269"/>
    <w:rsid w:val="00137ACE"/>
    <w:rsid w:val="00137B6C"/>
    <w:rsid w:val="00146550"/>
    <w:rsid w:val="00150178"/>
    <w:rsid w:val="0015285D"/>
    <w:rsid w:val="0015744A"/>
    <w:rsid w:val="001614D6"/>
    <w:rsid w:val="00163204"/>
    <w:rsid w:val="001647CC"/>
    <w:rsid w:val="00172432"/>
    <w:rsid w:val="001930FB"/>
    <w:rsid w:val="001C0188"/>
    <w:rsid w:val="001D4582"/>
    <w:rsid w:val="001E49CD"/>
    <w:rsid w:val="0020198D"/>
    <w:rsid w:val="00226F5E"/>
    <w:rsid w:val="00245F74"/>
    <w:rsid w:val="00260CDE"/>
    <w:rsid w:val="00273391"/>
    <w:rsid w:val="0028306C"/>
    <w:rsid w:val="0028400A"/>
    <w:rsid w:val="002A1DFA"/>
    <w:rsid w:val="002A3019"/>
    <w:rsid w:val="002A67CA"/>
    <w:rsid w:val="002B7724"/>
    <w:rsid w:val="002C1C0B"/>
    <w:rsid w:val="002C4432"/>
    <w:rsid w:val="002E3E51"/>
    <w:rsid w:val="002F2F4F"/>
    <w:rsid w:val="00300D22"/>
    <w:rsid w:val="00316293"/>
    <w:rsid w:val="00321C4C"/>
    <w:rsid w:val="00323706"/>
    <w:rsid w:val="00324031"/>
    <w:rsid w:val="0033208C"/>
    <w:rsid w:val="003545FA"/>
    <w:rsid w:val="003709B1"/>
    <w:rsid w:val="00373A83"/>
    <w:rsid w:val="00376F95"/>
    <w:rsid w:val="003777D8"/>
    <w:rsid w:val="003851FE"/>
    <w:rsid w:val="00390EED"/>
    <w:rsid w:val="00392E82"/>
    <w:rsid w:val="00393524"/>
    <w:rsid w:val="00395E32"/>
    <w:rsid w:val="003E2409"/>
    <w:rsid w:val="003E6024"/>
    <w:rsid w:val="003E6A61"/>
    <w:rsid w:val="00410A86"/>
    <w:rsid w:val="004137B8"/>
    <w:rsid w:val="004313F1"/>
    <w:rsid w:val="00442F32"/>
    <w:rsid w:val="0046149F"/>
    <w:rsid w:val="00467230"/>
    <w:rsid w:val="004705FE"/>
    <w:rsid w:val="004A3274"/>
    <w:rsid w:val="004A7507"/>
    <w:rsid w:val="004B2604"/>
    <w:rsid w:val="004B5821"/>
    <w:rsid w:val="004B7CEC"/>
    <w:rsid w:val="004C4D17"/>
    <w:rsid w:val="004D25C4"/>
    <w:rsid w:val="004E798C"/>
    <w:rsid w:val="004F1590"/>
    <w:rsid w:val="0050143D"/>
    <w:rsid w:val="005031D7"/>
    <w:rsid w:val="0050517C"/>
    <w:rsid w:val="005053C5"/>
    <w:rsid w:val="00505916"/>
    <w:rsid w:val="00510C8B"/>
    <w:rsid w:val="005414CE"/>
    <w:rsid w:val="00554FA0"/>
    <w:rsid w:val="005563AB"/>
    <w:rsid w:val="005735F1"/>
    <w:rsid w:val="005816CA"/>
    <w:rsid w:val="00581F5F"/>
    <w:rsid w:val="00583464"/>
    <w:rsid w:val="005906AE"/>
    <w:rsid w:val="00590AFE"/>
    <w:rsid w:val="00596EFC"/>
    <w:rsid w:val="005C3180"/>
    <w:rsid w:val="005C7FDE"/>
    <w:rsid w:val="005F2205"/>
    <w:rsid w:val="00600A64"/>
    <w:rsid w:val="00616382"/>
    <w:rsid w:val="00634076"/>
    <w:rsid w:val="00651442"/>
    <w:rsid w:val="00657DC2"/>
    <w:rsid w:val="006752B9"/>
    <w:rsid w:val="00676687"/>
    <w:rsid w:val="00681208"/>
    <w:rsid w:val="00687197"/>
    <w:rsid w:val="006923FE"/>
    <w:rsid w:val="00693DF0"/>
    <w:rsid w:val="006B1E2D"/>
    <w:rsid w:val="006D1EE0"/>
    <w:rsid w:val="006D311D"/>
    <w:rsid w:val="006D4986"/>
    <w:rsid w:val="006D4C4D"/>
    <w:rsid w:val="00702BFF"/>
    <w:rsid w:val="007036FF"/>
    <w:rsid w:val="00711CC7"/>
    <w:rsid w:val="00721579"/>
    <w:rsid w:val="0072312D"/>
    <w:rsid w:val="007371AA"/>
    <w:rsid w:val="00775A2A"/>
    <w:rsid w:val="00784D6C"/>
    <w:rsid w:val="00796C12"/>
    <w:rsid w:val="00797E14"/>
    <w:rsid w:val="007A4728"/>
    <w:rsid w:val="007B2311"/>
    <w:rsid w:val="007B5688"/>
    <w:rsid w:val="007C2AA3"/>
    <w:rsid w:val="007D0280"/>
    <w:rsid w:val="007D0F7C"/>
    <w:rsid w:val="007D0F99"/>
    <w:rsid w:val="007D6EB8"/>
    <w:rsid w:val="007E2979"/>
    <w:rsid w:val="007E4A23"/>
    <w:rsid w:val="007F6A54"/>
    <w:rsid w:val="00810CDD"/>
    <w:rsid w:val="00831D1D"/>
    <w:rsid w:val="00841285"/>
    <w:rsid w:val="008444D1"/>
    <w:rsid w:val="008449F8"/>
    <w:rsid w:val="00852A03"/>
    <w:rsid w:val="00875A35"/>
    <w:rsid w:val="00890A2A"/>
    <w:rsid w:val="008A7931"/>
    <w:rsid w:val="008B3A34"/>
    <w:rsid w:val="008B5C87"/>
    <w:rsid w:val="008B62DD"/>
    <w:rsid w:val="008C211F"/>
    <w:rsid w:val="008C2F07"/>
    <w:rsid w:val="008D1E59"/>
    <w:rsid w:val="008D2396"/>
    <w:rsid w:val="008D47D5"/>
    <w:rsid w:val="008E6613"/>
    <w:rsid w:val="00906D0E"/>
    <w:rsid w:val="009105C4"/>
    <w:rsid w:val="00913407"/>
    <w:rsid w:val="00916600"/>
    <w:rsid w:val="00922B8C"/>
    <w:rsid w:val="0093415C"/>
    <w:rsid w:val="00956635"/>
    <w:rsid w:val="00956643"/>
    <w:rsid w:val="00977CBC"/>
    <w:rsid w:val="00994EEE"/>
    <w:rsid w:val="00995E83"/>
    <w:rsid w:val="00997269"/>
    <w:rsid w:val="009B1107"/>
    <w:rsid w:val="009B241F"/>
    <w:rsid w:val="009C19D8"/>
    <w:rsid w:val="009C1EDA"/>
    <w:rsid w:val="009C3223"/>
    <w:rsid w:val="009C59C4"/>
    <w:rsid w:val="009C63F9"/>
    <w:rsid w:val="009E5627"/>
    <w:rsid w:val="009E5715"/>
    <w:rsid w:val="009E7271"/>
    <w:rsid w:val="009F1202"/>
    <w:rsid w:val="009F4DFB"/>
    <w:rsid w:val="00A00657"/>
    <w:rsid w:val="00A0427C"/>
    <w:rsid w:val="00A268D0"/>
    <w:rsid w:val="00A27EA4"/>
    <w:rsid w:val="00A31B8C"/>
    <w:rsid w:val="00A378EE"/>
    <w:rsid w:val="00A45E55"/>
    <w:rsid w:val="00A47357"/>
    <w:rsid w:val="00A6124C"/>
    <w:rsid w:val="00A615BC"/>
    <w:rsid w:val="00A65CF8"/>
    <w:rsid w:val="00A70593"/>
    <w:rsid w:val="00A730EC"/>
    <w:rsid w:val="00A7683A"/>
    <w:rsid w:val="00A948DD"/>
    <w:rsid w:val="00A95FD2"/>
    <w:rsid w:val="00AC114B"/>
    <w:rsid w:val="00AC145E"/>
    <w:rsid w:val="00AC1BDE"/>
    <w:rsid w:val="00AE2E61"/>
    <w:rsid w:val="00AE3FCE"/>
    <w:rsid w:val="00AF5835"/>
    <w:rsid w:val="00B03D27"/>
    <w:rsid w:val="00B04060"/>
    <w:rsid w:val="00B0620B"/>
    <w:rsid w:val="00B11BBA"/>
    <w:rsid w:val="00B13AC6"/>
    <w:rsid w:val="00B2076C"/>
    <w:rsid w:val="00B219CE"/>
    <w:rsid w:val="00B22798"/>
    <w:rsid w:val="00B25B7C"/>
    <w:rsid w:val="00B34AC2"/>
    <w:rsid w:val="00B35D3C"/>
    <w:rsid w:val="00B378FE"/>
    <w:rsid w:val="00B37B80"/>
    <w:rsid w:val="00B43B59"/>
    <w:rsid w:val="00B66739"/>
    <w:rsid w:val="00B66FCA"/>
    <w:rsid w:val="00B80745"/>
    <w:rsid w:val="00B81001"/>
    <w:rsid w:val="00B82B16"/>
    <w:rsid w:val="00B84F74"/>
    <w:rsid w:val="00BB4F02"/>
    <w:rsid w:val="00BB6C69"/>
    <w:rsid w:val="00BC1630"/>
    <w:rsid w:val="00BD505E"/>
    <w:rsid w:val="00BF2C63"/>
    <w:rsid w:val="00BF4589"/>
    <w:rsid w:val="00C05949"/>
    <w:rsid w:val="00C12EDC"/>
    <w:rsid w:val="00C14B93"/>
    <w:rsid w:val="00C16C58"/>
    <w:rsid w:val="00C25248"/>
    <w:rsid w:val="00C451FC"/>
    <w:rsid w:val="00C5131E"/>
    <w:rsid w:val="00C66E13"/>
    <w:rsid w:val="00C80338"/>
    <w:rsid w:val="00C814EB"/>
    <w:rsid w:val="00C97165"/>
    <w:rsid w:val="00CA2879"/>
    <w:rsid w:val="00CB7858"/>
    <w:rsid w:val="00CC71A9"/>
    <w:rsid w:val="00CD18F0"/>
    <w:rsid w:val="00CD3ABF"/>
    <w:rsid w:val="00CD4B3C"/>
    <w:rsid w:val="00D03A15"/>
    <w:rsid w:val="00D36653"/>
    <w:rsid w:val="00D36A31"/>
    <w:rsid w:val="00D4665C"/>
    <w:rsid w:val="00D46720"/>
    <w:rsid w:val="00D51BBF"/>
    <w:rsid w:val="00D555F1"/>
    <w:rsid w:val="00D603D3"/>
    <w:rsid w:val="00D606D0"/>
    <w:rsid w:val="00D67401"/>
    <w:rsid w:val="00D822DA"/>
    <w:rsid w:val="00DA154B"/>
    <w:rsid w:val="00DA401A"/>
    <w:rsid w:val="00DB29E6"/>
    <w:rsid w:val="00DC14F4"/>
    <w:rsid w:val="00DC7EA0"/>
    <w:rsid w:val="00DE49A9"/>
    <w:rsid w:val="00E030CF"/>
    <w:rsid w:val="00E0595F"/>
    <w:rsid w:val="00E11B87"/>
    <w:rsid w:val="00E20F78"/>
    <w:rsid w:val="00E45B61"/>
    <w:rsid w:val="00E57CC1"/>
    <w:rsid w:val="00E70F3C"/>
    <w:rsid w:val="00E72115"/>
    <w:rsid w:val="00E81E6D"/>
    <w:rsid w:val="00E96354"/>
    <w:rsid w:val="00E96767"/>
    <w:rsid w:val="00EB139F"/>
    <w:rsid w:val="00EB277C"/>
    <w:rsid w:val="00EC0B8A"/>
    <w:rsid w:val="00EC5B24"/>
    <w:rsid w:val="00ED7EAE"/>
    <w:rsid w:val="00EE7E5B"/>
    <w:rsid w:val="00F21698"/>
    <w:rsid w:val="00F453E1"/>
    <w:rsid w:val="00F66785"/>
    <w:rsid w:val="00F71F8F"/>
    <w:rsid w:val="00F72ACE"/>
    <w:rsid w:val="00F81D48"/>
    <w:rsid w:val="00F94FB3"/>
    <w:rsid w:val="00FA5C54"/>
    <w:rsid w:val="00FA7669"/>
    <w:rsid w:val="00FA7D44"/>
    <w:rsid w:val="00FB276F"/>
    <w:rsid w:val="00FB4F35"/>
    <w:rsid w:val="00FC1413"/>
    <w:rsid w:val="00FC6AD2"/>
    <w:rsid w:val="00FD01AE"/>
    <w:rsid w:val="00FD1BEB"/>
    <w:rsid w:val="00FD4AA5"/>
    <w:rsid w:val="00FE01E0"/>
    <w:rsid w:val="00FE0C60"/>
    <w:rsid w:val="00FE2211"/>
    <w:rsid w:val="00FF09E3"/>
    <w:rsid w:val="00FF3B75"/>
    <w:rsid w:val="00FF75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767"/>
    <w:rPr>
      <w:rFonts w:ascii="Times New Roman" w:eastAsia="Times New Roman" w:hAnsi="Times New Roman"/>
      <w:sz w:val="24"/>
      <w:szCs w:val="24"/>
    </w:rPr>
  </w:style>
  <w:style w:type="paragraph" w:styleId="1">
    <w:name w:val="heading 1"/>
    <w:basedOn w:val="a"/>
    <w:next w:val="a"/>
    <w:link w:val="10"/>
    <w:qFormat/>
    <w:locked/>
    <w:rsid w:val="00FE0C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locked/>
    <w:rsid w:val="001D458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E96767"/>
    <w:rPr>
      <w:b/>
      <w:color w:val="000080"/>
      <w:sz w:val="20"/>
    </w:rPr>
  </w:style>
  <w:style w:type="character" w:customStyle="1" w:styleId="a4">
    <w:name w:val="Гипертекстовая ссылка"/>
    <w:basedOn w:val="a3"/>
    <w:uiPriority w:val="99"/>
    <w:rsid w:val="00E96767"/>
    <w:rPr>
      <w:rFonts w:cs="Times New Roman"/>
      <w:b/>
      <w:bCs/>
      <w:color w:val="008000"/>
      <w:sz w:val="20"/>
      <w:szCs w:val="20"/>
      <w:u w:val="single"/>
    </w:rPr>
  </w:style>
  <w:style w:type="paragraph" w:customStyle="1" w:styleId="11">
    <w:name w:val="Без интервала1"/>
    <w:uiPriority w:val="99"/>
    <w:rsid w:val="00906D0E"/>
    <w:rPr>
      <w:rFonts w:ascii="Times New Roman" w:hAnsi="Times New Roman"/>
      <w:sz w:val="24"/>
      <w:szCs w:val="24"/>
    </w:rPr>
  </w:style>
  <w:style w:type="paragraph" w:customStyle="1" w:styleId="ConsPlusCell">
    <w:name w:val="ConsPlusCell"/>
    <w:uiPriority w:val="99"/>
    <w:rsid w:val="00711CC7"/>
    <w:pPr>
      <w:widowControl w:val="0"/>
      <w:autoSpaceDE w:val="0"/>
      <w:autoSpaceDN w:val="0"/>
      <w:adjustRightInd w:val="0"/>
    </w:pPr>
    <w:rPr>
      <w:rFonts w:ascii="Arial" w:hAnsi="Arial" w:cs="Arial"/>
      <w:sz w:val="20"/>
      <w:szCs w:val="20"/>
    </w:rPr>
  </w:style>
  <w:style w:type="paragraph" w:customStyle="1" w:styleId="ConsPlusNormal">
    <w:name w:val="ConsPlusNormal"/>
    <w:uiPriority w:val="99"/>
    <w:rsid w:val="00711CC7"/>
    <w:pPr>
      <w:widowControl w:val="0"/>
      <w:autoSpaceDE w:val="0"/>
      <w:autoSpaceDN w:val="0"/>
      <w:adjustRightInd w:val="0"/>
    </w:pPr>
    <w:rPr>
      <w:rFonts w:ascii="Arial" w:hAnsi="Arial" w:cs="Arial"/>
      <w:sz w:val="20"/>
      <w:szCs w:val="20"/>
    </w:rPr>
  </w:style>
  <w:style w:type="character" w:styleId="a5">
    <w:name w:val="Hyperlink"/>
    <w:basedOn w:val="a0"/>
    <w:uiPriority w:val="99"/>
    <w:rsid w:val="00711CC7"/>
    <w:rPr>
      <w:rFonts w:cs="Times New Roman"/>
      <w:color w:val="0000FF"/>
      <w:u w:val="single"/>
    </w:rPr>
  </w:style>
  <w:style w:type="character" w:styleId="a6">
    <w:name w:val="Emphasis"/>
    <w:basedOn w:val="a0"/>
    <w:uiPriority w:val="99"/>
    <w:qFormat/>
    <w:locked/>
    <w:rsid w:val="003E6A61"/>
    <w:rPr>
      <w:rFonts w:cs="Times New Roman"/>
      <w:i/>
      <w:iCs/>
    </w:rPr>
  </w:style>
  <w:style w:type="paragraph" w:styleId="a7">
    <w:name w:val="List Paragraph"/>
    <w:basedOn w:val="a"/>
    <w:uiPriority w:val="34"/>
    <w:qFormat/>
    <w:rsid w:val="00B66FC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0">
    <w:name w:val="Заголовок 2 Знак"/>
    <w:basedOn w:val="a0"/>
    <w:link w:val="2"/>
    <w:uiPriority w:val="9"/>
    <w:rsid w:val="001D4582"/>
    <w:rPr>
      <w:rFonts w:ascii="Times New Roman" w:eastAsia="Times New Roman" w:hAnsi="Times New Roman"/>
      <w:b/>
      <w:bCs/>
      <w:sz w:val="36"/>
      <w:szCs w:val="36"/>
    </w:rPr>
  </w:style>
  <w:style w:type="character" w:customStyle="1" w:styleId="10">
    <w:name w:val="Заголовок 1 Знак"/>
    <w:basedOn w:val="a0"/>
    <w:link w:val="1"/>
    <w:rsid w:val="00FE0C60"/>
    <w:rPr>
      <w:rFonts w:asciiTheme="majorHAnsi" w:eastAsiaTheme="majorEastAsia" w:hAnsiTheme="majorHAnsi" w:cstheme="majorBidi"/>
      <w:b/>
      <w:bCs/>
      <w:color w:val="365F91" w:themeColor="accent1" w:themeShade="BF"/>
      <w:sz w:val="28"/>
      <w:szCs w:val="28"/>
    </w:rPr>
  </w:style>
  <w:style w:type="paragraph" w:styleId="a8">
    <w:name w:val="Title"/>
    <w:basedOn w:val="a"/>
    <w:next w:val="a"/>
    <w:link w:val="a9"/>
    <w:qFormat/>
    <w:locked/>
    <w:rsid w:val="00EB277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rsid w:val="00EB277C"/>
    <w:rPr>
      <w:rFonts w:asciiTheme="majorHAnsi" w:eastAsiaTheme="majorEastAsia" w:hAnsiTheme="majorHAnsi" w:cstheme="majorBidi"/>
      <w:color w:val="17365D" w:themeColor="text2" w:themeShade="BF"/>
      <w:spacing w:val="5"/>
      <w:kern w:val="28"/>
      <w:sz w:val="52"/>
      <w:szCs w:val="52"/>
    </w:rPr>
  </w:style>
  <w:style w:type="character" w:styleId="aa">
    <w:name w:val="Strong"/>
    <w:basedOn w:val="a0"/>
    <w:qFormat/>
    <w:locked/>
    <w:rsid w:val="00EB27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76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E96767"/>
    <w:rPr>
      <w:b/>
      <w:color w:val="000080"/>
      <w:sz w:val="20"/>
    </w:rPr>
  </w:style>
  <w:style w:type="character" w:customStyle="1" w:styleId="a4">
    <w:name w:val="Гипертекстовая ссылка"/>
    <w:basedOn w:val="a3"/>
    <w:uiPriority w:val="99"/>
    <w:rsid w:val="00E96767"/>
    <w:rPr>
      <w:rFonts w:cs="Times New Roman"/>
      <w:b/>
      <w:bCs/>
      <w:color w:val="008000"/>
      <w:sz w:val="20"/>
      <w:szCs w:val="20"/>
      <w:u w:val="single"/>
    </w:rPr>
  </w:style>
  <w:style w:type="paragraph" w:customStyle="1" w:styleId="1">
    <w:name w:val="Без интервала1"/>
    <w:uiPriority w:val="99"/>
    <w:rsid w:val="00906D0E"/>
    <w:rPr>
      <w:rFonts w:ascii="Times New Roman" w:hAnsi="Times New Roman"/>
      <w:sz w:val="24"/>
      <w:szCs w:val="24"/>
    </w:rPr>
  </w:style>
  <w:style w:type="paragraph" w:customStyle="1" w:styleId="ConsPlusCell">
    <w:name w:val="ConsPlusCell"/>
    <w:uiPriority w:val="99"/>
    <w:rsid w:val="00711CC7"/>
    <w:pPr>
      <w:widowControl w:val="0"/>
      <w:autoSpaceDE w:val="0"/>
      <w:autoSpaceDN w:val="0"/>
      <w:adjustRightInd w:val="0"/>
    </w:pPr>
    <w:rPr>
      <w:rFonts w:ascii="Arial" w:hAnsi="Arial" w:cs="Arial"/>
      <w:sz w:val="20"/>
      <w:szCs w:val="20"/>
    </w:rPr>
  </w:style>
  <w:style w:type="paragraph" w:customStyle="1" w:styleId="ConsPlusNormal">
    <w:name w:val="ConsPlusNormal"/>
    <w:uiPriority w:val="99"/>
    <w:rsid w:val="00711CC7"/>
    <w:pPr>
      <w:widowControl w:val="0"/>
      <w:autoSpaceDE w:val="0"/>
      <w:autoSpaceDN w:val="0"/>
      <w:adjustRightInd w:val="0"/>
    </w:pPr>
    <w:rPr>
      <w:rFonts w:ascii="Arial" w:hAnsi="Arial" w:cs="Arial"/>
      <w:sz w:val="20"/>
      <w:szCs w:val="20"/>
    </w:rPr>
  </w:style>
  <w:style w:type="character" w:styleId="a5">
    <w:name w:val="Hyperlink"/>
    <w:basedOn w:val="a0"/>
    <w:uiPriority w:val="99"/>
    <w:rsid w:val="00711CC7"/>
    <w:rPr>
      <w:rFonts w:cs="Times New Roman"/>
      <w:color w:val="0000FF"/>
      <w:u w:val="single"/>
    </w:rPr>
  </w:style>
  <w:style w:type="character" w:styleId="a6">
    <w:name w:val="Emphasis"/>
    <w:basedOn w:val="a0"/>
    <w:uiPriority w:val="99"/>
    <w:qFormat/>
    <w:locked/>
    <w:rsid w:val="003E6A61"/>
    <w:rPr>
      <w:rFonts w:cs="Times New Roman"/>
      <w:i/>
      <w:iCs/>
    </w:rPr>
  </w:style>
  <w:style w:type="paragraph" w:styleId="a7">
    <w:name w:val="List Paragraph"/>
    <w:basedOn w:val="a"/>
    <w:uiPriority w:val="34"/>
    <w:qFormat/>
    <w:rsid w:val="00B66FCA"/>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90974181">
      <w:bodyDiv w:val="1"/>
      <w:marLeft w:val="0"/>
      <w:marRight w:val="0"/>
      <w:marTop w:val="0"/>
      <w:marBottom w:val="0"/>
      <w:divBdr>
        <w:top w:val="none" w:sz="0" w:space="0" w:color="auto"/>
        <w:left w:val="none" w:sz="0" w:space="0" w:color="auto"/>
        <w:bottom w:val="none" w:sz="0" w:space="0" w:color="auto"/>
        <w:right w:val="none" w:sz="0" w:space="0" w:color="auto"/>
      </w:divBdr>
    </w:div>
    <w:div w:id="302004141">
      <w:marLeft w:val="0"/>
      <w:marRight w:val="0"/>
      <w:marTop w:val="0"/>
      <w:marBottom w:val="0"/>
      <w:divBdr>
        <w:top w:val="none" w:sz="0" w:space="0" w:color="auto"/>
        <w:left w:val="none" w:sz="0" w:space="0" w:color="auto"/>
        <w:bottom w:val="none" w:sz="0" w:space="0" w:color="auto"/>
        <w:right w:val="none" w:sz="0" w:space="0" w:color="auto"/>
      </w:divBdr>
    </w:div>
    <w:div w:id="302004142">
      <w:marLeft w:val="0"/>
      <w:marRight w:val="0"/>
      <w:marTop w:val="0"/>
      <w:marBottom w:val="0"/>
      <w:divBdr>
        <w:top w:val="none" w:sz="0" w:space="0" w:color="auto"/>
        <w:left w:val="none" w:sz="0" w:space="0" w:color="auto"/>
        <w:bottom w:val="none" w:sz="0" w:space="0" w:color="auto"/>
        <w:right w:val="none" w:sz="0" w:space="0" w:color="auto"/>
      </w:divBdr>
    </w:div>
    <w:div w:id="430055880">
      <w:bodyDiv w:val="1"/>
      <w:marLeft w:val="0"/>
      <w:marRight w:val="0"/>
      <w:marTop w:val="0"/>
      <w:marBottom w:val="0"/>
      <w:divBdr>
        <w:top w:val="none" w:sz="0" w:space="0" w:color="auto"/>
        <w:left w:val="none" w:sz="0" w:space="0" w:color="auto"/>
        <w:bottom w:val="none" w:sz="0" w:space="0" w:color="auto"/>
        <w:right w:val="none" w:sz="0" w:space="0" w:color="auto"/>
      </w:divBdr>
    </w:div>
    <w:div w:id="535582092">
      <w:bodyDiv w:val="1"/>
      <w:marLeft w:val="0"/>
      <w:marRight w:val="0"/>
      <w:marTop w:val="0"/>
      <w:marBottom w:val="0"/>
      <w:divBdr>
        <w:top w:val="none" w:sz="0" w:space="0" w:color="auto"/>
        <w:left w:val="none" w:sz="0" w:space="0" w:color="auto"/>
        <w:bottom w:val="none" w:sz="0" w:space="0" w:color="auto"/>
        <w:right w:val="none" w:sz="0" w:space="0" w:color="auto"/>
      </w:divBdr>
    </w:div>
    <w:div w:id="1512842060">
      <w:bodyDiv w:val="1"/>
      <w:marLeft w:val="0"/>
      <w:marRight w:val="0"/>
      <w:marTop w:val="0"/>
      <w:marBottom w:val="0"/>
      <w:divBdr>
        <w:top w:val="none" w:sz="0" w:space="0" w:color="auto"/>
        <w:left w:val="none" w:sz="0" w:space="0" w:color="auto"/>
        <w:bottom w:val="none" w:sz="0" w:space="0" w:color="auto"/>
        <w:right w:val="none" w:sz="0" w:space="0" w:color="auto"/>
      </w:divBdr>
    </w:div>
    <w:div w:id="1846700880">
      <w:bodyDiv w:val="1"/>
      <w:marLeft w:val="0"/>
      <w:marRight w:val="0"/>
      <w:marTop w:val="0"/>
      <w:marBottom w:val="0"/>
      <w:divBdr>
        <w:top w:val="none" w:sz="0" w:space="0" w:color="auto"/>
        <w:left w:val="none" w:sz="0" w:space="0" w:color="auto"/>
        <w:bottom w:val="none" w:sz="0" w:space="0" w:color="auto"/>
        <w:right w:val="none" w:sz="0" w:space="0" w:color="auto"/>
      </w:divBdr>
    </w:div>
    <w:div w:id="194491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1056;&#1072;&#1073;&#1086;&#1095;&#1080;&#1081;%20&#1089;&#1090;&#1086;&#1083;\&#1055;&#1088;&#1080;&#1083;&#1086;&#1078;&#1077;&#1085;&#1080;&#1077;%205-10-5-&#1085;&#1072;&#1096;&#1077;.doc" TargetMode="External"/><Relationship Id="rId3" Type="http://schemas.openxmlformats.org/officeDocument/2006/relationships/styles" Target="styles.xml"/><Relationship Id="rId7" Type="http://schemas.openxmlformats.org/officeDocument/2006/relationships/hyperlink" Target="file:///C:\Documents%20and%20Settings\Admin\&#1056;&#1072;&#1073;&#1086;&#1095;&#1080;&#1081;%20&#1089;&#1090;&#1086;&#1083;\&#1055;&#1088;&#1080;&#1083;&#1086;&#1078;&#1077;&#1085;&#1080;&#1077;%205-10-5-&#1085;&#1072;&#1096;&#1077;.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Documents%20and%20Settings\Admin\&#1056;&#1072;&#1073;&#1086;&#1095;&#1080;&#1081;%20&#1089;&#1090;&#1086;&#1083;\&#1055;&#1088;&#1080;&#1083;&#1086;&#1078;&#1077;&#1085;&#1080;&#1077;%205-10-5-&#1085;&#1072;&#1096;&#1077;.doc"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C22D3-8306-48CC-8522-89681FDB2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3016</Words>
  <Characters>17193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20169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ASUS</dc:creator>
  <cp:lastModifiedBy>baloe</cp:lastModifiedBy>
  <cp:revision>4</cp:revision>
  <cp:lastPrinted>2023-12-28T09:59:00Z</cp:lastPrinted>
  <dcterms:created xsi:type="dcterms:W3CDTF">2023-12-28T14:24:00Z</dcterms:created>
  <dcterms:modified xsi:type="dcterms:W3CDTF">2023-12-29T08:23:00Z</dcterms:modified>
</cp:coreProperties>
</file>