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45" w:rsidRDefault="00A26045" w:rsidP="00A26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МЕСТНОГО САМОУПРАВЛЕНИЯ</w:t>
      </w:r>
    </w:p>
    <w:p w:rsidR="00A26045" w:rsidRDefault="00A26045" w:rsidP="00A2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 ДИГОРСКОГО РАЙОНА РСО-АЛАНИЯ</w:t>
      </w:r>
    </w:p>
    <w:p w:rsidR="00A26045" w:rsidRDefault="00A26045" w:rsidP="00A26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26045" w:rsidRPr="00F60657" w:rsidRDefault="005E2532" w:rsidP="00A260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августа</w:t>
      </w:r>
      <w:r w:rsidR="00EB3906">
        <w:rPr>
          <w:rFonts w:ascii="Times New Roman" w:hAnsi="Times New Roman" w:cs="Times New Roman"/>
          <w:sz w:val="28"/>
          <w:szCs w:val="28"/>
        </w:rPr>
        <w:t xml:space="preserve"> </w:t>
      </w:r>
      <w:r w:rsidR="00A26045" w:rsidRPr="00F60657">
        <w:rPr>
          <w:rFonts w:ascii="Times New Roman" w:hAnsi="Times New Roman" w:cs="Times New Roman"/>
          <w:sz w:val="28"/>
          <w:szCs w:val="28"/>
        </w:rPr>
        <w:t xml:space="preserve"> 20</w:t>
      </w:r>
      <w:r w:rsidR="00EB3906">
        <w:rPr>
          <w:rFonts w:ascii="Times New Roman" w:hAnsi="Times New Roman" w:cs="Times New Roman"/>
          <w:sz w:val="28"/>
          <w:szCs w:val="28"/>
        </w:rPr>
        <w:t xml:space="preserve">23г.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8A6F4C">
        <w:rPr>
          <w:rFonts w:ascii="Times New Roman" w:hAnsi="Times New Roman" w:cs="Times New Roman"/>
          <w:sz w:val="28"/>
          <w:szCs w:val="28"/>
        </w:rPr>
        <w:t>109</w:t>
      </w:r>
      <w:r w:rsidR="00A26045" w:rsidRPr="00F606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39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6045" w:rsidRPr="00F6065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26045" w:rsidRPr="00F6065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26045" w:rsidRPr="00F60657">
        <w:rPr>
          <w:rFonts w:ascii="Times New Roman" w:hAnsi="Times New Roman" w:cs="Times New Roman"/>
          <w:sz w:val="28"/>
          <w:szCs w:val="28"/>
        </w:rPr>
        <w:t>игора</w:t>
      </w:r>
    </w:p>
    <w:p w:rsidR="00A26045" w:rsidRDefault="00A26045" w:rsidP="00A26045">
      <w:pPr>
        <w:ind w:left="-851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доклада, о результатах обобщения правоприменительной практики в сфере муниципального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на территории  Дигорск</w:t>
      </w:r>
      <w:r w:rsidR="005E2532">
        <w:rPr>
          <w:rFonts w:ascii="Times New Roman" w:hAnsi="Times New Roman" w:cs="Times New Roman"/>
          <w:b/>
          <w:sz w:val="28"/>
          <w:szCs w:val="28"/>
        </w:rPr>
        <w:t>ого городского поселения за 2023</w:t>
      </w:r>
      <w:r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A26045" w:rsidRDefault="00A26045" w:rsidP="00A26045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руководствуясь Положением о муниципальном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 Дигорского городского поселения  от  10.11.2021г. № 7-38-6, Устава Дигорского городского поселения</w:t>
      </w:r>
    </w:p>
    <w:p w:rsidR="00A26045" w:rsidRDefault="00A26045" w:rsidP="00A26045">
      <w:pPr>
        <w:ind w:left="-85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26045" w:rsidRDefault="00A26045" w:rsidP="00A26045">
      <w:pPr>
        <w:spacing w:after="0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доклад, о результатах обобщения правопримените</w:t>
      </w:r>
      <w:r w:rsidR="006A2D01">
        <w:rPr>
          <w:rFonts w:ascii="Times New Roman" w:hAnsi="Times New Roman" w:cs="Times New Roman"/>
          <w:sz w:val="28"/>
          <w:szCs w:val="28"/>
        </w:rPr>
        <w:t xml:space="preserve">льной практики в сфере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6A2D0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A2D01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6A2D01">
        <w:rPr>
          <w:rFonts w:ascii="Times New Roman" w:hAnsi="Times New Roman" w:cs="Times New Roman"/>
          <w:sz w:val="28"/>
          <w:szCs w:val="28"/>
        </w:rPr>
        <w:t>тории  Дигорского городского  поселения</w:t>
      </w:r>
      <w:r w:rsidR="005E2532">
        <w:rPr>
          <w:rFonts w:ascii="Times New Roman" w:hAnsi="Times New Roman" w:cs="Times New Roman"/>
          <w:sz w:val="28"/>
          <w:szCs w:val="28"/>
        </w:rPr>
        <w:t xml:space="preserve"> за 2023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A26045" w:rsidRDefault="00A26045" w:rsidP="00A26045">
      <w:pPr>
        <w:spacing w:after="0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2.Разместить на официальном сайте АМС Дигорского городского поселения в информационно-телекоммуникационной сети «Интернет»</w:t>
      </w:r>
      <w:r w:rsidR="006A2D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A2D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2D01"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 w:rsidR="006A2D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2D01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6045" w:rsidRDefault="00A26045" w:rsidP="00A26045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АМС Дигорского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А.Р.Николова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045" w:rsidRDefault="00A26045" w:rsidP="00A26045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6045" w:rsidRDefault="00A26045" w:rsidP="00A26045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26045" w:rsidRDefault="00A26045" w:rsidP="00A26045">
      <w:pPr>
        <w:spacing w:after="0"/>
        <w:ind w:left="-851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045" w:rsidRDefault="00A26045" w:rsidP="00A26045">
      <w:pPr>
        <w:spacing w:after="0"/>
        <w:ind w:left="-851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045" w:rsidRDefault="00A26045" w:rsidP="00A26045">
      <w:pPr>
        <w:spacing w:after="0"/>
        <w:ind w:left="-851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</w:t>
      </w:r>
    </w:p>
    <w:p w:rsidR="00A26045" w:rsidRDefault="00A26045" w:rsidP="00A26045">
      <w:pPr>
        <w:spacing w:after="0"/>
        <w:ind w:left="-851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 поселения</w:t>
      </w:r>
    </w:p>
    <w:p w:rsidR="00A26045" w:rsidRDefault="00A26045" w:rsidP="00A26045">
      <w:pPr>
        <w:ind w:left="-851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Дигорского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Э.В.Коцкиев</w:t>
      </w:r>
      <w:proofErr w:type="spellEnd"/>
    </w:p>
    <w:p w:rsidR="00A26045" w:rsidRDefault="00A26045" w:rsidP="00A26045">
      <w:pPr>
        <w:spacing w:after="0"/>
        <w:jc w:val="right"/>
        <w:rPr>
          <w:rFonts w:ascii="Times New Roman" w:hAnsi="Times New Roman" w:cs="Times New Roman"/>
          <w:b/>
        </w:rPr>
      </w:pPr>
    </w:p>
    <w:p w:rsidR="00A26045" w:rsidRDefault="00A26045" w:rsidP="00A26045">
      <w:pPr>
        <w:spacing w:after="0"/>
        <w:jc w:val="right"/>
        <w:rPr>
          <w:rFonts w:ascii="Times New Roman" w:hAnsi="Times New Roman" w:cs="Times New Roman"/>
          <w:b/>
        </w:rPr>
      </w:pPr>
    </w:p>
    <w:p w:rsidR="00A26045" w:rsidRDefault="00A26045" w:rsidP="00A26045">
      <w:pPr>
        <w:spacing w:after="0"/>
        <w:jc w:val="right"/>
        <w:rPr>
          <w:rFonts w:ascii="Times New Roman" w:hAnsi="Times New Roman" w:cs="Times New Roman"/>
          <w:b/>
        </w:rPr>
      </w:pPr>
    </w:p>
    <w:p w:rsidR="00A26045" w:rsidRDefault="00A26045" w:rsidP="00A26045">
      <w:pPr>
        <w:spacing w:after="0"/>
        <w:jc w:val="right"/>
        <w:rPr>
          <w:rFonts w:ascii="Times New Roman" w:hAnsi="Times New Roman" w:cs="Times New Roman"/>
          <w:b/>
        </w:rPr>
      </w:pPr>
    </w:p>
    <w:p w:rsidR="00A26045" w:rsidRDefault="00A26045" w:rsidP="00A26045">
      <w:pPr>
        <w:spacing w:after="0"/>
        <w:jc w:val="right"/>
        <w:rPr>
          <w:rFonts w:ascii="Times New Roman" w:hAnsi="Times New Roman" w:cs="Times New Roman"/>
          <w:b/>
        </w:rPr>
      </w:pPr>
    </w:p>
    <w:p w:rsidR="00A26045" w:rsidRDefault="00A26045" w:rsidP="00A26045">
      <w:pPr>
        <w:spacing w:after="0"/>
        <w:jc w:val="right"/>
        <w:rPr>
          <w:rFonts w:ascii="Times New Roman" w:hAnsi="Times New Roman" w:cs="Times New Roman"/>
          <w:b/>
        </w:rPr>
      </w:pPr>
    </w:p>
    <w:p w:rsidR="00A26045" w:rsidRDefault="00A26045" w:rsidP="00A2604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</w:t>
      </w:r>
    </w:p>
    <w:p w:rsidR="00A26045" w:rsidRDefault="00A26045" w:rsidP="00A2604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Распоряжением</w:t>
      </w:r>
    </w:p>
    <w:p w:rsidR="00A26045" w:rsidRDefault="00A26045" w:rsidP="00A2604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Главы АМС ДГП</w:t>
      </w:r>
    </w:p>
    <w:p w:rsidR="00A26045" w:rsidRPr="001E5932" w:rsidRDefault="005E2532" w:rsidP="00A2604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09.08</w:t>
      </w:r>
      <w:r w:rsidR="00A26045">
        <w:rPr>
          <w:rFonts w:ascii="Times New Roman" w:hAnsi="Times New Roman" w:cs="Times New Roman"/>
          <w:b/>
        </w:rPr>
        <w:t>.2023г.</w:t>
      </w:r>
      <w:r>
        <w:rPr>
          <w:rFonts w:ascii="Times New Roman" w:hAnsi="Times New Roman" w:cs="Times New Roman"/>
          <w:b/>
        </w:rPr>
        <w:t xml:space="preserve"> №</w:t>
      </w:r>
      <w:r w:rsidR="008A6F4C">
        <w:rPr>
          <w:rFonts w:ascii="Times New Roman" w:hAnsi="Times New Roman" w:cs="Times New Roman"/>
          <w:b/>
        </w:rPr>
        <w:t>109</w:t>
      </w:r>
      <w:r w:rsidR="00A26045">
        <w:rPr>
          <w:rFonts w:ascii="Times New Roman" w:hAnsi="Times New Roman" w:cs="Times New Roman"/>
          <w:b/>
        </w:rPr>
        <w:t xml:space="preserve"> </w:t>
      </w:r>
    </w:p>
    <w:p w:rsidR="00A26045" w:rsidRDefault="00A26045" w:rsidP="00516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62EB" w:rsidRDefault="005162EB" w:rsidP="00516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5162EB" w:rsidRPr="005162EB" w:rsidRDefault="005162EB" w:rsidP="005162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A26045">
        <w:rPr>
          <w:rFonts w:ascii="Times New Roman" w:hAnsi="Times New Roman" w:cs="Times New Roman"/>
          <w:sz w:val="28"/>
          <w:szCs w:val="28"/>
        </w:rPr>
        <w:t xml:space="preserve">обобщения </w:t>
      </w:r>
      <w:r w:rsidRPr="005162EB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сфере муниципального </w:t>
      </w:r>
      <w:proofErr w:type="gramStart"/>
      <w:r w:rsidRPr="00516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62E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r w:rsidR="00A26045">
        <w:rPr>
          <w:rFonts w:ascii="Times New Roman" w:hAnsi="Times New Roman" w:cs="Times New Roman"/>
          <w:sz w:val="28"/>
          <w:szCs w:val="28"/>
        </w:rPr>
        <w:t xml:space="preserve">Дигорского городского поселения </w:t>
      </w:r>
      <w:r w:rsidR="005E2532">
        <w:rPr>
          <w:rFonts w:ascii="Times New Roman" w:hAnsi="Times New Roman" w:cs="Times New Roman"/>
          <w:sz w:val="28"/>
          <w:szCs w:val="28"/>
        </w:rPr>
        <w:t xml:space="preserve"> за 2023</w:t>
      </w:r>
      <w:r w:rsidRPr="005162EB">
        <w:rPr>
          <w:rFonts w:ascii="Times New Roman" w:hAnsi="Times New Roman" w:cs="Times New Roman"/>
          <w:sz w:val="28"/>
          <w:szCs w:val="28"/>
        </w:rPr>
        <w:t>г.</w:t>
      </w:r>
    </w:p>
    <w:p w:rsidR="005162EB" w:rsidRPr="005162EB" w:rsidRDefault="005162EB" w:rsidP="005162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 xml:space="preserve">Полномочия органа местного самоуправления в части осуществления муниципального </w:t>
      </w:r>
      <w:proofErr w:type="gramStart"/>
      <w:r w:rsidRPr="00516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62EB">
        <w:rPr>
          <w:rFonts w:ascii="Times New Roman" w:hAnsi="Times New Roman" w:cs="Times New Roman"/>
          <w:sz w:val="28"/>
          <w:szCs w:val="28"/>
        </w:rPr>
        <w:t xml:space="preserve"> обеспечением сохранности  автомобильных дорог местного значения определены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Федерации».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 обеспечением сохранности автомобильных д</w:t>
      </w:r>
      <w:r w:rsidR="006A2D01">
        <w:rPr>
          <w:rFonts w:ascii="Times New Roman" w:hAnsi="Times New Roman" w:cs="Times New Roman"/>
          <w:sz w:val="28"/>
          <w:szCs w:val="28"/>
        </w:rPr>
        <w:t>орог местного значения Дигорского городского поселения</w:t>
      </w:r>
      <w:r w:rsidRPr="005162EB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нормативно-правовыми актами, содержащими обязательные требования, оценка соблюдения которых является предм</w:t>
      </w:r>
      <w:r>
        <w:rPr>
          <w:rFonts w:ascii="Times New Roman" w:hAnsi="Times New Roman" w:cs="Times New Roman"/>
          <w:sz w:val="28"/>
          <w:szCs w:val="28"/>
        </w:rPr>
        <w:t xml:space="preserve">етом муниципального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Pr="005162E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 от 25 января 2019 г.  № 160):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>1) Федеральный закон от 08.11.2007 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>2) Федеральный закон от 10.12.1995 №196-ФЗ «О безопасности дорожного    движен</w:t>
      </w:r>
      <w:r>
        <w:rPr>
          <w:rFonts w:ascii="Times New Roman" w:hAnsi="Times New Roman" w:cs="Times New Roman"/>
          <w:sz w:val="28"/>
          <w:szCs w:val="28"/>
        </w:rPr>
        <w:t>ия»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>3)законом РФ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Федерации»;</w:t>
      </w:r>
    </w:p>
    <w:p w:rsidR="001537E8" w:rsidRDefault="00EA6820" w:rsidP="001537E8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2EB" w:rsidRPr="005162EB">
        <w:rPr>
          <w:rFonts w:ascii="Times New Roman" w:hAnsi="Times New Roman" w:cs="Times New Roman"/>
          <w:sz w:val="28"/>
          <w:szCs w:val="28"/>
        </w:rPr>
        <w:t xml:space="preserve">) </w:t>
      </w:r>
      <w:r w:rsidR="006A2D01">
        <w:rPr>
          <w:rFonts w:ascii="Times New Roman" w:hAnsi="Times New Roman" w:cs="Times New Roman"/>
          <w:sz w:val="28"/>
          <w:szCs w:val="28"/>
        </w:rPr>
        <w:t>Решение Собрания представителей Дигорского городского поселения Дигорского района РСО-Алания</w:t>
      </w:r>
      <w:r w:rsidR="001537E8">
        <w:rPr>
          <w:rFonts w:ascii="Times New Roman" w:hAnsi="Times New Roman" w:cs="Times New Roman"/>
          <w:sz w:val="28"/>
          <w:szCs w:val="28"/>
        </w:rPr>
        <w:t xml:space="preserve">от 10.11.2021г.№ 7-38-6 </w:t>
      </w:r>
      <w:r w:rsidR="006A2D0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proofErr w:type="gramStart"/>
      <w:r w:rsidR="006A2D0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6A2D0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Дигорского городского поселения»</w:t>
      </w:r>
      <w:r w:rsidR="001537E8">
        <w:rPr>
          <w:rFonts w:ascii="Times New Roman" w:hAnsi="Times New Roman" w:cs="Times New Roman"/>
          <w:sz w:val="28"/>
          <w:szCs w:val="28"/>
        </w:rPr>
        <w:t>;</w:t>
      </w:r>
    </w:p>
    <w:p w:rsid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2EB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автомобильных дорог местного значения осуществляется посредством организации и проведения проверок субъектов надзора,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анализом и прогнозированием состояния исполнения</w:t>
      </w:r>
      <w:proofErr w:type="gramEnd"/>
      <w:r w:rsidRPr="005162EB">
        <w:rPr>
          <w:rFonts w:ascii="Times New Roman" w:hAnsi="Times New Roman" w:cs="Times New Roman"/>
          <w:sz w:val="28"/>
          <w:szCs w:val="28"/>
        </w:rPr>
        <w:t xml:space="preserve"> обязательных требований при осуществлении де</w:t>
      </w:r>
      <w:r>
        <w:rPr>
          <w:rFonts w:ascii="Times New Roman" w:hAnsi="Times New Roman" w:cs="Times New Roman"/>
          <w:sz w:val="28"/>
          <w:szCs w:val="28"/>
        </w:rPr>
        <w:t>ятельности субъектами контроля.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местного самоуправления на осуществление муниципального </w:t>
      </w:r>
      <w:proofErr w:type="gramStart"/>
      <w:r w:rsidRPr="00516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62E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</w:t>
      </w:r>
      <w:r w:rsidR="001537E8">
        <w:rPr>
          <w:rFonts w:ascii="Times New Roman" w:hAnsi="Times New Roman" w:cs="Times New Roman"/>
          <w:sz w:val="28"/>
          <w:szCs w:val="28"/>
        </w:rPr>
        <w:t>ог является АМС Дигорского город</w:t>
      </w:r>
      <w:r w:rsidR="00FA54DB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FA54D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 xml:space="preserve">Непосредственное исполнение муниципальной функции осуществляет отдел муниципального контроля Комитета по муниципальному контролю и административной практике администрации </w:t>
      </w:r>
      <w:r w:rsidR="00FA54DB">
        <w:rPr>
          <w:rFonts w:ascii="Times New Roman" w:hAnsi="Times New Roman" w:cs="Times New Roman"/>
          <w:sz w:val="28"/>
          <w:szCs w:val="28"/>
        </w:rPr>
        <w:t>Дигорского городского поселения.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proofErr w:type="gramStart"/>
      <w:r w:rsidRPr="00516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62E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является соблюдение юридическими лицами и индивидуальными предпринимателями и физическими лицами обязательных требований, установленных действующим законодательством в области обеспечения сохранности автомобильных дорог, в том числе: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 xml:space="preserve">- требований к соблюдению порядка использования полос отвода и придорожных </w:t>
      </w:r>
      <w:proofErr w:type="gramStart"/>
      <w:r w:rsidRPr="005162EB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5162EB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>-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обустройства;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>- требований и условий по размещению объектов временного и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полосах отвода и придорожных полосах автомобильных дорог;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 xml:space="preserve">- требований и условий по присоединению объектов дорожного сервиса к автомобильным дорогам, а также условий и порядка прокладки, переустройства, переноса инженерных коммуникаций, их эксплуатации в границах полос отвода и придорожных </w:t>
      </w:r>
      <w:proofErr w:type="gramStart"/>
      <w:r w:rsidRPr="005162EB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5162EB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>- требований к организации и проведению работ по строительству, реконструкции, капитальному ремонту, ремонту и содержанию автомобильных дорог.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>Проверки в отношении юридических лиц, индивидуальных предпринимателей проводятся в форме плановых и внеплановых проверок, в отношении физических лиц - в форме внеплановых проверок.</w:t>
      </w:r>
    </w:p>
    <w:p w:rsid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года, если иное не предусмотрено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2EB" w:rsidRPr="005162EB" w:rsidRDefault="005162EB" w:rsidP="00A26045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162EB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разрабатываемых и утверждаемых уполномоч</w:t>
      </w:r>
      <w:r>
        <w:rPr>
          <w:rFonts w:ascii="Times New Roman" w:hAnsi="Times New Roman" w:cs="Times New Roman"/>
          <w:sz w:val="28"/>
          <w:szCs w:val="28"/>
        </w:rPr>
        <w:t>енным органом ежегодных планов.</w:t>
      </w:r>
    </w:p>
    <w:p w:rsidR="005162EB" w:rsidRPr="005162EB" w:rsidRDefault="005162EB" w:rsidP="00B8783A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2EB"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B052DF">
        <w:rPr>
          <w:rFonts w:ascii="Times New Roman" w:hAnsi="Times New Roman" w:cs="Times New Roman"/>
          <w:sz w:val="28"/>
          <w:szCs w:val="28"/>
        </w:rPr>
        <w:t>лановые проверки в 2023</w:t>
      </w:r>
      <w:r w:rsidR="00EA6820">
        <w:rPr>
          <w:rFonts w:ascii="Times New Roman" w:hAnsi="Times New Roman" w:cs="Times New Roman"/>
          <w:sz w:val="28"/>
          <w:szCs w:val="28"/>
        </w:rPr>
        <w:t xml:space="preserve"> </w:t>
      </w:r>
      <w:r w:rsidR="00FA54DB">
        <w:rPr>
          <w:rFonts w:ascii="Times New Roman" w:hAnsi="Times New Roman" w:cs="Times New Roman"/>
          <w:sz w:val="28"/>
          <w:szCs w:val="28"/>
        </w:rPr>
        <w:t xml:space="preserve"> году АМС Дигорского городского поселения</w:t>
      </w:r>
      <w:r w:rsidRPr="005162EB">
        <w:rPr>
          <w:rFonts w:ascii="Times New Roman" w:hAnsi="Times New Roman" w:cs="Times New Roman"/>
          <w:sz w:val="28"/>
          <w:szCs w:val="28"/>
        </w:rPr>
        <w:t xml:space="preserve"> не осуществля</w:t>
      </w:r>
      <w:r w:rsidR="00B052DF">
        <w:rPr>
          <w:rFonts w:ascii="Times New Roman" w:hAnsi="Times New Roman" w:cs="Times New Roman"/>
          <w:sz w:val="28"/>
          <w:szCs w:val="28"/>
        </w:rPr>
        <w:t>ются</w:t>
      </w:r>
      <w:r w:rsidRPr="005162EB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404EBA" w:rsidRPr="00404EB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</w:t>
      </w:r>
      <w:r w:rsidR="00B052DF">
        <w:rPr>
          <w:rFonts w:ascii="Times New Roman" w:hAnsi="Times New Roman" w:cs="Times New Roman"/>
          <w:sz w:val="28"/>
          <w:szCs w:val="28"/>
        </w:rPr>
        <w:t>29</w:t>
      </w:r>
      <w:r w:rsidR="00404EBA" w:rsidRPr="00404EBA">
        <w:rPr>
          <w:rFonts w:ascii="Times New Roman" w:hAnsi="Times New Roman" w:cs="Times New Roman"/>
          <w:sz w:val="28"/>
          <w:szCs w:val="28"/>
        </w:rPr>
        <w:t xml:space="preserve"> </w:t>
      </w:r>
      <w:r w:rsidR="00B052DF">
        <w:rPr>
          <w:rFonts w:ascii="Times New Roman" w:hAnsi="Times New Roman" w:cs="Times New Roman"/>
          <w:sz w:val="28"/>
          <w:szCs w:val="28"/>
        </w:rPr>
        <w:t>декабря 2022</w:t>
      </w:r>
      <w:r w:rsidR="00404EBA" w:rsidRPr="00404EBA">
        <w:rPr>
          <w:rFonts w:ascii="Times New Roman" w:hAnsi="Times New Roman" w:cs="Times New Roman"/>
          <w:sz w:val="28"/>
          <w:szCs w:val="28"/>
        </w:rPr>
        <w:t xml:space="preserve"> г. N </w:t>
      </w:r>
      <w:r w:rsidR="00B052DF">
        <w:rPr>
          <w:rFonts w:ascii="Times New Roman" w:hAnsi="Times New Roman" w:cs="Times New Roman"/>
          <w:sz w:val="28"/>
          <w:szCs w:val="28"/>
        </w:rPr>
        <w:t>2516</w:t>
      </w:r>
      <w:r w:rsidR="00404EBA" w:rsidRPr="00404EBA">
        <w:rPr>
          <w:rFonts w:ascii="Times New Roman" w:hAnsi="Times New Roman" w:cs="Times New Roman"/>
          <w:sz w:val="28"/>
          <w:szCs w:val="28"/>
        </w:rPr>
        <w:t xml:space="preserve"> "</w:t>
      </w:r>
      <w:r w:rsidR="00B052DF">
        <w:rPr>
          <w:rFonts w:ascii="Times New Roman" w:hAnsi="Times New Roman" w:cs="Times New Roman"/>
          <w:sz w:val="28"/>
          <w:szCs w:val="28"/>
        </w:rPr>
        <w:t xml:space="preserve"> О</w:t>
      </w:r>
      <w:r w:rsidR="00404EBA" w:rsidRPr="00404EBA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052DF">
        <w:rPr>
          <w:rFonts w:ascii="Times New Roman" w:hAnsi="Times New Roman" w:cs="Times New Roman"/>
          <w:sz w:val="28"/>
          <w:szCs w:val="28"/>
        </w:rPr>
        <w:t xml:space="preserve">в постановления </w:t>
      </w:r>
      <w:r w:rsidR="00404EBA" w:rsidRPr="00404E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Федерации" </w:t>
      </w:r>
      <w:r w:rsidRPr="005162EB">
        <w:rPr>
          <w:rFonts w:ascii="Times New Roman" w:hAnsi="Times New Roman" w:cs="Times New Roman"/>
          <w:sz w:val="28"/>
          <w:szCs w:val="28"/>
        </w:rPr>
        <w:t>вве</w:t>
      </w:r>
      <w:r w:rsidR="00B052DF">
        <w:rPr>
          <w:rFonts w:ascii="Times New Roman" w:hAnsi="Times New Roman" w:cs="Times New Roman"/>
          <w:sz w:val="28"/>
          <w:szCs w:val="28"/>
        </w:rPr>
        <w:t>ден  запрет на проведение в 2023</w:t>
      </w:r>
      <w:r w:rsidRPr="005162EB">
        <w:rPr>
          <w:rFonts w:ascii="Times New Roman" w:hAnsi="Times New Roman" w:cs="Times New Roman"/>
          <w:sz w:val="28"/>
          <w:szCs w:val="28"/>
        </w:rPr>
        <w:t xml:space="preserve"> году плановых проверок всех ИП и юридических лиц, отнесенных к субъектам малого предпринимательства, сведения о которых включены в единый реестр субъектов</w:t>
      </w:r>
      <w:proofErr w:type="gramEnd"/>
      <w:r w:rsidRPr="005162E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 </w:t>
      </w:r>
    </w:p>
    <w:p w:rsidR="00F855C5" w:rsidRDefault="00B8783A" w:rsidP="00A26045">
      <w:pPr>
        <w:pStyle w:val="a3"/>
        <w:ind w:left="-851"/>
        <w:jc w:val="both"/>
      </w:pPr>
      <w:r>
        <w:rPr>
          <w:rFonts w:ascii="Times New Roman" w:hAnsi="Times New Roman" w:cs="Times New Roman"/>
          <w:sz w:val="28"/>
          <w:szCs w:val="28"/>
        </w:rPr>
        <w:t>В  2023</w:t>
      </w:r>
      <w:bookmarkStart w:id="0" w:name="_GoBack"/>
      <w:bookmarkEnd w:id="0"/>
      <w:r w:rsidR="0039404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162EB" w:rsidRPr="005162EB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 и физических лиц внеплановые выездные и документарные проверки в соответствии с ФЗ-№294 не проводились в связи с отсутствием</w:t>
      </w:r>
      <w:r w:rsidR="00394042">
        <w:rPr>
          <w:rFonts w:ascii="Times New Roman" w:hAnsi="Times New Roman" w:cs="Times New Roman"/>
          <w:sz w:val="28"/>
          <w:szCs w:val="28"/>
        </w:rPr>
        <w:t xml:space="preserve"> </w:t>
      </w:r>
      <w:r w:rsidR="00F97BED" w:rsidRPr="00F97BED">
        <w:rPr>
          <w:rFonts w:ascii="Times New Roman" w:hAnsi="Times New Roman" w:cs="Times New Roman"/>
          <w:sz w:val="28"/>
          <w:szCs w:val="28"/>
        </w:rPr>
        <w:t>оснований</w:t>
      </w:r>
      <w:r w:rsidR="005162EB">
        <w:t>.</w:t>
      </w:r>
    </w:p>
    <w:sectPr w:rsidR="00F855C5" w:rsidSect="006D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2EB"/>
    <w:rsid w:val="001537E8"/>
    <w:rsid w:val="001A3999"/>
    <w:rsid w:val="00394042"/>
    <w:rsid w:val="00404EBA"/>
    <w:rsid w:val="005162EB"/>
    <w:rsid w:val="005E2532"/>
    <w:rsid w:val="00637124"/>
    <w:rsid w:val="006A2D01"/>
    <w:rsid w:val="006D0AB1"/>
    <w:rsid w:val="008871B1"/>
    <w:rsid w:val="008A6F4C"/>
    <w:rsid w:val="00991F31"/>
    <w:rsid w:val="00A26045"/>
    <w:rsid w:val="00B052DF"/>
    <w:rsid w:val="00B462D9"/>
    <w:rsid w:val="00B8783A"/>
    <w:rsid w:val="00C80980"/>
    <w:rsid w:val="00CB5677"/>
    <w:rsid w:val="00EA6820"/>
    <w:rsid w:val="00EB3906"/>
    <w:rsid w:val="00F855C5"/>
    <w:rsid w:val="00F97BED"/>
    <w:rsid w:val="00FA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2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7BiT</dc:creator>
  <cp:lastModifiedBy>Gorsovet-DGP</cp:lastModifiedBy>
  <cp:revision>4</cp:revision>
  <cp:lastPrinted>2023-08-09T11:20:00Z</cp:lastPrinted>
  <dcterms:created xsi:type="dcterms:W3CDTF">2023-08-08T15:11:00Z</dcterms:created>
  <dcterms:modified xsi:type="dcterms:W3CDTF">2023-08-09T11:24:00Z</dcterms:modified>
</cp:coreProperties>
</file>