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98" w:rsidRDefault="00667D98" w:rsidP="00667D98">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МЕСТНОГО САМОУПРАВЛЕНИЯ</w:t>
      </w:r>
    </w:p>
    <w:p w:rsidR="00667D98" w:rsidRDefault="00667D98" w:rsidP="00667D98">
      <w:pPr>
        <w:jc w:val="center"/>
        <w:rPr>
          <w:rFonts w:ascii="Times New Roman" w:hAnsi="Times New Roman" w:cs="Times New Roman"/>
          <w:b/>
          <w:sz w:val="28"/>
          <w:szCs w:val="28"/>
        </w:rPr>
      </w:pPr>
      <w:r>
        <w:rPr>
          <w:rFonts w:ascii="Times New Roman" w:hAnsi="Times New Roman" w:cs="Times New Roman"/>
          <w:b/>
          <w:sz w:val="28"/>
          <w:szCs w:val="28"/>
        </w:rPr>
        <w:t>ДИГОРСКОГО ГОРОДСКОГО ПОСЕЛЕНИЯ ДИГОРСКОГО РАЙОНА РСО-АЛАНИЯ</w:t>
      </w:r>
    </w:p>
    <w:p w:rsidR="00667D98" w:rsidRDefault="00667D98" w:rsidP="00667D98">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667D98" w:rsidRPr="00F60657" w:rsidRDefault="00932775" w:rsidP="00667D98">
      <w:pPr>
        <w:ind w:left="-567"/>
        <w:jc w:val="both"/>
        <w:rPr>
          <w:rFonts w:ascii="Times New Roman" w:hAnsi="Times New Roman" w:cs="Times New Roman"/>
          <w:sz w:val="28"/>
          <w:szCs w:val="28"/>
        </w:rPr>
      </w:pPr>
      <w:r>
        <w:rPr>
          <w:rFonts w:ascii="Times New Roman" w:hAnsi="Times New Roman" w:cs="Times New Roman"/>
          <w:sz w:val="28"/>
          <w:szCs w:val="28"/>
        </w:rPr>
        <w:t>«09» августа</w:t>
      </w:r>
      <w:r w:rsidR="00667D98" w:rsidRPr="00F60657">
        <w:rPr>
          <w:rFonts w:ascii="Times New Roman" w:hAnsi="Times New Roman" w:cs="Times New Roman"/>
          <w:sz w:val="28"/>
          <w:szCs w:val="28"/>
        </w:rPr>
        <w:t xml:space="preserve"> 2023г.                          </w:t>
      </w:r>
      <w:r w:rsidR="00D07C6A">
        <w:rPr>
          <w:rFonts w:ascii="Times New Roman" w:hAnsi="Times New Roman" w:cs="Times New Roman"/>
          <w:sz w:val="28"/>
          <w:szCs w:val="28"/>
        </w:rPr>
        <w:t xml:space="preserve">       </w:t>
      </w:r>
      <w:r w:rsidR="00667D98" w:rsidRPr="00F60657">
        <w:rPr>
          <w:rFonts w:ascii="Times New Roman" w:hAnsi="Times New Roman" w:cs="Times New Roman"/>
          <w:sz w:val="28"/>
          <w:szCs w:val="28"/>
        </w:rPr>
        <w:t>№</w:t>
      </w:r>
      <w:r w:rsidR="00D07C6A">
        <w:rPr>
          <w:rFonts w:ascii="Times New Roman" w:hAnsi="Times New Roman" w:cs="Times New Roman"/>
          <w:sz w:val="28"/>
          <w:szCs w:val="28"/>
        </w:rPr>
        <w:t>107</w:t>
      </w:r>
      <w:r>
        <w:rPr>
          <w:rFonts w:ascii="Times New Roman" w:hAnsi="Times New Roman" w:cs="Times New Roman"/>
          <w:sz w:val="28"/>
          <w:szCs w:val="28"/>
        </w:rPr>
        <w:t xml:space="preserve"> </w:t>
      </w:r>
      <w:r w:rsidR="00667D98" w:rsidRPr="00F60657">
        <w:rPr>
          <w:rFonts w:ascii="Times New Roman" w:hAnsi="Times New Roman" w:cs="Times New Roman"/>
          <w:sz w:val="28"/>
          <w:szCs w:val="28"/>
        </w:rPr>
        <w:t xml:space="preserve">               </w:t>
      </w:r>
      <w:r w:rsidR="00D07C6A">
        <w:rPr>
          <w:rFonts w:ascii="Times New Roman" w:hAnsi="Times New Roman" w:cs="Times New Roman"/>
          <w:sz w:val="28"/>
          <w:szCs w:val="28"/>
        </w:rPr>
        <w:t xml:space="preserve">                              </w:t>
      </w:r>
      <w:r w:rsidR="00667D98" w:rsidRPr="00F60657">
        <w:rPr>
          <w:rFonts w:ascii="Times New Roman" w:hAnsi="Times New Roman" w:cs="Times New Roman"/>
          <w:sz w:val="28"/>
          <w:szCs w:val="28"/>
        </w:rPr>
        <w:t>г</w:t>
      </w:r>
      <w:proofErr w:type="gramStart"/>
      <w:r w:rsidR="00667D98" w:rsidRPr="00F60657">
        <w:rPr>
          <w:rFonts w:ascii="Times New Roman" w:hAnsi="Times New Roman" w:cs="Times New Roman"/>
          <w:sz w:val="28"/>
          <w:szCs w:val="28"/>
        </w:rPr>
        <w:t>.Д</w:t>
      </w:r>
      <w:proofErr w:type="gramEnd"/>
      <w:r w:rsidR="00667D98" w:rsidRPr="00F60657">
        <w:rPr>
          <w:rFonts w:ascii="Times New Roman" w:hAnsi="Times New Roman" w:cs="Times New Roman"/>
          <w:sz w:val="28"/>
          <w:szCs w:val="28"/>
        </w:rPr>
        <w:t>игора</w:t>
      </w:r>
    </w:p>
    <w:p w:rsidR="00667D98" w:rsidRDefault="00667D98" w:rsidP="00667D98">
      <w:pPr>
        <w:ind w:left="-567" w:right="-613"/>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доклада, о результатах обобщения правоприменительной практики при осуществлении муниципального жилищного контроля на территории муниципального образования </w:t>
      </w:r>
      <w:proofErr w:type="spellStart"/>
      <w:r>
        <w:rPr>
          <w:rFonts w:ascii="Times New Roman" w:hAnsi="Times New Roman" w:cs="Times New Roman"/>
          <w:b/>
          <w:sz w:val="28"/>
          <w:szCs w:val="28"/>
        </w:rPr>
        <w:t>Дигор</w:t>
      </w:r>
      <w:r w:rsidR="00932775">
        <w:rPr>
          <w:rFonts w:ascii="Times New Roman" w:hAnsi="Times New Roman" w:cs="Times New Roman"/>
          <w:b/>
          <w:sz w:val="28"/>
          <w:szCs w:val="28"/>
        </w:rPr>
        <w:t>ское</w:t>
      </w:r>
      <w:proofErr w:type="spellEnd"/>
      <w:r w:rsidR="00932775">
        <w:rPr>
          <w:rFonts w:ascii="Times New Roman" w:hAnsi="Times New Roman" w:cs="Times New Roman"/>
          <w:b/>
          <w:sz w:val="28"/>
          <w:szCs w:val="28"/>
        </w:rPr>
        <w:t xml:space="preserve"> городское поселение за 2023</w:t>
      </w:r>
      <w:r>
        <w:rPr>
          <w:rFonts w:ascii="Times New Roman" w:hAnsi="Times New Roman" w:cs="Times New Roman"/>
          <w:b/>
          <w:sz w:val="28"/>
          <w:szCs w:val="28"/>
        </w:rPr>
        <w:t>год»</w:t>
      </w:r>
    </w:p>
    <w:p w:rsidR="00667D98" w:rsidRDefault="00667D98" w:rsidP="00667D98">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47 Федерального закона от 31.07.2020 № 248-ФЗ «О государственном контроле (надзоре) и муниципальном контроле в Российской Федерации», руководствуясь П</w:t>
      </w:r>
      <w:r w:rsidR="0092231D">
        <w:rPr>
          <w:rFonts w:ascii="Times New Roman" w:hAnsi="Times New Roman" w:cs="Times New Roman"/>
          <w:sz w:val="28"/>
          <w:szCs w:val="28"/>
        </w:rPr>
        <w:t>оложением о муниципальном жилищ</w:t>
      </w:r>
      <w:r>
        <w:rPr>
          <w:rFonts w:ascii="Times New Roman" w:hAnsi="Times New Roman" w:cs="Times New Roman"/>
          <w:sz w:val="28"/>
          <w:szCs w:val="28"/>
        </w:rPr>
        <w:t>ном контроле в границах Дигорского городского поселения Дигорского района РСО-Алания от</w:t>
      </w:r>
      <w:r w:rsidR="0092231D">
        <w:rPr>
          <w:rFonts w:ascii="Times New Roman" w:hAnsi="Times New Roman" w:cs="Times New Roman"/>
          <w:sz w:val="28"/>
          <w:szCs w:val="28"/>
        </w:rPr>
        <w:t xml:space="preserve">  10.11.2021г. № 4</w:t>
      </w:r>
      <w:r>
        <w:rPr>
          <w:rFonts w:ascii="Times New Roman" w:hAnsi="Times New Roman" w:cs="Times New Roman"/>
          <w:sz w:val="28"/>
          <w:szCs w:val="28"/>
        </w:rPr>
        <w:t>-38-6</w:t>
      </w:r>
      <w:r w:rsidR="00DC6F7A">
        <w:rPr>
          <w:rFonts w:ascii="Times New Roman" w:hAnsi="Times New Roman" w:cs="Times New Roman"/>
          <w:sz w:val="28"/>
          <w:szCs w:val="28"/>
        </w:rPr>
        <w:t>, Устава Дигорского городского поселения</w:t>
      </w:r>
    </w:p>
    <w:p w:rsidR="00667D98" w:rsidRDefault="00667D98" w:rsidP="00667D98">
      <w:pPr>
        <w:ind w:left="-567" w:right="-613"/>
        <w:jc w:val="center"/>
        <w:rPr>
          <w:rFonts w:ascii="Times New Roman" w:hAnsi="Times New Roman" w:cs="Times New Roman"/>
          <w:sz w:val="28"/>
          <w:szCs w:val="28"/>
        </w:rPr>
      </w:pPr>
      <w:r>
        <w:rPr>
          <w:rFonts w:ascii="Times New Roman" w:hAnsi="Times New Roman" w:cs="Times New Roman"/>
          <w:sz w:val="28"/>
          <w:szCs w:val="28"/>
        </w:rPr>
        <w:t>РАСПОРЯЖАЮСЬ:</w:t>
      </w:r>
    </w:p>
    <w:p w:rsidR="00667D98" w:rsidRDefault="00667D98" w:rsidP="00667D98">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1.Утвердить доклад, о результатах обобщения правоприменительной практики при осуществлении муниципального жилищного контроля на территории муниципального образования </w:t>
      </w:r>
      <w:proofErr w:type="spellStart"/>
      <w:r>
        <w:rPr>
          <w:rFonts w:ascii="Times New Roman" w:hAnsi="Times New Roman" w:cs="Times New Roman"/>
          <w:sz w:val="28"/>
          <w:szCs w:val="28"/>
        </w:rPr>
        <w:t>Дигорское</w:t>
      </w:r>
      <w:proofErr w:type="spellEnd"/>
      <w:r w:rsidR="00932775">
        <w:rPr>
          <w:rFonts w:ascii="Times New Roman" w:hAnsi="Times New Roman" w:cs="Times New Roman"/>
          <w:sz w:val="28"/>
          <w:szCs w:val="28"/>
        </w:rPr>
        <w:t xml:space="preserve"> городское поселение за 2023</w:t>
      </w:r>
      <w:r>
        <w:rPr>
          <w:rFonts w:ascii="Times New Roman" w:hAnsi="Times New Roman" w:cs="Times New Roman"/>
          <w:sz w:val="28"/>
          <w:szCs w:val="28"/>
        </w:rPr>
        <w:t>год;</w:t>
      </w:r>
    </w:p>
    <w:p w:rsidR="00667D98" w:rsidRDefault="00667D98" w:rsidP="00667D98">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2.Разместить на официальном сайте АМС Дигорского городского поселения в информационно-телекоммуникационной сети «Интернет»</w:t>
      </w:r>
      <w:r w:rsidR="00BD5C9F">
        <w:rPr>
          <w:rFonts w:ascii="Times New Roman" w:hAnsi="Times New Roman" w:cs="Times New Roman"/>
          <w:sz w:val="28"/>
          <w:szCs w:val="28"/>
        </w:rPr>
        <w:t xml:space="preserve"> </w:t>
      </w:r>
      <w:r w:rsidR="00BD5C9F">
        <w:rPr>
          <w:rFonts w:ascii="Times New Roman" w:hAnsi="Times New Roman" w:cs="Times New Roman"/>
          <w:sz w:val="28"/>
          <w:szCs w:val="28"/>
          <w:lang w:val="en-US"/>
        </w:rPr>
        <w:t>www</w:t>
      </w:r>
      <w:r w:rsidR="00BD5C9F" w:rsidRPr="00BD5C9F">
        <w:rPr>
          <w:rFonts w:ascii="Times New Roman" w:hAnsi="Times New Roman" w:cs="Times New Roman"/>
          <w:sz w:val="28"/>
          <w:szCs w:val="28"/>
        </w:rPr>
        <w:t>.</w:t>
      </w:r>
      <w:proofErr w:type="spellStart"/>
      <w:r w:rsidR="00BD5C9F">
        <w:rPr>
          <w:rFonts w:ascii="Times New Roman" w:hAnsi="Times New Roman" w:cs="Times New Roman"/>
          <w:sz w:val="28"/>
          <w:szCs w:val="28"/>
        </w:rPr>
        <w:t>амс-дгп</w:t>
      </w:r>
      <w:proofErr w:type="gramStart"/>
      <w:r w:rsidR="00BD5C9F">
        <w:rPr>
          <w:rFonts w:ascii="Times New Roman" w:hAnsi="Times New Roman" w:cs="Times New Roman"/>
          <w:sz w:val="28"/>
          <w:szCs w:val="28"/>
        </w:rPr>
        <w:t>.р</w:t>
      </w:r>
      <w:proofErr w:type="gramEnd"/>
      <w:r w:rsidR="00BD5C9F">
        <w:rPr>
          <w:rFonts w:ascii="Times New Roman" w:hAnsi="Times New Roman" w:cs="Times New Roman"/>
          <w:sz w:val="28"/>
          <w:szCs w:val="28"/>
        </w:rPr>
        <w:t>ф</w:t>
      </w:r>
      <w:proofErr w:type="spellEnd"/>
      <w:r>
        <w:rPr>
          <w:rFonts w:ascii="Times New Roman" w:hAnsi="Times New Roman" w:cs="Times New Roman"/>
          <w:sz w:val="28"/>
          <w:szCs w:val="28"/>
        </w:rPr>
        <w:t>;</w:t>
      </w:r>
    </w:p>
    <w:p w:rsidR="00667D98" w:rsidRDefault="00667D98" w:rsidP="00667D98">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распоряжения возложить на заместителя Главы АМС Дигорского городского поселения  </w:t>
      </w:r>
      <w:proofErr w:type="spellStart"/>
      <w:r>
        <w:rPr>
          <w:rFonts w:ascii="Times New Roman" w:hAnsi="Times New Roman" w:cs="Times New Roman"/>
          <w:sz w:val="28"/>
          <w:szCs w:val="28"/>
        </w:rPr>
        <w:t>А.Р.Николова</w:t>
      </w:r>
      <w:proofErr w:type="spellEnd"/>
      <w:r>
        <w:rPr>
          <w:rFonts w:ascii="Times New Roman" w:hAnsi="Times New Roman" w:cs="Times New Roman"/>
          <w:sz w:val="28"/>
          <w:szCs w:val="28"/>
        </w:rPr>
        <w:t xml:space="preserve">. </w:t>
      </w:r>
    </w:p>
    <w:p w:rsidR="00667D98" w:rsidRDefault="00667D98" w:rsidP="00667D98">
      <w:pPr>
        <w:ind w:left="-567"/>
        <w:jc w:val="both"/>
        <w:rPr>
          <w:rFonts w:ascii="Times New Roman" w:hAnsi="Times New Roman" w:cs="Times New Roman"/>
          <w:sz w:val="28"/>
          <w:szCs w:val="28"/>
        </w:rPr>
      </w:pPr>
    </w:p>
    <w:p w:rsidR="00667D98" w:rsidRDefault="00667D98" w:rsidP="00667D98">
      <w:pPr>
        <w:ind w:left="-567"/>
        <w:jc w:val="both"/>
        <w:rPr>
          <w:rFonts w:ascii="Times New Roman" w:hAnsi="Times New Roman" w:cs="Times New Roman"/>
          <w:sz w:val="28"/>
          <w:szCs w:val="28"/>
        </w:rPr>
      </w:pPr>
    </w:p>
    <w:p w:rsidR="00667D98" w:rsidRDefault="00667D98" w:rsidP="00667D98">
      <w:pPr>
        <w:ind w:left="-567"/>
        <w:jc w:val="both"/>
        <w:rPr>
          <w:rFonts w:ascii="Times New Roman" w:hAnsi="Times New Roman" w:cs="Times New Roman"/>
          <w:sz w:val="28"/>
          <w:szCs w:val="28"/>
        </w:rPr>
      </w:pPr>
    </w:p>
    <w:p w:rsidR="00667D98" w:rsidRDefault="00667D98" w:rsidP="00667D98">
      <w:pPr>
        <w:spacing w:after="0"/>
        <w:ind w:left="-567"/>
        <w:jc w:val="both"/>
        <w:rPr>
          <w:rFonts w:ascii="Times New Roman" w:hAnsi="Times New Roman" w:cs="Times New Roman"/>
          <w:b/>
          <w:sz w:val="28"/>
          <w:szCs w:val="28"/>
        </w:rPr>
      </w:pPr>
    </w:p>
    <w:p w:rsidR="00667D98" w:rsidRDefault="00667D98" w:rsidP="00667D98">
      <w:pPr>
        <w:spacing w:after="0"/>
        <w:ind w:left="-567"/>
        <w:jc w:val="both"/>
        <w:rPr>
          <w:rFonts w:ascii="Times New Roman" w:hAnsi="Times New Roman" w:cs="Times New Roman"/>
          <w:b/>
          <w:sz w:val="28"/>
          <w:szCs w:val="28"/>
        </w:rPr>
      </w:pPr>
    </w:p>
    <w:p w:rsidR="00667D98" w:rsidRDefault="00667D98" w:rsidP="00667D98">
      <w:pPr>
        <w:spacing w:after="0"/>
        <w:ind w:left="-567"/>
        <w:jc w:val="both"/>
        <w:rPr>
          <w:rFonts w:ascii="Times New Roman" w:hAnsi="Times New Roman" w:cs="Times New Roman"/>
          <w:b/>
          <w:sz w:val="28"/>
          <w:szCs w:val="28"/>
        </w:rPr>
      </w:pPr>
    </w:p>
    <w:p w:rsidR="00667D98" w:rsidRDefault="00667D98" w:rsidP="00667D98">
      <w:pPr>
        <w:spacing w:after="0"/>
        <w:ind w:left="-567"/>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484C0A">
        <w:rPr>
          <w:rFonts w:ascii="Times New Roman" w:hAnsi="Times New Roman" w:cs="Times New Roman"/>
          <w:b/>
          <w:sz w:val="28"/>
          <w:szCs w:val="28"/>
        </w:rPr>
        <w:t>АМС</w:t>
      </w:r>
    </w:p>
    <w:p w:rsidR="00667D98" w:rsidRDefault="00484C0A" w:rsidP="00667D98">
      <w:pPr>
        <w:spacing w:after="0"/>
        <w:ind w:left="-567"/>
        <w:jc w:val="both"/>
        <w:rPr>
          <w:rFonts w:ascii="Times New Roman" w:hAnsi="Times New Roman" w:cs="Times New Roman"/>
          <w:b/>
          <w:sz w:val="28"/>
          <w:szCs w:val="28"/>
        </w:rPr>
      </w:pPr>
      <w:r>
        <w:rPr>
          <w:rFonts w:ascii="Times New Roman" w:hAnsi="Times New Roman" w:cs="Times New Roman"/>
          <w:b/>
          <w:sz w:val="28"/>
          <w:szCs w:val="28"/>
        </w:rPr>
        <w:t>Дигорского городского  поселения</w:t>
      </w:r>
    </w:p>
    <w:p w:rsidR="00667D98" w:rsidRDefault="00667D98" w:rsidP="00667D98">
      <w:pPr>
        <w:ind w:left="-567"/>
        <w:jc w:val="both"/>
        <w:rPr>
          <w:rFonts w:ascii="Times New Roman" w:hAnsi="Times New Roman" w:cs="Times New Roman"/>
          <w:b/>
          <w:sz w:val="28"/>
          <w:szCs w:val="28"/>
        </w:rPr>
      </w:pPr>
      <w:r>
        <w:rPr>
          <w:rFonts w:ascii="Times New Roman" w:hAnsi="Times New Roman" w:cs="Times New Roman"/>
          <w:b/>
          <w:sz w:val="28"/>
          <w:szCs w:val="28"/>
        </w:rPr>
        <w:t xml:space="preserve">Дигорского района, </w:t>
      </w:r>
      <w:proofErr w:type="spellStart"/>
      <w:r>
        <w:rPr>
          <w:rFonts w:ascii="Times New Roman" w:hAnsi="Times New Roman" w:cs="Times New Roman"/>
          <w:b/>
          <w:sz w:val="28"/>
          <w:szCs w:val="28"/>
        </w:rPr>
        <w:t>РСО-Алания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Э.В.Коцкиев</w:t>
      </w:r>
      <w:proofErr w:type="spellEnd"/>
    </w:p>
    <w:p w:rsidR="00667D98" w:rsidRDefault="00667D98" w:rsidP="00667D98">
      <w:pPr>
        <w:spacing w:after="0"/>
        <w:jc w:val="right"/>
        <w:rPr>
          <w:rFonts w:ascii="Times New Roman" w:hAnsi="Times New Roman" w:cs="Times New Roman"/>
          <w:b/>
        </w:rPr>
      </w:pPr>
    </w:p>
    <w:p w:rsidR="00667D98" w:rsidRDefault="00667D98" w:rsidP="00667D98">
      <w:pPr>
        <w:spacing w:after="0"/>
        <w:jc w:val="right"/>
        <w:rPr>
          <w:rFonts w:ascii="Times New Roman" w:hAnsi="Times New Roman" w:cs="Times New Roman"/>
          <w:b/>
        </w:rPr>
      </w:pPr>
      <w:r>
        <w:rPr>
          <w:rFonts w:ascii="Times New Roman" w:hAnsi="Times New Roman" w:cs="Times New Roman"/>
          <w:b/>
        </w:rPr>
        <w:lastRenderedPageBreak/>
        <w:t>Утвержден</w:t>
      </w:r>
    </w:p>
    <w:p w:rsidR="00667D98" w:rsidRDefault="00667D98" w:rsidP="00667D98">
      <w:pPr>
        <w:spacing w:after="0"/>
        <w:jc w:val="right"/>
        <w:rPr>
          <w:rFonts w:ascii="Times New Roman" w:hAnsi="Times New Roman" w:cs="Times New Roman"/>
          <w:b/>
        </w:rPr>
      </w:pPr>
      <w:r>
        <w:rPr>
          <w:rFonts w:ascii="Times New Roman" w:hAnsi="Times New Roman" w:cs="Times New Roman"/>
          <w:b/>
        </w:rPr>
        <w:t>Распоряжением</w:t>
      </w:r>
    </w:p>
    <w:p w:rsidR="00667D98" w:rsidRDefault="001767AD" w:rsidP="00667D98">
      <w:pPr>
        <w:spacing w:after="0"/>
        <w:jc w:val="right"/>
        <w:rPr>
          <w:rFonts w:ascii="Times New Roman" w:hAnsi="Times New Roman" w:cs="Times New Roman"/>
          <w:b/>
        </w:rPr>
      </w:pPr>
      <w:r>
        <w:rPr>
          <w:rFonts w:ascii="Times New Roman" w:hAnsi="Times New Roman" w:cs="Times New Roman"/>
          <w:b/>
        </w:rPr>
        <w:t xml:space="preserve">Главы </w:t>
      </w:r>
      <w:r w:rsidR="00484C0A">
        <w:rPr>
          <w:rFonts w:ascii="Times New Roman" w:hAnsi="Times New Roman" w:cs="Times New Roman"/>
          <w:b/>
        </w:rPr>
        <w:t>АМС ДГП</w:t>
      </w:r>
    </w:p>
    <w:p w:rsidR="00667D98" w:rsidRPr="001E5932" w:rsidRDefault="00932775" w:rsidP="00484C0A">
      <w:pPr>
        <w:jc w:val="right"/>
        <w:rPr>
          <w:rFonts w:ascii="Times New Roman" w:hAnsi="Times New Roman" w:cs="Times New Roman"/>
          <w:b/>
        </w:rPr>
      </w:pPr>
      <w:r>
        <w:rPr>
          <w:rFonts w:ascii="Times New Roman" w:hAnsi="Times New Roman" w:cs="Times New Roman"/>
          <w:b/>
        </w:rPr>
        <w:t>от 09.08</w:t>
      </w:r>
      <w:r w:rsidR="00667D98">
        <w:rPr>
          <w:rFonts w:ascii="Times New Roman" w:hAnsi="Times New Roman" w:cs="Times New Roman"/>
          <w:b/>
        </w:rPr>
        <w:t>.2023г.</w:t>
      </w:r>
      <w:r>
        <w:rPr>
          <w:rFonts w:ascii="Times New Roman" w:hAnsi="Times New Roman" w:cs="Times New Roman"/>
          <w:b/>
        </w:rPr>
        <w:t xml:space="preserve"> №</w:t>
      </w:r>
      <w:r w:rsidR="00D07C6A">
        <w:rPr>
          <w:rFonts w:ascii="Times New Roman" w:hAnsi="Times New Roman" w:cs="Times New Roman"/>
          <w:b/>
        </w:rPr>
        <w:t>107</w:t>
      </w:r>
      <w:r w:rsidR="00667D98">
        <w:rPr>
          <w:rFonts w:ascii="Times New Roman" w:hAnsi="Times New Roman" w:cs="Times New Roman"/>
          <w:b/>
        </w:rPr>
        <w:t xml:space="preserve"> </w:t>
      </w:r>
    </w:p>
    <w:p w:rsidR="00667D98" w:rsidRDefault="00667D98" w:rsidP="00667D98">
      <w:pPr>
        <w:jc w:val="center"/>
        <w:rPr>
          <w:rFonts w:ascii="Times New Roman" w:hAnsi="Times New Roman" w:cs="Times New Roman"/>
          <w:b/>
          <w:sz w:val="28"/>
          <w:szCs w:val="28"/>
        </w:rPr>
      </w:pPr>
    </w:p>
    <w:p w:rsidR="00667D98" w:rsidRPr="0005489C" w:rsidRDefault="00667D98" w:rsidP="00667D98">
      <w:pPr>
        <w:jc w:val="center"/>
        <w:rPr>
          <w:rFonts w:ascii="Times New Roman" w:hAnsi="Times New Roman" w:cs="Times New Roman"/>
          <w:b/>
          <w:sz w:val="28"/>
          <w:szCs w:val="28"/>
        </w:rPr>
      </w:pPr>
      <w:r w:rsidRPr="0005489C">
        <w:rPr>
          <w:rFonts w:ascii="Times New Roman" w:hAnsi="Times New Roman" w:cs="Times New Roman"/>
          <w:b/>
          <w:sz w:val="28"/>
          <w:szCs w:val="28"/>
        </w:rPr>
        <w:t>ДОКЛАД</w:t>
      </w:r>
    </w:p>
    <w:p w:rsidR="00667D98" w:rsidRDefault="00667D98" w:rsidP="00667D98">
      <w:pPr>
        <w:spacing w:after="0"/>
        <w:jc w:val="center"/>
        <w:rPr>
          <w:rFonts w:ascii="Times New Roman" w:hAnsi="Times New Roman" w:cs="Times New Roman"/>
          <w:b/>
          <w:sz w:val="28"/>
          <w:szCs w:val="28"/>
        </w:rPr>
      </w:pPr>
      <w:r w:rsidRPr="0005489C">
        <w:rPr>
          <w:rFonts w:ascii="Times New Roman" w:hAnsi="Times New Roman" w:cs="Times New Roman"/>
          <w:b/>
          <w:sz w:val="28"/>
          <w:szCs w:val="28"/>
        </w:rPr>
        <w:t xml:space="preserve">о </w:t>
      </w:r>
      <w:r>
        <w:rPr>
          <w:rFonts w:ascii="Times New Roman" w:hAnsi="Times New Roman" w:cs="Times New Roman"/>
          <w:b/>
          <w:sz w:val="28"/>
          <w:szCs w:val="28"/>
        </w:rPr>
        <w:t>результатах обобщения правоприменительной практики при осуществлении муниципального жилищ</w:t>
      </w:r>
      <w:r w:rsidRPr="0005489C">
        <w:rPr>
          <w:rFonts w:ascii="Times New Roman" w:hAnsi="Times New Roman" w:cs="Times New Roman"/>
          <w:b/>
          <w:sz w:val="28"/>
          <w:szCs w:val="28"/>
        </w:rPr>
        <w:t>ного к</w:t>
      </w:r>
      <w:r>
        <w:rPr>
          <w:rFonts w:ascii="Times New Roman" w:hAnsi="Times New Roman" w:cs="Times New Roman"/>
          <w:b/>
          <w:sz w:val="28"/>
          <w:szCs w:val="28"/>
        </w:rPr>
        <w:t>онтроля на территории</w:t>
      </w:r>
      <w:r w:rsidRPr="0005489C">
        <w:rPr>
          <w:rFonts w:ascii="Times New Roman" w:hAnsi="Times New Roman" w:cs="Times New Roman"/>
          <w:b/>
          <w:sz w:val="28"/>
          <w:szCs w:val="28"/>
        </w:rPr>
        <w:t xml:space="preserve"> муниципального образования </w:t>
      </w:r>
      <w:proofErr w:type="spellStart"/>
      <w:r w:rsidRPr="0005489C">
        <w:rPr>
          <w:rFonts w:ascii="Times New Roman" w:hAnsi="Times New Roman" w:cs="Times New Roman"/>
          <w:b/>
          <w:sz w:val="28"/>
          <w:szCs w:val="28"/>
        </w:rPr>
        <w:t>Дигорское</w:t>
      </w:r>
      <w:proofErr w:type="spellEnd"/>
      <w:r w:rsidRPr="0005489C">
        <w:rPr>
          <w:rFonts w:ascii="Times New Roman" w:hAnsi="Times New Roman" w:cs="Times New Roman"/>
          <w:b/>
          <w:sz w:val="28"/>
          <w:szCs w:val="28"/>
        </w:rPr>
        <w:t xml:space="preserve"> городское поселение </w:t>
      </w:r>
      <w:proofErr w:type="gramStart"/>
      <w:r w:rsidRPr="0005489C">
        <w:rPr>
          <w:rFonts w:ascii="Times New Roman" w:hAnsi="Times New Roman" w:cs="Times New Roman"/>
          <w:b/>
          <w:sz w:val="28"/>
          <w:szCs w:val="28"/>
        </w:rPr>
        <w:t>за</w:t>
      </w:r>
      <w:proofErr w:type="gramEnd"/>
    </w:p>
    <w:p w:rsidR="00667D98" w:rsidRPr="0005489C" w:rsidRDefault="00932775" w:rsidP="00667D98">
      <w:pPr>
        <w:jc w:val="center"/>
        <w:rPr>
          <w:rFonts w:ascii="Times New Roman" w:hAnsi="Times New Roman" w:cs="Times New Roman"/>
          <w:b/>
          <w:sz w:val="28"/>
          <w:szCs w:val="28"/>
        </w:rPr>
      </w:pPr>
      <w:r>
        <w:rPr>
          <w:rFonts w:ascii="Times New Roman" w:hAnsi="Times New Roman" w:cs="Times New Roman"/>
          <w:b/>
          <w:sz w:val="28"/>
          <w:szCs w:val="28"/>
        </w:rPr>
        <w:t>2023</w:t>
      </w:r>
      <w:r w:rsidR="00667D98" w:rsidRPr="0005489C">
        <w:rPr>
          <w:rFonts w:ascii="Times New Roman" w:hAnsi="Times New Roman" w:cs="Times New Roman"/>
          <w:b/>
          <w:sz w:val="28"/>
          <w:szCs w:val="28"/>
        </w:rPr>
        <w:t xml:space="preserve"> год.</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 xml:space="preserve">Органом, уполномоченным на осуществление муниципального жилищного контроля на территории муниципального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w:t>
      </w:r>
      <w:r w:rsidR="00667D98">
        <w:rPr>
          <w:rFonts w:ascii="Times New Roman" w:hAnsi="Times New Roman" w:cs="Times New Roman"/>
          <w:sz w:val="28"/>
          <w:szCs w:val="28"/>
        </w:rPr>
        <w:t>о</w:t>
      </w:r>
      <w:r w:rsidR="00210624">
        <w:rPr>
          <w:rFonts w:ascii="Times New Roman" w:hAnsi="Times New Roman" w:cs="Times New Roman"/>
          <w:sz w:val="28"/>
          <w:szCs w:val="28"/>
        </w:rPr>
        <w:t xml:space="preserve">селение, является АМС Дигорского городского поселения </w:t>
      </w:r>
      <w:r w:rsidR="003F172B" w:rsidRPr="00210624">
        <w:rPr>
          <w:rFonts w:ascii="Times New Roman" w:hAnsi="Times New Roman" w:cs="Times New Roman"/>
          <w:sz w:val="28"/>
          <w:szCs w:val="28"/>
        </w:rPr>
        <w:t xml:space="preserve"> (далее - орган муниципального контроля).</w:t>
      </w:r>
    </w:p>
    <w:p w:rsidR="000809F9" w:rsidRPr="00210624" w:rsidRDefault="00BA45F3" w:rsidP="003F172B">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Орган муниципального жилищного контроля действует на основании следующих нормативно-правовых актов, регламентирующих деятельность в установленной сфере деятельности:</w:t>
      </w:r>
    </w:p>
    <w:p w:rsidR="000809F9" w:rsidRPr="00210624" w:rsidRDefault="000809F9" w:rsidP="003F172B">
      <w:pPr>
        <w:ind w:left="-567" w:right="-613"/>
        <w:jc w:val="both"/>
        <w:rPr>
          <w:rFonts w:ascii="Times New Roman" w:hAnsi="Times New Roman" w:cs="Times New Roman"/>
          <w:sz w:val="28"/>
          <w:szCs w:val="28"/>
        </w:rPr>
      </w:pPr>
    </w:p>
    <w:p w:rsidR="000809F9" w:rsidRPr="00210624" w:rsidRDefault="003F172B" w:rsidP="003F172B">
      <w:pPr>
        <w:ind w:left="-567" w:right="-613"/>
        <w:jc w:val="both"/>
        <w:rPr>
          <w:rFonts w:ascii="Times New Roman" w:hAnsi="Times New Roman" w:cs="Times New Roman"/>
          <w:sz w:val="28"/>
          <w:szCs w:val="28"/>
        </w:rPr>
      </w:pPr>
      <w:r w:rsidRPr="00210624">
        <w:rPr>
          <w:rFonts w:ascii="Times New Roman" w:hAnsi="Times New Roman" w:cs="Times New Roman"/>
          <w:sz w:val="28"/>
          <w:szCs w:val="28"/>
        </w:rPr>
        <w:t>ЖИЛИЩНЫЙ НАДЗОР</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Конституция Российской Федерации;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Жилищный кодекс Российской Федерации;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Федеральный закон от 02 мая 2006 года N 59-ФЗ "О порядке рассмотрения обращений граждан Российской Федерации";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Федеральный закон от 06 октября 2003 года N 131-ФЗ "Об общих принципах организации местного самоуправления в Российской Федерации";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Федеральный закон Российской Федерации от 28 декабря 2013 года N 412-ФЗ "Об аккредитации в национальной системе аккредитации";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Постановление Правительства Российской Федерации от 30 июня 2010 года N 489 "Об утверждении Правил подготовки органами государственного контроля</w:t>
      </w:r>
      <w:r w:rsidR="00932775">
        <w:rPr>
          <w:rFonts w:ascii="Times New Roman" w:hAnsi="Times New Roman" w:cs="Times New Roman"/>
          <w:sz w:val="28"/>
          <w:szCs w:val="28"/>
        </w:rPr>
        <w:t xml:space="preserve">» </w:t>
      </w:r>
      <w:r w:rsidRPr="00210624">
        <w:rPr>
          <w:rFonts w:ascii="Times New Roman" w:hAnsi="Times New Roman" w:cs="Times New Roman"/>
          <w:sz w:val="28"/>
          <w:szCs w:val="28"/>
        </w:rPr>
        <w:lastRenderedPageBreak/>
        <w:t xml:space="preserve">(надзора) и органами муниципального </w:t>
      </w:r>
      <w:proofErr w:type="gramStart"/>
      <w:r w:rsidRPr="00210624">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10624">
        <w:rPr>
          <w:rFonts w:ascii="Times New Roman" w:hAnsi="Times New Roman" w:cs="Times New Roman"/>
          <w:sz w:val="28"/>
          <w:szCs w:val="28"/>
        </w:rPr>
        <w:t xml:space="preserve"> и индивидуальных предпринимателей";</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приказ Минэкономразвития Российской Федерации от 30 апреля 2009 года N 141</w:t>
      </w:r>
      <w:r w:rsidR="00932775">
        <w:rPr>
          <w:rFonts w:ascii="Times New Roman" w:hAnsi="Times New Roman" w:cs="Times New Roman"/>
          <w:sz w:val="28"/>
          <w:szCs w:val="28"/>
        </w:rPr>
        <w:t xml:space="preserve"> (ред. от 30.09.2016г.)</w:t>
      </w:r>
      <w:r w:rsidRPr="00210624">
        <w:rPr>
          <w:rFonts w:ascii="Times New Roman" w:hAnsi="Times New Roman" w:cs="Times New Roman"/>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Постановление Госстроя Российской Федерации от 27 сентября 2003 года N 170</w:t>
      </w:r>
      <w:r w:rsidR="00932775">
        <w:rPr>
          <w:rFonts w:ascii="Times New Roman" w:hAnsi="Times New Roman" w:cs="Times New Roman"/>
          <w:sz w:val="28"/>
          <w:szCs w:val="28"/>
        </w:rPr>
        <w:t xml:space="preserve"> (с изм. от 22.06.2022г.)</w:t>
      </w:r>
      <w:r w:rsidRPr="00210624">
        <w:rPr>
          <w:rFonts w:ascii="Times New Roman" w:hAnsi="Times New Roman" w:cs="Times New Roman"/>
          <w:sz w:val="28"/>
          <w:szCs w:val="28"/>
        </w:rPr>
        <w:t xml:space="preserve"> "Об утверждении Правил и норм технической эксплуатации жилищного фонда";</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Кодекс Российской Федерации об административных правонарушениях от 30 декабря 2001 года N 195-ФЗ</w:t>
      </w:r>
      <w:r w:rsidR="00E2636A">
        <w:rPr>
          <w:rFonts w:ascii="Times New Roman" w:hAnsi="Times New Roman" w:cs="Times New Roman"/>
          <w:sz w:val="28"/>
          <w:szCs w:val="28"/>
        </w:rPr>
        <w:t xml:space="preserve"> (ред. от 04.08.2023г.)</w:t>
      </w:r>
      <w:r w:rsidRPr="00210624">
        <w:rPr>
          <w:rFonts w:ascii="Times New Roman" w:hAnsi="Times New Roman" w:cs="Times New Roman"/>
          <w:sz w:val="28"/>
          <w:szCs w:val="28"/>
        </w:rPr>
        <w:t>;</w:t>
      </w:r>
    </w:p>
    <w:p w:rsidR="000809F9" w:rsidRPr="00210624" w:rsidRDefault="00DC6F7A" w:rsidP="003F172B">
      <w:pPr>
        <w:ind w:left="-567" w:right="-613"/>
        <w:jc w:val="both"/>
        <w:rPr>
          <w:rFonts w:ascii="Times New Roman" w:hAnsi="Times New Roman" w:cs="Times New Roman"/>
          <w:sz w:val="28"/>
          <w:szCs w:val="28"/>
        </w:rPr>
      </w:pPr>
      <w:r w:rsidRPr="00DC6F7A">
        <w:rPr>
          <w:rFonts w:ascii="Times New Roman" w:hAnsi="Times New Roman" w:cs="Times New Roman"/>
          <w:sz w:val="28"/>
          <w:szCs w:val="28"/>
        </w:rPr>
        <w:t>Закон Республики Северная Осетия-Алания от 17 ноября 2014 года N 43-РЗ</w:t>
      </w:r>
      <w:r w:rsidR="00E2636A">
        <w:rPr>
          <w:rFonts w:ascii="Times New Roman" w:hAnsi="Times New Roman" w:cs="Times New Roman"/>
          <w:sz w:val="28"/>
          <w:szCs w:val="28"/>
        </w:rPr>
        <w:t xml:space="preserve"> (с изм. на 05.12.2022г.)</w:t>
      </w:r>
      <w:r w:rsidRPr="00DC6F7A">
        <w:rPr>
          <w:rFonts w:ascii="Times New Roman" w:hAnsi="Times New Roman" w:cs="Times New Roman"/>
          <w:sz w:val="28"/>
          <w:szCs w:val="28"/>
        </w:rPr>
        <w:t xml:space="preserve"> "Об административной ответственности за отдельные виды правонарушений"</w:t>
      </w:r>
      <w:r>
        <w:rPr>
          <w:rFonts w:ascii="Times New Roman" w:hAnsi="Times New Roman" w:cs="Times New Roman"/>
          <w:sz w:val="28"/>
          <w:szCs w:val="28"/>
        </w:rPr>
        <w:t>.</w:t>
      </w:r>
    </w:p>
    <w:p w:rsidR="000809F9" w:rsidRPr="00210624" w:rsidRDefault="003F172B" w:rsidP="003F172B">
      <w:pPr>
        <w:ind w:left="-567" w:right="-613"/>
        <w:jc w:val="both"/>
        <w:rPr>
          <w:rFonts w:ascii="Times New Roman" w:hAnsi="Times New Roman" w:cs="Times New Roman"/>
          <w:sz w:val="28"/>
          <w:szCs w:val="28"/>
        </w:rPr>
      </w:pPr>
      <w:r w:rsidRPr="00210624">
        <w:rPr>
          <w:rFonts w:ascii="Times New Roman" w:hAnsi="Times New Roman" w:cs="Times New Roman"/>
          <w:sz w:val="28"/>
          <w:szCs w:val="28"/>
        </w:rPr>
        <w:t xml:space="preserve">В соответствии с поставленными задачами планируемая деятельность муниципального жилищного контроля направлена </w:t>
      </w:r>
      <w:proofErr w:type="gramStart"/>
      <w:r w:rsidRPr="00210624">
        <w:rPr>
          <w:rFonts w:ascii="Times New Roman" w:hAnsi="Times New Roman" w:cs="Times New Roman"/>
          <w:sz w:val="28"/>
          <w:szCs w:val="28"/>
        </w:rPr>
        <w:t>на</w:t>
      </w:r>
      <w:proofErr w:type="gramEnd"/>
      <w:r w:rsidRPr="00210624">
        <w:rPr>
          <w:rFonts w:ascii="Times New Roman" w:hAnsi="Times New Roman" w:cs="Times New Roman"/>
          <w:sz w:val="28"/>
          <w:szCs w:val="28"/>
        </w:rPr>
        <w:t xml:space="preserve">: </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xml:space="preserve">- проверку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00210624">
        <w:rPr>
          <w:rFonts w:ascii="Times New Roman" w:hAnsi="Times New Roman" w:cs="Times New Roman"/>
          <w:sz w:val="28"/>
          <w:szCs w:val="28"/>
        </w:rPr>
        <w:t xml:space="preserve">РСО-Алания </w:t>
      </w:r>
      <w:r w:rsidRPr="00210624">
        <w:rPr>
          <w:rFonts w:ascii="Times New Roman" w:hAnsi="Times New Roman" w:cs="Times New Roman"/>
          <w:sz w:val="28"/>
          <w:szCs w:val="28"/>
        </w:rPr>
        <w:t>в области жилищных отношений, а также муниципальными правовыми актами;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обеспечение безопасных и комфортных условий проживания граждан в жилищном фонде, расположенном на территории муниц</w:t>
      </w:r>
      <w:r w:rsidR="00210624">
        <w:rPr>
          <w:rFonts w:ascii="Times New Roman" w:hAnsi="Times New Roman" w:cs="Times New Roman"/>
          <w:sz w:val="28"/>
          <w:szCs w:val="28"/>
        </w:rPr>
        <w:t xml:space="preserve">ипального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поселение</w:t>
      </w:r>
      <w:r w:rsidRPr="00210624">
        <w:rPr>
          <w:rFonts w:ascii="Times New Roman" w:hAnsi="Times New Roman" w:cs="Times New Roman"/>
          <w:sz w:val="28"/>
          <w:szCs w:val="28"/>
        </w:rPr>
        <w:t>;</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повышение эффективности использования и содержания жилищного фонда;</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обеспечение сохранности муниципального жилищного фонда;</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предупреждение процесса старения и разрушения муниципального жилищного фонда;</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0809F9" w:rsidRPr="00210624" w:rsidRDefault="003F172B" w:rsidP="003F172B">
      <w:pPr>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 xml:space="preserve">-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гражданами, юридическими лицами и </w:t>
      </w:r>
      <w:r w:rsidRPr="00210624">
        <w:rPr>
          <w:rFonts w:ascii="Times New Roman" w:hAnsi="Times New Roman" w:cs="Times New Roman"/>
          <w:sz w:val="28"/>
          <w:szCs w:val="28"/>
        </w:rPr>
        <w:lastRenderedPageBreak/>
        <w:t>индивидуальными предпринимателями, осуществляющими свою деятельность на территории автономного округа.</w:t>
      </w:r>
      <w:proofErr w:type="gramEnd"/>
    </w:p>
    <w:p w:rsidR="00967999" w:rsidRPr="00967999" w:rsidRDefault="00BA45F3" w:rsidP="00BA45F3">
      <w:pPr>
        <w:spacing w:after="0"/>
        <w:ind w:left="-567" w:right="-613"/>
        <w:jc w:val="both"/>
        <w:outlineLvl w:val="0"/>
        <w:rPr>
          <w:rFonts w:ascii="Times New Roman" w:hAnsi="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Муниципальный жилищный контроль  на территории муници</w:t>
      </w:r>
      <w:r w:rsidR="00210624">
        <w:rPr>
          <w:rFonts w:ascii="Times New Roman" w:hAnsi="Times New Roman" w:cs="Times New Roman"/>
          <w:sz w:val="28"/>
          <w:szCs w:val="28"/>
        </w:rPr>
        <w:t xml:space="preserve">пального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поселение </w:t>
      </w:r>
      <w:r w:rsidR="003F172B" w:rsidRPr="00210624">
        <w:rPr>
          <w:rFonts w:ascii="Times New Roman" w:hAnsi="Times New Roman" w:cs="Times New Roman"/>
          <w:sz w:val="28"/>
          <w:szCs w:val="28"/>
        </w:rPr>
        <w:t>осуществляется в соответствии с требованиями</w:t>
      </w:r>
      <w:r w:rsidR="00967999">
        <w:rPr>
          <w:rFonts w:ascii="Times New Roman" w:hAnsi="Times New Roman" w:cs="Times New Roman"/>
          <w:sz w:val="28"/>
          <w:szCs w:val="28"/>
        </w:rPr>
        <w:t xml:space="preserve"> Положения</w:t>
      </w:r>
      <w:r w:rsidR="003F172B" w:rsidRPr="00210624">
        <w:rPr>
          <w:rFonts w:ascii="Times New Roman" w:hAnsi="Times New Roman" w:cs="Times New Roman"/>
          <w:sz w:val="28"/>
          <w:szCs w:val="28"/>
        </w:rPr>
        <w:t xml:space="preserve">, утвержденного </w:t>
      </w:r>
      <w:r w:rsidR="00967999">
        <w:rPr>
          <w:rFonts w:ascii="Times New Roman" w:hAnsi="Times New Roman" w:cs="Times New Roman"/>
          <w:sz w:val="28"/>
          <w:szCs w:val="28"/>
        </w:rPr>
        <w:t>Решением Собрания представителей Дигорского городского поселения Дигорского района РСО-Алания от 10.11.2021 г. № 4-38-6</w:t>
      </w:r>
      <w:r w:rsidR="003F172B" w:rsidRPr="00210624">
        <w:rPr>
          <w:rFonts w:ascii="Times New Roman" w:hAnsi="Times New Roman" w:cs="Times New Roman"/>
          <w:sz w:val="28"/>
          <w:szCs w:val="28"/>
        </w:rPr>
        <w:t xml:space="preserve"> «</w:t>
      </w:r>
      <w:r w:rsidR="00967999" w:rsidRPr="00967999">
        <w:rPr>
          <w:rFonts w:ascii="Times New Roman" w:hAnsi="Times New Roman"/>
          <w:sz w:val="28"/>
          <w:szCs w:val="28"/>
        </w:rPr>
        <w:t xml:space="preserve">Об утверждении Положения о </w:t>
      </w:r>
      <w:bookmarkStart w:id="0" w:name="_Hlk73706793"/>
      <w:r w:rsidR="00967999" w:rsidRPr="00967999">
        <w:rPr>
          <w:rFonts w:ascii="Times New Roman" w:hAnsi="Times New Roman"/>
          <w:sz w:val="28"/>
          <w:szCs w:val="28"/>
        </w:rPr>
        <w:t>муниципальном жилищном контроле</w:t>
      </w:r>
      <w:bookmarkEnd w:id="0"/>
      <w:r w:rsidR="00484C0A">
        <w:rPr>
          <w:rFonts w:ascii="Times New Roman" w:hAnsi="Times New Roman"/>
          <w:sz w:val="28"/>
          <w:szCs w:val="28"/>
        </w:rPr>
        <w:t xml:space="preserve"> </w:t>
      </w:r>
      <w:r w:rsidR="00967999" w:rsidRPr="00967999">
        <w:rPr>
          <w:rFonts w:ascii="Times New Roman" w:hAnsi="Times New Roman"/>
          <w:sz w:val="28"/>
          <w:szCs w:val="28"/>
        </w:rPr>
        <w:t>на территории Дигорского городского поселения Дигорского района  РСО-Алания»</w:t>
      </w:r>
      <w:r w:rsidR="00967999">
        <w:rPr>
          <w:rFonts w:ascii="Times New Roman" w:hAnsi="Times New Roman"/>
          <w:sz w:val="28"/>
          <w:szCs w:val="28"/>
        </w:rPr>
        <w:t>.</w:t>
      </w:r>
    </w:p>
    <w:p w:rsidR="000809F9" w:rsidRPr="00967999"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967999">
        <w:rPr>
          <w:rFonts w:ascii="Times New Roman" w:hAnsi="Times New Roman" w:cs="Times New Roman"/>
          <w:sz w:val="28"/>
          <w:szCs w:val="28"/>
        </w:rPr>
        <w:t xml:space="preserve">Согласно Жилищному кодексу Российской Федерации от 29.12.2004 № 188-ФЗ </w:t>
      </w:r>
      <w:r w:rsidR="00E2636A" w:rsidRPr="00E2636A">
        <w:rPr>
          <w:rFonts w:ascii="Times New Roman" w:hAnsi="Times New Roman" w:cs="Times New Roman"/>
          <w:color w:val="000000" w:themeColor="text1"/>
          <w:sz w:val="28"/>
          <w:szCs w:val="28"/>
          <w:shd w:val="clear" w:color="auto" w:fill="FFFFFF"/>
        </w:rPr>
        <w:t>(ред. от 24.06.2023) (с изм. и доп., вступ. в силу с 01.07.2023</w:t>
      </w:r>
      <w:r w:rsidR="00E2636A">
        <w:rPr>
          <w:rFonts w:ascii="Times New Roman" w:hAnsi="Times New Roman" w:cs="Times New Roman"/>
          <w:color w:val="000000" w:themeColor="text1"/>
          <w:sz w:val="28"/>
          <w:szCs w:val="28"/>
          <w:shd w:val="clear" w:color="auto" w:fill="FFFFFF"/>
        </w:rPr>
        <w:t>г.</w:t>
      </w:r>
      <w:r w:rsidR="00E2636A" w:rsidRPr="00E2636A">
        <w:rPr>
          <w:rFonts w:ascii="Times New Roman" w:hAnsi="Times New Roman" w:cs="Times New Roman"/>
          <w:color w:val="000000" w:themeColor="text1"/>
          <w:sz w:val="28"/>
          <w:szCs w:val="28"/>
          <w:shd w:val="clear" w:color="auto" w:fill="FFFFFF"/>
        </w:rPr>
        <w:t>)</w:t>
      </w:r>
      <w:r w:rsidR="00E2636A" w:rsidRPr="00967999">
        <w:rPr>
          <w:rFonts w:ascii="Times New Roman" w:hAnsi="Times New Roman" w:cs="Times New Roman"/>
          <w:sz w:val="28"/>
          <w:szCs w:val="28"/>
        </w:rPr>
        <w:t xml:space="preserve"> </w:t>
      </w:r>
      <w:r w:rsidR="003F172B" w:rsidRPr="00967999">
        <w:rPr>
          <w:rFonts w:ascii="Times New Roman" w:hAnsi="Times New Roman" w:cs="Times New Roman"/>
          <w:sz w:val="28"/>
          <w:szCs w:val="28"/>
        </w:rPr>
        <w:t>плановая проверка проводится в соответствии с ежегодным планом проведения плановых проверок, разработанным в установленном порядке и утвержденным органом муниципального контроля.</w:t>
      </w:r>
    </w:p>
    <w:p w:rsidR="000809F9" w:rsidRPr="00210624" w:rsidRDefault="00BA45F3" w:rsidP="003F172B">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0809F9" w:rsidRPr="00210624"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10624">
        <w:rPr>
          <w:rFonts w:ascii="Times New Roman" w:hAnsi="Times New Roman" w:cs="Times New Roman"/>
          <w:sz w:val="28"/>
          <w:szCs w:val="28"/>
        </w:rPr>
        <w:t>наймодателем</w:t>
      </w:r>
      <w:proofErr w:type="spellEnd"/>
      <w:r w:rsidRPr="00210624">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0809F9" w:rsidRPr="00210624" w:rsidRDefault="00BA45F3" w:rsidP="003F172B">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Согласно Федеральному закону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внеплановая проверка проводится  по следующим основаниям:</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210624">
        <w:rPr>
          <w:rFonts w:ascii="Times New Roman" w:hAnsi="Times New Roman" w:cs="Times New Roman"/>
          <w:sz w:val="28"/>
          <w:szCs w:val="28"/>
        </w:rPr>
        <w:lastRenderedPageBreak/>
        <w:t>нарушения обязательных требований и (или) требований, установленных муниципальными правовыми актами;</w:t>
      </w:r>
    </w:p>
    <w:p w:rsidR="000809F9" w:rsidRPr="00210624"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809F9" w:rsidRPr="00210624" w:rsidRDefault="003F172B" w:rsidP="003F172B">
      <w:pPr>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210624">
        <w:rPr>
          <w:rFonts w:ascii="Times New Roman" w:hAnsi="Times New Roman" w:cs="Times New Roman"/>
          <w:sz w:val="28"/>
          <w:szCs w:val="28"/>
        </w:rPr>
        <w:t xml:space="preserve"> массовой информации о следующих фактах:</w:t>
      </w:r>
    </w:p>
    <w:p w:rsidR="000809F9" w:rsidRPr="00210624"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10624">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0809F9"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210624">
        <w:rPr>
          <w:rFonts w:ascii="Times New Roman" w:hAnsi="Times New Roman" w:cs="Times New Roman"/>
          <w:sz w:val="28"/>
          <w:szCs w:val="28"/>
        </w:rPr>
        <w:lastRenderedPageBreak/>
        <w:t>государства, а</w:t>
      </w:r>
      <w:proofErr w:type="gramEnd"/>
      <w:r w:rsidRPr="00210624">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E87A8F" w:rsidRPr="00210624" w:rsidRDefault="00E87A8F"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809F9"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00D07C6A">
        <w:rPr>
          <w:rFonts w:ascii="Times New Roman" w:hAnsi="Times New Roman" w:cs="Times New Roman"/>
          <w:sz w:val="28"/>
          <w:szCs w:val="28"/>
        </w:rPr>
        <w:t xml:space="preserve"> </w:t>
      </w:r>
      <w:proofErr w:type="gramStart"/>
      <w:r w:rsidRPr="00210624">
        <w:rPr>
          <w:rFonts w:ascii="Times New Roman" w:hAnsi="Times New Roman" w:cs="Times New Roman"/>
          <w:sz w:val="28"/>
          <w:szCs w:val="28"/>
        </w:rPr>
        <w:t>виде</w:t>
      </w:r>
      <w:proofErr w:type="gramEnd"/>
      <w:r w:rsidRPr="00210624">
        <w:rPr>
          <w:rFonts w:ascii="Times New Roman" w:hAnsi="Times New Roman" w:cs="Times New Roman"/>
          <w:sz w:val="28"/>
          <w:szCs w:val="28"/>
        </w:rPr>
        <w:t xml:space="preserve"> федерального государственного контроля (надзора);</w:t>
      </w:r>
    </w:p>
    <w:p w:rsidR="00E87A8F" w:rsidRPr="00210624" w:rsidRDefault="00E87A8F"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3)приказ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w:t>
      </w:r>
      <w:r w:rsidR="00ED0964">
        <w:rPr>
          <w:rFonts w:ascii="Times New Roman" w:hAnsi="Times New Roman" w:cs="Times New Roman"/>
          <w:sz w:val="28"/>
          <w:szCs w:val="28"/>
        </w:rPr>
        <w:t>и обращениям.</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Осуществление муниципального жилищного контроля ос</w:t>
      </w:r>
      <w:r w:rsidR="00210624">
        <w:rPr>
          <w:rFonts w:ascii="Times New Roman" w:hAnsi="Times New Roman" w:cs="Times New Roman"/>
          <w:sz w:val="28"/>
          <w:szCs w:val="28"/>
        </w:rPr>
        <w:t xml:space="preserve">уществляется АМС Дигорского городского поселения </w:t>
      </w:r>
      <w:r w:rsidR="003F172B" w:rsidRPr="00210624">
        <w:rPr>
          <w:rFonts w:ascii="Times New Roman" w:hAnsi="Times New Roman" w:cs="Times New Roman"/>
          <w:sz w:val="28"/>
          <w:szCs w:val="28"/>
        </w:rPr>
        <w:t xml:space="preserve"> путем проведения в установленном законом порядке плановых и внеплановых проверок, как выездных, так и документарных.</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Плановые документа</w:t>
      </w:r>
      <w:r w:rsidR="001623BB">
        <w:rPr>
          <w:rFonts w:ascii="Times New Roman" w:hAnsi="Times New Roman" w:cs="Times New Roman"/>
          <w:sz w:val="28"/>
          <w:szCs w:val="28"/>
        </w:rPr>
        <w:t>рные и выездные проверки за 2023</w:t>
      </w:r>
      <w:r w:rsidR="003F172B" w:rsidRPr="00210624">
        <w:rPr>
          <w:rFonts w:ascii="Times New Roman" w:hAnsi="Times New Roman" w:cs="Times New Roman"/>
          <w:sz w:val="28"/>
          <w:szCs w:val="28"/>
        </w:rPr>
        <w:t xml:space="preserve"> год отменены в связи с </w:t>
      </w:r>
      <w:r w:rsidR="001623BB">
        <w:rPr>
          <w:rFonts w:ascii="Times New Roman" w:hAnsi="Times New Roman" w:cs="Times New Roman"/>
          <w:sz w:val="28"/>
          <w:szCs w:val="28"/>
        </w:rPr>
        <w:t>принятием Постановления</w:t>
      </w:r>
      <w:bookmarkStart w:id="1" w:name="_GoBack"/>
      <w:bookmarkEnd w:id="1"/>
      <w:r w:rsidR="001623BB" w:rsidRPr="001623BB">
        <w:rPr>
          <w:rFonts w:ascii="Times New Roman" w:hAnsi="Times New Roman" w:cs="Times New Roman"/>
          <w:sz w:val="28"/>
          <w:szCs w:val="28"/>
        </w:rPr>
        <w:t xml:space="preserve"> Правительства РФ от 29 декабря 2022 г. N 2516 " О внесении изменений в постановления  Правительства Российской Федерации"</w:t>
      </w:r>
      <w:r w:rsidR="003F172B" w:rsidRPr="00210624">
        <w:rPr>
          <w:rFonts w:ascii="Times New Roman" w:hAnsi="Times New Roman" w:cs="Times New Roman"/>
          <w:sz w:val="28"/>
          <w:szCs w:val="28"/>
        </w:rPr>
        <w:t>.</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Основанием для организации проведения плановой проверки является наступление планового срока для проведения проверки в соответствии с планом проверок.</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Цель проведения плановых проверок - проверка соблюдения юридическими лицами и индивидуальными предпринимателями, оказывающими услуги и выполняющие работы по содержанию, и ремонту общего имущества в многоквартирных домах на территории муниципал</w:t>
      </w:r>
      <w:r w:rsidR="00210624">
        <w:rPr>
          <w:rFonts w:ascii="Times New Roman" w:hAnsi="Times New Roman" w:cs="Times New Roman"/>
          <w:sz w:val="28"/>
          <w:szCs w:val="28"/>
        </w:rPr>
        <w:t xml:space="preserve">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поселение</w:t>
      </w:r>
      <w:r w:rsidR="003F172B" w:rsidRPr="00210624">
        <w:rPr>
          <w:rFonts w:ascii="Times New Roman" w:hAnsi="Times New Roman" w:cs="Times New Roman"/>
          <w:sz w:val="28"/>
          <w:szCs w:val="28"/>
        </w:rPr>
        <w:t xml:space="preserve"> требований жилищного законодательства.</w:t>
      </w:r>
    </w:p>
    <w:p w:rsidR="000809F9" w:rsidRPr="00210624" w:rsidRDefault="00BA45F3" w:rsidP="003F172B">
      <w:pPr>
        <w:ind w:left="-567" w:right="-61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172B" w:rsidRPr="00210624">
        <w:rPr>
          <w:rFonts w:ascii="Times New Roman" w:hAnsi="Times New Roman" w:cs="Times New Roman"/>
          <w:sz w:val="28"/>
          <w:szCs w:val="28"/>
        </w:rPr>
        <w:t xml:space="preserve">Итоги правоприменительной, а так же достигнутые показатели в результате осуществления </w:t>
      </w:r>
      <w:r w:rsidR="00210624">
        <w:rPr>
          <w:rFonts w:ascii="Times New Roman" w:hAnsi="Times New Roman" w:cs="Times New Roman"/>
          <w:sz w:val="28"/>
          <w:szCs w:val="28"/>
        </w:rPr>
        <w:t>АМС Дигорского городского поселения</w:t>
      </w:r>
      <w:r w:rsidR="003F172B" w:rsidRPr="00210624">
        <w:rPr>
          <w:rFonts w:ascii="Times New Roman" w:hAnsi="Times New Roman" w:cs="Times New Roman"/>
          <w:sz w:val="28"/>
          <w:szCs w:val="28"/>
        </w:rPr>
        <w:t xml:space="preserve"> на территории муниц</w:t>
      </w:r>
      <w:r w:rsidR="00210624">
        <w:rPr>
          <w:rFonts w:ascii="Times New Roman" w:hAnsi="Times New Roman" w:cs="Times New Roman"/>
          <w:sz w:val="28"/>
          <w:szCs w:val="28"/>
        </w:rPr>
        <w:t xml:space="preserve">ипального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поселение</w:t>
      </w:r>
      <w:r w:rsidR="003F172B" w:rsidRPr="00210624">
        <w:rPr>
          <w:rFonts w:ascii="Times New Roman" w:hAnsi="Times New Roman" w:cs="Times New Roman"/>
          <w:sz w:val="28"/>
          <w:szCs w:val="28"/>
        </w:rPr>
        <w:t xml:space="preserve"> муниципал</w:t>
      </w:r>
      <w:r w:rsidR="00E2636A">
        <w:rPr>
          <w:rFonts w:ascii="Times New Roman" w:hAnsi="Times New Roman" w:cs="Times New Roman"/>
          <w:sz w:val="28"/>
          <w:szCs w:val="28"/>
        </w:rPr>
        <w:t>ьного жилищного контроля за 2023</w:t>
      </w:r>
      <w:r w:rsidR="003F172B" w:rsidRPr="00210624">
        <w:rPr>
          <w:rFonts w:ascii="Times New Roman" w:hAnsi="Times New Roman" w:cs="Times New Roman"/>
          <w:sz w:val="28"/>
          <w:szCs w:val="28"/>
        </w:rPr>
        <w:t xml:space="preserve"> год представлены в таблице № 1.</w:t>
      </w:r>
    </w:p>
    <w:p w:rsidR="000809F9" w:rsidRPr="00210624" w:rsidRDefault="000809F9">
      <w:pPr>
        <w:jc w:val="both"/>
        <w:rPr>
          <w:rFonts w:ascii="Times New Roman" w:hAnsi="Times New Roman" w:cs="Times New Roman"/>
          <w:sz w:val="28"/>
          <w:szCs w:val="28"/>
        </w:rPr>
      </w:pPr>
    </w:p>
    <w:p w:rsidR="00ED0964" w:rsidRDefault="00ED0964" w:rsidP="00ED0964">
      <w:pPr>
        <w:rPr>
          <w:rFonts w:ascii="Times New Roman" w:hAnsi="Times New Roman" w:cs="Times New Roman"/>
          <w:sz w:val="28"/>
          <w:szCs w:val="28"/>
        </w:rPr>
      </w:pPr>
    </w:p>
    <w:p w:rsidR="000809F9" w:rsidRDefault="003F172B" w:rsidP="00ED0964">
      <w:pPr>
        <w:jc w:val="right"/>
        <w:rPr>
          <w:rFonts w:ascii="Times New Roman" w:hAnsi="Times New Roman" w:cs="Times New Roman"/>
          <w:sz w:val="28"/>
          <w:szCs w:val="28"/>
        </w:rPr>
      </w:pPr>
      <w:r w:rsidRPr="00210624">
        <w:rPr>
          <w:rFonts w:ascii="Times New Roman" w:hAnsi="Times New Roman" w:cs="Times New Roman"/>
          <w:sz w:val="28"/>
          <w:szCs w:val="28"/>
        </w:rPr>
        <w:t>Таблица № 1</w:t>
      </w:r>
    </w:p>
    <w:tbl>
      <w:tblPr>
        <w:tblStyle w:val="af5"/>
        <w:tblW w:w="0" w:type="auto"/>
        <w:tblLook w:val="04A0"/>
      </w:tblPr>
      <w:tblGrid>
        <w:gridCol w:w="952"/>
        <w:gridCol w:w="5884"/>
        <w:gridCol w:w="1214"/>
        <w:gridCol w:w="1192"/>
      </w:tblGrid>
      <w:tr w:rsidR="00B709C7" w:rsidTr="00B709C7">
        <w:tc>
          <w:tcPr>
            <w:tcW w:w="959" w:type="dxa"/>
          </w:tcPr>
          <w:p w:rsidR="00B709C7" w:rsidRP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lang w:val="en-US"/>
              </w:rPr>
              <w:t>/</w:t>
            </w:r>
            <w:r>
              <w:rPr>
                <w:rFonts w:ascii="Times New Roman" w:hAnsi="Times New Roman" w:cs="Times New Roman"/>
                <w:sz w:val="28"/>
                <w:szCs w:val="28"/>
              </w:rPr>
              <w:t>п</w:t>
            </w:r>
          </w:p>
        </w:tc>
        <w:tc>
          <w:tcPr>
            <w:tcW w:w="5953"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34" w:type="dxa"/>
          </w:tcPr>
          <w:p w:rsidR="00B709C7" w:rsidRDefault="00B709C7" w:rsidP="00B709C7">
            <w:pPr>
              <w:jc w:val="center"/>
              <w:rPr>
                <w:rFonts w:ascii="Times New Roman" w:hAnsi="Times New Roman" w:cs="Times New Roman"/>
                <w:sz w:val="28"/>
                <w:szCs w:val="28"/>
              </w:rPr>
            </w:pPr>
            <w:proofErr w:type="spellStart"/>
            <w:r>
              <w:rPr>
                <w:rFonts w:ascii="Times New Roman" w:hAnsi="Times New Roman" w:cs="Times New Roman"/>
                <w:sz w:val="28"/>
                <w:szCs w:val="28"/>
              </w:rPr>
              <w:t>Ед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w:t>
            </w:r>
            <w:proofErr w:type="spellEnd"/>
            <w:r>
              <w:rPr>
                <w:rFonts w:ascii="Times New Roman" w:hAnsi="Times New Roman" w:cs="Times New Roman"/>
                <w:sz w:val="28"/>
                <w:szCs w:val="28"/>
              </w:rPr>
              <w:t>.</w:t>
            </w:r>
          </w:p>
        </w:tc>
        <w:tc>
          <w:tcPr>
            <w:tcW w:w="1196" w:type="dxa"/>
          </w:tcPr>
          <w:p w:rsidR="00B709C7" w:rsidRDefault="00E2636A" w:rsidP="00B709C7">
            <w:pPr>
              <w:jc w:val="center"/>
              <w:rPr>
                <w:rFonts w:ascii="Times New Roman" w:hAnsi="Times New Roman" w:cs="Times New Roman"/>
                <w:sz w:val="28"/>
                <w:szCs w:val="28"/>
              </w:rPr>
            </w:pPr>
            <w:r>
              <w:rPr>
                <w:rFonts w:ascii="Times New Roman" w:hAnsi="Times New Roman" w:cs="Times New Roman"/>
                <w:sz w:val="28"/>
                <w:szCs w:val="28"/>
              </w:rPr>
              <w:t>2023</w:t>
            </w:r>
            <w:r w:rsidR="00B709C7">
              <w:rPr>
                <w:rFonts w:ascii="Times New Roman" w:hAnsi="Times New Roman" w:cs="Times New Roman"/>
                <w:sz w:val="28"/>
                <w:szCs w:val="28"/>
              </w:rPr>
              <w:t>г.</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1</w:t>
            </w:r>
          </w:p>
        </w:tc>
        <w:tc>
          <w:tcPr>
            <w:tcW w:w="5953"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4</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2</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Проведено плановых проверок</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3</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Проведено внеплановых проверок</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4</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Количество обследованных жилых домов</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5</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Обследовано площади жилых домов</w:t>
            </w:r>
          </w:p>
        </w:tc>
        <w:tc>
          <w:tcPr>
            <w:tcW w:w="1134" w:type="dxa"/>
          </w:tcPr>
          <w:p w:rsidR="00B709C7" w:rsidRPr="003F172B" w:rsidRDefault="003F172B">
            <w:pPr>
              <w:jc w:val="both"/>
              <w:rPr>
                <w:rFonts w:ascii="Times New Roman" w:hAnsi="Times New Roman" w:cs="Times New Roman"/>
                <w:sz w:val="28"/>
                <w:szCs w:val="28"/>
                <w:vertAlign w:val="superscript"/>
              </w:rPr>
            </w:pPr>
            <w:r>
              <w:rPr>
                <w:rFonts w:ascii="Times New Roman" w:hAnsi="Times New Roman" w:cs="Times New Roman"/>
                <w:sz w:val="28"/>
                <w:szCs w:val="28"/>
              </w:rPr>
              <w:t>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vertAlign w:val="superscript"/>
              </w:rPr>
              <w:t>2</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6</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Выявлено нарушений</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7</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Выдано исполнительных документов</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p>
        </w:tc>
        <w:tc>
          <w:tcPr>
            <w:tcW w:w="5953" w:type="dxa"/>
          </w:tcPr>
          <w:p w:rsidR="00B709C7" w:rsidRDefault="00B709C7">
            <w:pPr>
              <w:jc w:val="both"/>
              <w:rPr>
                <w:rFonts w:ascii="Times New Roman" w:hAnsi="Times New Roman" w:cs="Times New Roman"/>
                <w:sz w:val="28"/>
                <w:szCs w:val="28"/>
              </w:rPr>
            </w:pPr>
            <w:r>
              <w:rPr>
                <w:rFonts w:ascii="Times New Roman" w:hAnsi="Times New Roman" w:cs="Times New Roman"/>
                <w:sz w:val="28"/>
                <w:szCs w:val="28"/>
              </w:rPr>
              <w:t>в.т.ч.</w:t>
            </w:r>
          </w:p>
        </w:tc>
        <w:tc>
          <w:tcPr>
            <w:tcW w:w="1134" w:type="dxa"/>
          </w:tcPr>
          <w:p w:rsidR="00B709C7" w:rsidRDefault="00B709C7">
            <w:pPr>
              <w:jc w:val="both"/>
              <w:rPr>
                <w:rFonts w:ascii="Times New Roman" w:hAnsi="Times New Roman" w:cs="Times New Roman"/>
                <w:sz w:val="28"/>
                <w:szCs w:val="28"/>
              </w:rPr>
            </w:pP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7.1</w:t>
            </w:r>
          </w:p>
        </w:tc>
        <w:tc>
          <w:tcPr>
            <w:tcW w:w="5953" w:type="dxa"/>
          </w:tcPr>
          <w:p w:rsidR="00B709C7" w:rsidRDefault="00B709C7">
            <w:pPr>
              <w:jc w:val="both"/>
              <w:rPr>
                <w:rFonts w:ascii="Times New Roman" w:hAnsi="Times New Roman" w:cs="Times New Roman"/>
                <w:sz w:val="28"/>
                <w:szCs w:val="28"/>
              </w:rPr>
            </w:pPr>
            <w:r>
              <w:rPr>
                <w:rFonts w:ascii="Times New Roman" w:hAnsi="Times New Roman" w:cs="Times New Roman"/>
                <w:sz w:val="28"/>
                <w:szCs w:val="28"/>
              </w:rPr>
              <w:t>предписаний</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7.2</w:t>
            </w:r>
          </w:p>
        </w:tc>
        <w:tc>
          <w:tcPr>
            <w:tcW w:w="5953"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с</w:t>
            </w:r>
            <w:r w:rsidR="00B709C7">
              <w:rPr>
                <w:rFonts w:ascii="Times New Roman" w:hAnsi="Times New Roman" w:cs="Times New Roman"/>
                <w:sz w:val="28"/>
                <w:szCs w:val="28"/>
              </w:rPr>
              <w:t>оставлено протоколов</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8</w:t>
            </w:r>
          </w:p>
        </w:tc>
        <w:tc>
          <w:tcPr>
            <w:tcW w:w="5953" w:type="dxa"/>
          </w:tcPr>
          <w:p w:rsidR="00B709C7" w:rsidRDefault="00B709C7">
            <w:pPr>
              <w:jc w:val="both"/>
              <w:rPr>
                <w:rFonts w:ascii="Times New Roman" w:hAnsi="Times New Roman" w:cs="Times New Roman"/>
                <w:sz w:val="28"/>
                <w:szCs w:val="28"/>
              </w:rPr>
            </w:pPr>
            <w:r>
              <w:rPr>
                <w:rFonts w:ascii="Times New Roman" w:hAnsi="Times New Roman" w:cs="Times New Roman"/>
                <w:sz w:val="28"/>
                <w:szCs w:val="28"/>
              </w:rPr>
              <w:t>Наложено штрафных санкций</w:t>
            </w:r>
          </w:p>
        </w:tc>
        <w:tc>
          <w:tcPr>
            <w:tcW w:w="1134"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p>
        </w:tc>
        <w:tc>
          <w:tcPr>
            <w:tcW w:w="5953" w:type="dxa"/>
          </w:tcPr>
          <w:p w:rsidR="00B709C7" w:rsidRDefault="00B709C7">
            <w:pPr>
              <w:jc w:val="both"/>
              <w:rPr>
                <w:rFonts w:ascii="Times New Roman" w:hAnsi="Times New Roman" w:cs="Times New Roman"/>
                <w:sz w:val="28"/>
                <w:szCs w:val="28"/>
              </w:rPr>
            </w:pPr>
            <w:r>
              <w:rPr>
                <w:rFonts w:ascii="Times New Roman" w:hAnsi="Times New Roman" w:cs="Times New Roman"/>
                <w:sz w:val="28"/>
                <w:szCs w:val="28"/>
              </w:rPr>
              <w:t>в..т</w:t>
            </w:r>
            <w:proofErr w:type="gramStart"/>
            <w:r>
              <w:rPr>
                <w:rFonts w:ascii="Times New Roman" w:hAnsi="Times New Roman" w:cs="Times New Roman"/>
                <w:sz w:val="28"/>
                <w:szCs w:val="28"/>
              </w:rPr>
              <w:t>.ч</w:t>
            </w:r>
            <w:proofErr w:type="gramEnd"/>
          </w:p>
        </w:tc>
        <w:tc>
          <w:tcPr>
            <w:tcW w:w="1134" w:type="dxa"/>
          </w:tcPr>
          <w:p w:rsidR="00B709C7" w:rsidRDefault="00B709C7">
            <w:pPr>
              <w:jc w:val="both"/>
              <w:rPr>
                <w:rFonts w:ascii="Times New Roman" w:hAnsi="Times New Roman" w:cs="Times New Roman"/>
                <w:sz w:val="28"/>
                <w:szCs w:val="28"/>
              </w:rPr>
            </w:pP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8.1</w:t>
            </w:r>
          </w:p>
        </w:tc>
        <w:tc>
          <w:tcPr>
            <w:tcW w:w="5953"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н</w:t>
            </w:r>
            <w:r w:rsidR="00B709C7">
              <w:rPr>
                <w:rFonts w:ascii="Times New Roman" w:hAnsi="Times New Roman" w:cs="Times New Roman"/>
                <w:sz w:val="28"/>
                <w:szCs w:val="28"/>
              </w:rPr>
              <w:t>а должностное лицо</w:t>
            </w:r>
          </w:p>
        </w:tc>
        <w:tc>
          <w:tcPr>
            <w:tcW w:w="1134"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8.2</w:t>
            </w:r>
          </w:p>
        </w:tc>
        <w:tc>
          <w:tcPr>
            <w:tcW w:w="5953"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н</w:t>
            </w:r>
            <w:r w:rsidR="00B709C7">
              <w:rPr>
                <w:rFonts w:ascii="Times New Roman" w:hAnsi="Times New Roman" w:cs="Times New Roman"/>
                <w:sz w:val="28"/>
                <w:szCs w:val="28"/>
              </w:rPr>
              <w:t>а юридическое лицо</w:t>
            </w:r>
          </w:p>
        </w:tc>
        <w:tc>
          <w:tcPr>
            <w:tcW w:w="1134"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8.3</w:t>
            </w:r>
          </w:p>
        </w:tc>
        <w:tc>
          <w:tcPr>
            <w:tcW w:w="5953"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н</w:t>
            </w:r>
            <w:r w:rsidR="00B709C7">
              <w:rPr>
                <w:rFonts w:ascii="Times New Roman" w:hAnsi="Times New Roman" w:cs="Times New Roman"/>
                <w:sz w:val="28"/>
                <w:szCs w:val="28"/>
              </w:rPr>
              <w:t>а физическое лицо</w:t>
            </w:r>
          </w:p>
        </w:tc>
        <w:tc>
          <w:tcPr>
            <w:tcW w:w="1134"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bl>
    <w:p w:rsidR="00210624" w:rsidRPr="00210624" w:rsidRDefault="00210624">
      <w:pPr>
        <w:jc w:val="both"/>
        <w:rPr>
          <w:rFonts w:ascii="Times New Roman" w:hAnsi="Times New Roman" w:cs="Times New Roman"/>
          <w:sz w:val="28"/>
          <w:szCs w:val="28"/>
        </w:rPr>
      </w:pPr>
    </w:p>
    <w:p w:rsidR="000809F9" w:rsidRPr="00210624" w:rsidRDefault="000809F9">
      <w:pPr>
        <w:jc w:val="both"/>
        <w:rPr>
          <w:rFonts w:ascii="Times New Roman" w:hAnsi="Times New Roman" w:cs="Times New Roman"/>
          <w:sz w:val="28"/>
          <w:szCs w:val="28"/>
        </w:rPr>
      </w:pPr>
    </w:p>
    <w:p w:rsidR="000809F9" w:rsidRPr="00210624" w:rsidRDefault="000809F9">
      <w:pPr>
        <w:jc w:val="both"/>
        <w:rPr>
          <w:rFonts w:ascii="Times New Roman" w:hAnsi="Times New Roman" w:cs="Times New Roman"/>
          <w:sz w:val="28"/>
          <w:szCs w:val="28"/>
        </w:rPr>
      </w:pPr>
    </w:p>
    <w:p w:rsidR="000809F9" w:rsidRPr="00210624" w:rsidRDefault="000809F9">
      <w:pPr>
        <w:jc w:val="both"/>
        <w:rPr>
          <w:rFonts w:ascii="Times New Roman" w:hAnsi="Times New Roman" w:cs="Times New Roman"/>
          <w:sz w:val="28"/>
          <w:szCs w:val="28"/>
        </w:rPr>
      </w:pPr>
    </w:p>
    <w:p w:rsidR="000809F9" w:rsidRPr="00210624" w:rsidRDefault="000809F9">
      <w:pPr>
        <w:jc w:val="both"/>
        <w:rPr>
          <w:rFonts w:ascii="Times New Roman" w:hAnsi="Times New Roman" w:cs="Times New Roman"/>
          <w:sz w:val="28"/>
          <w:szCs w:val="28"/>
        </w:rPr>
      </w:pPr>
    </w:p>
    <w:sectPr w:rsidR="000809F9" w:rsidRPr="00210624" w:rsidSect="000809F9">
      <w:pgSz w:w="11906" w:h="16838"/>
      <w:pgMar w:top="1440" w:right="1440" w:bottom="1440" w:left="1440" w:header="708" w:footer="708" w:gutter="0"/>
      <w:paperSrc w:first="1" w:other="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0809F9"/>
    <w:rsid w:val="0002093C"/>
    <w:rsid w:val="000809F9"/>
    <w:rsid w:val="001623BB"/>
    <w:rsid w:val="001767AD"/>
    <w:rsid w:val="00210624"/>
    <w:rsid w:val="00297B42"/>
    <w:rsid w:val="003807BC"/>
    <w:rsid w:val="003A3236"/>
    <w:rsid w:val="003F172B"/>
    <w:rsid w:val="00484C0A"/>
    <w:rsid w:val="00626563"/>
    <w:rsid w:val="00667D98"/>
    <w:rsid w:val="00675E61"/>
    <w:rsid w:val="008D4A41"/>
    <w:rsid w:val="0092231D"/>
    <w:rsid w:val="00932775"/>
    <w:rsid w:val="00967999"/>
    <w:rsid w:val="00A37D6C"/>
    <w:rsid w:val="00A5532D"/>
    <w:rsid w:val="00B709C7"/>
    <w:rsid w:val="00BA45F3"/>
    <w:rsid w:val="00BB10F7"/>
    <w:rsid w:val="00BD5C9F"/>
    <w:rsid w:val="00C85A1C"/>
    <w:rsid w:val="00C8611D"/>
    <w:rsid w:val="00CC0950"/>
    <w:rsid w:val="00D07C6A"/>
    <w:rsid w:val="00D644AA"/>
    <w:rsid w:val="00DC6F7A"/>
    <w:rsid w:val="00E2636A"/>
    <w:rsid w:val="00E87A8F"/>
    <w:rsid w:val="00ED0964"/>
    <w:rsid w:val="00FD3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0809F9"/>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21">
    <w:name w:val="Заголовок 21"/>
    <w:basedOn w:val="a"/>
    <w:next w:val="a"/>
    <w:link w:val="Heading2Char"/>
    <w:uiPriority w:val="9"/>
    <w:semiHidden/>
    <w:unhideWhenUsed/>
    <w:qFormat/>
    <w:rsid w:val="000809F9"/>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link w:val="Heading3Char"/>
    <w:uiPriority w:val="9"/>
    <w:semiHidden/>
    <w:unhideWhenUsed/>
    <w:qFormat/>
    <w:rsid w:val="000809F9"/>
    <w:pPr>
      <w:keepNext/>
      <w:keepLines/>
      <w:spacing w:before="200" w:after="0"/>
    </w:pPr>
    <w:rPr>
      <w:rFonts w:asciiTheme="majorHAnsi" w:eastAsiaTheme="majorEastAsia" w:hAnsiTheme="majorHAnsi" w:cstheme="majorBidi"/>
      <w:b/>
      <w:bCs/>
      <w:color w:val="4472C4" w:themeColor="accent1"/>
    </w:rPr>
  </w:style>
  <w:style w:type="paragraph" w:customStyle="1" w:styleId="41">
    <w:name w:val="Заголовок 41"/>
    <w:basedOn w:val="a"/>
    <w:next w:val="a"/>
    <w:link w:val="Heading4Char"/>
    <w:uiPriority w:val="9"/>
    <w:semiHidden/>
    <w:unhideWhenUsed/>
    <w:qFormat/>
    <w:rsid w:val="000809F9"/>
    <w:pPr>
      <w:keepNext/>
      <w:keepLines/>
      <w:spacing w:before="200" w:after="0"/>
    </w:pPr>
    <w:rPr>
      <w:rFonts w:asciiTheme="majorHAnsi" w:eastAsiaTheme="majorEastAsia" w:hAnsiTheme="majorHAnsi" w:cstheme="majorBidi"/>
      <w:b/>
      <w:bCs/>
      <w:i/>
      <w:iCs/>
      <w:color w:val="4472C4" w:themeColor="accent1"/>
    </w:rPr>
  </w:style>
  <w:style w:type="paragraph" w:customStyle="1" w:styleId="51">
    <w:name w:val="Заголовок 51"/>
    <w:basedOn w:val="a"/>
    <w:next w:val="a"/>
    <w:link w:val="Heading5Char"/>
    <w:uiPriority w:val="9"/>
    <w:semiHidden/>
    <w:unhideWhenUsed/>
    <w:qFormat/>
    <w:rsid w:val="000809F9"/>
    <w:pPr>
      <w:keepNext/>
      <w:keepLines/>
      <w:spacing w:before="200" w:after="0"/>
    </w:pPr>
    <w:rPr>
      <w:rFonts w:asciiTheme="majorHAnsi" w:eastAsiaTheme="majorEastAsia" w:hAnsiTheme="majorHAnsi" w:cstheme="majorBidi"/>
      <w:color w:val="1F3763" w:themeColor="accent1" w:themeShade="7F"/>
    </w:rPr>
  </w:style>
  <w:style w:type="paragraph" w:customStyle="1" w:styleId="61">
    <w:name w:val="Заголовок 61"/>
    <w:basedOn w:val="a"/>
    <w:next w:val="a"/>
    <w:link w:val="Heading6Char"/>
    <w:uiPriority w:val="9"/>
    <w:semiHidden/>
    <w:unhideWhenUsed/>
    <w:qFormat/>
    <w:rsid w:val="000809F9"/>
    <w:pPr>
      <w:keepNext/>
      <w:keepLines/>
      <w:spacing w:before="200" w:after="0"/>
    </w:pPr>
    <w:rPr>
      <w:rFonts w:asciiTheme="majorHAnsi" w:eastAsiaTheme="majorEastAsia" w:hAnsiTheme="majorHAnsi" w:cstheme="majorBidi"/>
      <w:i/>
      <w:iCs/>
      <w:color w:val="1F3763" w:themeColor="accent1" w:themeShade="7F"/>
    </w:rPr>
  </w:style>
  <w:style w:type="paragraph" w:customStyle="1" w:styleId="71">
    <w:name w:val="Заголовок 71"/>
    <w:basedOn w:val="a"/>
    <w:next w:val="a"/>
    <w:link w:val="Heading7Char"/>
    <w:uiPriority w:val="9"/>
    <w:semiHidden/>
    <w:unhideWhenUsed/>
    <w:qFormat/>
    <w:rsid w:val="000809F9"/>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basedOn w:val="a"/>
    <w:next w:val="a"/>
    <w:link w:val="Heading8Char"/>
    <w:uiPriority w:val="9"/>
    <w:semiHidden/>
    <w:unhideWhenUsed/>
    <w:qFormat/>
    <w:rsid w:val="000809F9"/>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basedOn w:val="a"/>
    <w:next w:val="a"/>
    <w:link w:val="Heading9Char"/>
    <w:uiPriority w:val="9"/>
    <w:semiHidden/>
    <w:unhideWhenUsed/>
    <w:qFormat/>
    <w:rsid w:val="000809F9"/>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0809F9"/>
    <w:pPr>
      <w:spacing w:after="0" w:line="240" w:lineRule="auto"/>
    </w:pPr>
  </w:style>
  <w:style w:type="character" w:customStyle="1" w:styleId="Heading1Char">
    <w:name w:val="Heading 1 Char"/>
    <w:basedOn w:val="a0"/>
    <w:link w:val="11"/>
    <w:uiPriority w:val="9"/>
    <w:rsid w:val="000809F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link w:val="21"/>
    <w:uiPriority w:val="9"/>
    <w:rsid w:val="000809F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link w:val="31"/>
    <w:uiPriority w:val="9"/>
    <w:rsid w:val="000809F9"/>
    <w:rPr>
      <w:rFonts w:asciiTheme="majorHAnsi" w:eastAsiaTheme="majorEastAsia" w:hAnsiTheme="majorHAnsi" w:cstheme="majorBidi"/>
      <w:b/>
      <w:bCs/>
      <w:color w:val="4472C4" w:themeColor="accent1"/>
    </w:rPr>
  </w:style>
  <w:style w:type="character" w:customStyle="1" w:styleId="Heading4Char">
    <w:name w:val="Heading 4 Char"/>
    <w:basedOn w:val="a0"/>
    <w:link w:val="41"/>
    <w:uiPriority w:val="9"/>
    <w:rsid w:val="000809F9"/>
    <w:rPr>
      <w:rFonts w:asciiTheme="majorHAnsi" w:eastAsiaTheme="majorEastAsia" w:hAnsiTheme="majorHAnsi" w:cstheme="majorBidi"/>
      <w:b/>
      <w:bCs/>
      <w:i/>
      <w:iCs/>
      <w:color w:val="4472C4" w:themeColor="accent1"/>
    </w:rPr>
  </w:style>
  <w:style w:type="character" w:customStyle="1" w:styleId="Heading5Char">
    <w:name w:val="Heading 5 Char"/>
    <w:basedOn w:val="a0"/>
    <w:link w:val="51"/>
    <w:uiPriority w:val="9"/>
    <w:rsid w:val="000809F9"/>
    <w:rPr>
      <w:rFonts w:asciiTheme="majorHAnsi" w:eastAsiaTheme="majorEastAsia" w:hAnsiTheme="majorHAnsi" w:cstheme="majorBidi"/>
      <w:color w:val="1F3763" w:themeColor="accent1" w:themeShade="7F"/>
    </w:rPr>
  </w:style>
  <w:style w:type="character" w:customStyle="1" w:styleId="Heading6Char">
    <w:name w:val="Heading 6 Char"/>
    <w:basedOn w:val="a0"/>
    <w:link w:val="61"/>
    <w:uiPriority w:val="9"/>
    <w:rsid w:val="000809F9"/>
    <w:rPr>
      <w:rFonts w:asciiTheme="majorHAnsi" w:eastAsiaTheme="majorEastAsia" w:hAnsiTheme="majorHAnsi" w:cstheme="majorBidi"/>
      <w:i/>
      <w:iCs/>
      <w:color w:val="1F3763" w:themeColor="accent1" w:themeShade="7F"/>
    </w:rPr>
  </w:style>
  <w:style w:type="character" w:customStyle="1" w:styleId="Heading7Char">
    <w:name w:val="Heading 7 Char"/>
    <w:basedOn w:val="a0"/>
    <w:link w:val="71"/>
    <w:uiPriority w:val="9"/>
    <w:rsid w:val="000809F9"/>
    <w:rPr>
      <w:rFonts w:asciiTheme="majorHAnsi" w:eastAsiaTheme="majorEastAsia" w:hAnsiTheme="majorHAnsi" w:cstheme="majorBidi"/>
      <w:i/>
      <w:iCs/>
      <w:color w:val="404040" w:themeColor="text1" w:themeTint="BF"/>
    </w:rPr>
  </w:style>
  <w:style w:type="character" w:customStyle="1" w:styleId="Heading8Char">
    <w:name w:val="Heading 8 Char"/>
    <w:basedOn w:val="a0"/>
    <w:link w:val="81"/>
    <w:uiPriority w:val="9"/>
    <w:rsid w:val="000809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link w:val="91"/>
    <w:uiPriority w:val="9"/>
    <w:rsid w:val="000809F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0809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sid w:val="000809F9"/>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0809F9"/>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0809F9"/>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sid w:val="000809F9"/>
    <w:rPr>
      <w:i/>
      <w:iCs/>
      <w:color w:val="808080" w:themeColor="text1" w:themeTint="7F"/>
    </w:rPr>
  </w:style>
  <w:style w:type="character" w:styleId="a9">
    <w:name w:val="Emphasis"/>
    <w:basedOn w:val="a0"/>
    <w:uiPriority w:val="20"/>
    <w:qFormat/>
    <w:rsid w:val="000809F9"/>
    <w:rPr>
      <w:i/>
      <w:iCs/>
    </w:rPr>
  </w:style>
  <w:style w:type="character" w:styleId="aa">
    <w:name w:val="Intense Emphasis"/>
    <w:basedOn w:val="a0"/>
    <w:uiPriority w:val="21"/>
    <w:qFormat/>
    <w:rsid w:val="000809F9"/>
    <w:rPr>
      <w:b/>
      <w:bCs/>
      <w:i/>
      <w:iCs/>
      <w:color w:val="4472C4" w:themeColor="accent1"/>
    </w:rPr>
  </w:style>
  <w:style w:type="character" w:styleId="ab">
    <w:name w:val="Strong"/>
    <w:basedOn w:val="a0"/>
    <w:uiPriority w:val="22"/>
    <w:qFormat/>
    <w:rsid w:val="000809F9"/>
    <w:rPr>
      <w:b/>
      <w:bCs/>
    </w:rPr>
  </w:style>
  <w:style w:type="paragraph" w:styleId="2">
    <w:name w:val="Quote"/>
    <w:basedOn w:val="a"/>
    <w:next w:val="a"/>
    <w:link w:val="20"/>
    <w:uiPriority w:val="29"/>
    <w:qFormat/>
    <w:rsid w:val="000809F9"/>
    <w:rPr>
      <w:i/>
      <w:iCs/>
      <w:color w:val="000000" w:themeColor="text1"/>
    </w:rPr>
  </w:style>
  <w:style w:type="character" w:customStyle="1" w:styleId="20">
    <w:name w:val="Цитата 2 Знак"/>
    <w:basedOn w:val="a0"/>
    <w:link w:val="2"/>
    <w:uiPriority w:val="29"/>
    <w:rsid w:val="000809F9"/>
    <w:rPr>
      <w:i/>
      <w:iCs/>
      <w:color w:val="000000" w:themeColor="text1"/>
    </w:rPr>
  </w:style>
  <w:style w:type="paragraph" w:styleId="ac">
    <w:name w:val="Intense Quote"/>
    <w:basedOn w:val="a"/>
    <w:next w:val="a"/>
    <w:link w:val="ad"/>
    <w:uiPriority w:val="30"/>
    <w:qFormat/>
    <w:rsid w:val="000809F9"/>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0809F9"/>
    <w:rPr>
      <w:b/>
      <w:bCs/>
      <w:i/>
      <w:iCs/>
      <w:color w:val="4472C4" w:themeColor="accent1"/>
    </w:rPr>
  </w:style>
  <w:style w:type="character" w:styleId="ae">
    <w:name w:val="Subtle Reference"/>
    <w:basedOn w:val="a0"/>
    <w:uiPriority w:val="31"/>
    <w:qFormat/>
    <w:rsid w:val="000809F9"/>
    <w:rPr>
      <w:smallCaps/>
      <w:color w:val="ED7D31" w:themeColor="accent2"/>
      <w:u w:val="single"/>
    </w:rPr>
  </w:style>
  <w:style w:type="character" w:styleId="af">
    <w:name w:val="Intense Reference"/>
    <w:basedOn w:val="a0"/>
    <w:uiPriority w:val="32"/>
    <w:qFormat/>
    <w:rsid w:val="000809F9"/>
    <w:rPr>
      <w:b/>
      <w:bCs/>
      <w:smallCaps/>
      <w:color w:val="ED7D31" w:themeColor="accent2"/>
      <w:spacing w:val="5"/>
      <w:u w:val="single"/>
    </w:rPr>
  </w:style>
  <w:style w:type="character" w:styleId="af0">
    <w:name w:val="Book Title"/>
    <w:basedOn w:val="a0"/>
    <w:uiPriority w:val="33"/>
    <w:qFormat/>
    <w:rsid w:val="000809F9"/>
    <w:rPr>
      <w:b/>
      <w:bCs/>
      <w:smallCaps/>
      <w:spacing w:val="5"/>
    </w:rPr>
  </w:style>
  <w:style w:type="paragraph" w:styleId="af1">
    <w:name w:val="List Paragraph"/>
    <w:basedOn w:val="a"/>
    <w:uiPriority w:val="34"/>
    <w:qFormat/>
    <w:rsid w:val="000809F9"/>
    <w:pPr>
      <w:ind w:left="720"/>
      <w:contextualSpacing/>
    </w:pPr>
  </w:style>
  <w:style w:type="paragraph" w:customStyle="1" w:styleId="1">
    <w:name w:val="Текст сноски1"/>
    <w:basedOn w:val="a"/>
    <w:link w:val="FootnoteTextChar"/>
    <w:uiPriority w:val="99"/>
    <w:semiHidden/>
    <w:unhideWhenUsed/>
    <w:rsid w:val="000809F9"/>
    <w:pPr>
      <w:spacing w:after="0" w:line="240" w:lineRule="auto"/>
    </w:pPr>
    <w:rPr>
      <w:sz w:val="20"/>
      <w:szCs w:val="20"/>
    </w:rPr>
  </w:style>
  <w:style w:type="character" w:customStyle="1" w:styleId="FootnoteTextChar">
    <w:name w:val="Footnote Text Char"/>
    <w:basedOn w:val="a0"/>
    <w:link w:val="1"/>
    <w:uiPriority w:val="99"/>
    <w:semiHidden/>
    <w:rsid w:val="000809F9"/>
    <w:rPr>
      <w:sz w:val="20"/>
      <w:szCs w:val="20"/>
    </w:rPr>
  </w:style>
  <w:style w:type="character" w:customStyle="1" w:styleId="10">
    <w:name w:val="Знак сноски1"/>
    <w:basedOn w:val="a0"/>
    <w:uiPriority w:val="99"/>
    <w:semiHidden/>
    <w:unhideWhenUsed/>
    <w:rsid w:val="000809F9"/>
    <w:rPr>
      <w:vertAlign w:val="superscript"/>
    </w:rPr>
  </w:style>
  <w:style w:type="paragraph" w:customStyle="1" w:styleId="12">
    <w:name w:val="Текст концевой сноски1"/>
    <w:basedOn w:val="a"/>
    <w:link w:val="EndnoteTextChar"/>
    <w:uiPriority w:val="99"/>
    <w:semiHidden/>
    <w:unhideWhenUsed/>
    <w:rsid w:val="000809F9"/>
    <w:pPr>
      <w:spacing w:after="0" w:line="240" w:lineRule="auto"/>
    </w:pPr>
    <w:rPr>
      <w:sz w:val="20"/>
      <w:szCs w:val="20"/>
    </w:rPr>
  </w:style>
  <w:style w:type="character" w:customStyle="1" w:styleId="EndnoteTextChar">
    <w:name w:val="Endnote Text Char"/>
    <w:basedOn w:val="a0"/>
    <w:link w:val="12"/>
    <w:uiPriority w:val="99"/>
    <w:semiHidden/>
    <w:rsid w:val="000809F9"/>
    <w:rPr>
      <w:sz w:val="20"/>
      <w:szCs w:val="20"/>
    </w:rPr>
  </w:style>
  <w:style w:type="character" w:customStyle="1" w:styleId="13">
    <w:name w:val="Знак концевой сноски1"/>
    <w:basedOn w:val="a0"/>
    <w:uiPriority w:val="99"/>
    <w:semiHidden/>
    <w:unhideWhenUsed/>
    <w:rsid w:val="000809F9"/>
    <w:rPr>
      <w:vertAlign w:val="superscript"/>
    </w:rPr>
  </w:style>
  <w:style w:type="character" w:styleId="af2">
    <w:name w:val="Hyperlink"/>
    <w:basedOn w:val="a0"/>
    <w:uiPriority w:val="99"/>
    <w:unhideWhenUsed/>
    <w:rsid w:val="000809F9"/>
    <w:rPr>
      <w:color w:val="0563C1" w:themeColor="hyperlink"/>
      <w:u w:val="single"/>
    </w:rPr>
  </w:style>
  <w:style w:type="paragraph" w:styleId="af3">
    <w:name w:val="Plain Text"/>
    <w:basedOn w:val="a"/>
    <w:link w:val="af4"/>
    <w:uiPriority w:val="99"/>
    <w:semiHidden/>
    <w:unhideWhenUsed/>
    <w:rsid w:val="000809F9"/>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sid w:val="000809F9"/>
    <w:rPr>
      <w:rFonts w:ascii="Courier New" w:hAnsi="Courier New" w:cs="Courier New"/>
      <w:sz w:val="21"/>
      <w:szCs w:val="21"/>
    </w:rPr>
  </w:style>
  <w:style w:type="paragraph" w:customStyle="1" w:styleId="14">
    <w:name w:val="Верхний колонтитул1"/>
    <w:basedOn w:val="a"/>
    <w:link w:val="HeaderChar"/>
    <w:uiPriority w:val="99"/>
    <w:unhideWhenUsed/>
    <w:rsid w:val="000809F9"/>
    <w:pPr>
      <w:spacing w:after="0" w:line="240" w:lineRule="auto"/>
    </w:pPr>
  </w:style>
  <w:style w:type="character" w:customStyle="1" w:styleId="HeaderChar">
    <w:name w:val="Header Char"/>
    <w:basedOn w:val="a0"/>
    <w:link w:val="14"/>
    <w:uiPriority w:val="99"/>
    <w:rsid w:val="000809F9"/>
  </w:style>
  <w:style w:type="paragraph" w:customStyle="1" w:styleId="15">
    <w:name w:val="Нижний колонтитул1"/>
    <w:basedOn w:val="a"/>
    <w:link w:val="FooterChar"/>
    <w:uiPriority w:val="99"/>
    <w:unhideWhenUsed/>
    <w:rsid w:val="000809F9"/>
    <w:pPr>
      <w:spacing w:after="0" w:line="240" w:lineRule="auto"/>
    </w:pPr>
  </w:style>
  <w:style w:type="character" w:customStyle="1" w:styleId="FooterChar">
    <w:name w:val="Footer Char"/>
    <w:basedOn w:val="a0"/>
    <w:link w:val="15"/>
    <w:uiPriority w:val="99"/>
    <w:rsid w:val="000809F9"/>
  </w:style>
  <w:style w:type="paragraph" w:customStyle="1" w:styleId="16">
    <w:name w:val="Название объекта1"/>
    <w:basedOn w:val="a"/>
    <w:next w:val="a"/>
    <w:uiPriority w:val="35"/>
    <w:unhideWhenUsed/>
    <w:qFormat/>
    <w:rsid w:val="000809F9"/>
    <w:pPr>
      <w:spacing w:line="240" w:lineRule="auto"/>
    </w:pPr>
    <w:rPr>
      <w:i/>
      <w:iCs/>
      <w:color w:val="44546A" w:themeColor="text2"/>
      <w:sz w:val="18"/>
      <w:szCs w:val="18"/>
    </w:rPr>
  </w:style>
  <w:style w:type="table" w:styleId="af5">
    <w:name w:val="Table Grid"/>
    <w:basedOn w:val="a1"/>
    <w:uiPriority w:val="59"/>
    <w:rsid w:val="00B70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77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dc:creator>
  <cp:lastModifiedBy>Gorsovet-DGP</cp:lastModifiedBy>
  <cp:revision>4</cp:revision>
  <cp:lastPrinted>2023-08-09T11:14:00Z</cp:lastPrinted>
  <dcterms:created xsi:type="dcterms:W3CDTF">2023-08-08T15:29:00Z</dcterms:created>
  <dcterms:modified xsi:type="dcterms:W3CDTF">2023-08-09T11:15:00Z</dcterms:modified>
</cp:coreProperties>
</file>