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D" w:rsidRDefault="009F61C4" w:rsidP="009F6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 ДИГОРСКОГО ГОРОДСКОГО ПОСЕЛЕНИЯ ДИГОРСКОГО РАЙОНА РСО-АЛАНИЯ</w:t>
      </w:r>
    </w:p>
    <w:p w:rsidR="009F61C4" w:rsidRDefault="009F61C4" w:rsidP="009F6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1C4" w:rsidRDefault="009F61C4" w:rsidP="009F61C4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1C4">
        <w:rPr>
          <w:rFonts w:ascii="Times New Roman" w:hAnsi="Times New Roman" w:cs="Times New Roman"/>
          <w:sz w:val="28"/>
          <w:szCs w:val="28"/>
        </w:rPr>
        <w:t xml:space="preserve">«13» февраля 2023г.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1C4">
        <w:rPr>
          <w:rFonts w:ascii="Times New Roman" w:hAnsi="Times New Roman" w:cs="Times New Roman"/>
          <w:sz w:val="28"/>
          <w:szCs w:val="28"/>
        </w:rPr>
        <w:t xml:space="preserve"> №56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1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61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F61C4">
        <w:rPr>
          <w:rFonts w:ascii="Times New Roman" w:hAnsi="Times New Roman" w:cs="Times New Roman"/>
          <w:sz w:val="28"/>
          <w:szCs w:val="28"/>
        </w:rPr>
        <w:t>игора</w:t>
      </w:r>
    </w:p>
    <w:p w:rsidR="009F61C4" w:rsidRDefault="009F61C4" w:rsidP="009F61C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ремонта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F61C4" w:rsidRDefault="009F61C4" w:rsidP="009F61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9F61C4" w:rsidRDefault="009F61C4" w:rsidP="009F61C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61C4" w:rsidRDefault="00C57F4A" w:rsidP="00C57F4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1C4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ремонта и </w:t>
      </w:r>
      <w:proofErr w:type="gramStart"/>
      <w:r w:rsidR="009F61C4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9F61C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9F61C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9F61C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F61C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9F61C4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C57F4A" w:rsidRDefault="00C57F4A" w:rsidP="00C57F4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1C4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«Вести </w:t>
      </w:r>
      <w:proofErr w:type="spellStart"/>
      <w:r w:rsidR="009F61C4">
        <w:rPr>
          <w:rFonts w:ascii="Times New Roman" w:hAnsi="Times New Roman" w:cs="Times New Roman"/>
          <w:sz w:val="28"/>
          <w:szCs w:val="28"/>
        </w:rPr>
        <w:t>Дигории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C57F4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7F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1C4" w:rsidRDefault="00E55D41" w:rsidP="00E55D4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F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E55D41" w:rsidRDefault="00E55D41" w:rsidP="009F61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4.Постановление вступает в силу со дня его опубликования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55D41" w:rsidRDefault="00E55D41" w:rsidP="009F61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55D41" w:rsidRDefault="00E55D41" w:rsidP="009F61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55D41" w:rsidRDefault="00E55D41" w:rsidP="009F61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55D41" w:rsidRDefault="00E55D41" w:rsidP="009F61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55D41" w:rsidRDefault="00E55D41" w:rsidP="00E55D4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</w:t>
      </w:r>
    </w:p>
    <w:p w:rsidR="00E55D41" w:rsidRDefault="00E55D41" w:rsidP="00E55D4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55D41" w:rsidRDefault="00E55D41" w:rsidP="009F61C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6E6E57" w:rsidRDefault="006E6E57" w:rsidP="009F61C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E57" w:rsidRDefault="006E6E57" w:rsidP="006E6E57">
      <w:pPr>
        <w:rPr>
          <w:rFonts w:ascii="Times New Roman" w:hAnsi="Times New Roman" w:cs="Times New Roman"/>
          <w:b/>
          <w:sz w:val="28"/>
          <w:szCs w:val="28"/>
        </w:rPr>
      </w:pPr>
    </w:p>
    <w:p w:rsidR="006E6E57" w:rsidRDefault="006E6E57" w:rsidP="00FE1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6E57" w:rsidRDefault="006E6E57" w:rsidP="00FE1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E57" w:rsidRDefault="006E6E57" w:rsidP="00FE1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АМС ДГП</w:t>
      </w:r>
    </w:p>
    <w:p w:rsidR="006E6E57" w:rsidRDefault="006E6E57" w:rsidP="006E6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№56 от 13.02.2023г.</w:t>
      </w:r>
    </w:p>
    <w:p w:rsidR="006E6E57" w:rsidRDefault="006E6E57" w:rsidP="006E6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57" w:rsidRDefault="006E6E57" w:rsidP="00FE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E57" w:rsidRDefault="006E6E57" w:rsidP="00FE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</w:t>
      </w:r>
    </w:p>
    <w:p w:rsidR="006E6E57" w:rsidRDefault="006E6E57" w:rsidP="00FE1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E6E57" w:rsidRDefault="006E6E57" w:rsidP="00FE1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84F38" w:rsidRDefault="00484F3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6E5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57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работ по ремонту и содержанию автомобильных дорог общего пользования местного значения </w:t>
      </w:r>
      <w:proofErr w:type="spellStart"/>
      <w:r w:rsidR="006E6E5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6E6E5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4F38" w:rsidRDefault="00484F3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Настоящим Порядком регламентируются правила организации и проведения работ по ремонту и содержанию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автомобильные дороги), в целях обеспечения их сохранности и безопасности дорожного движения.</w:t>
      </w:r>
    </w:p>
    <w:p w:rsidR="00484F38" w:rsidRDefault="00484F3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  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</w:t>
      </w:r>
    </w:p>
    <w:p w:rsidR="00484F38" w:rsidRDefault="00484F3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технического состояния автомобильных дорог;</w:t>
      </w:r>
    </w:p>
    <w:p w:rsidR="00484F38" w:rsidRDefault="00484F3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работ по содержанию </w:t>
      </w:r>
      <w:r w:rsidR="00927501">
        <w:rPr>
          <w:rFonts w:ascii="Times New Roman" w:hAnsi="Times New Roman" w:cs="Times New Roman"/>
          <w:sz w:val="28"/>
          <w:szCs w:val="28"/>
        </w:rPr>
        <w:t>и ремонту автомобильных дорог;</w:t>
      </w:r>
    </w:p>
    <w:p w:rsidR="00927501" w:rsidRDefault="00927501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содержанию автомобильных дорог;</w:t>
      </w:r>
    </w:p>
    <w:p w:rsidR="00927501" w:rsidRDefault="00927501" w:rsidP="00FE148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2.Оценка технического состояния автомобильных дорог</w:t>
      </w:r>
    </w:p>
    <w:p w:rsidR="00927501" w:rsidRDefault="00927501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  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927501" w:rsidRDefault="00560574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501">
        <w:rPr>
          <w:rFonts w:ascii="Times New Roman" w:hAnsi="Times New Roman" w:cs="Times New Roman"/>
          <w:sz w:val="28"/>
          <w:szCs w:val="28"/>
        </w:rPr>
        <w:t xml:space="preserve">2.2.   Оценка технического состояния 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уполномоченными организациями и учреждениями и согласуется с ответственным управлением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61E2C" w:rsidRDefault="00560574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   Оценка технического состояния автомобильных дорог проводится два раза в год посредством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</w:t>
      </w:r>
      <w:r w:rsidR="00B61E2C">
        <w:rPr>
          <w:rFonts w:ascii="Times New Roman" w:hAnsi="Times New Roman" w:cs="Times New Roman"/>
          <w:sz w:val="28"/>
          <w:szCs w:val="28"/>
        </w:rPr>
        <w:t>результаты их обследования, в том числе комиссионного.</w:t>
      </w:r>
    </w:p>
    <w:p w:rsidR="00B61E2C" w:rsidRDefault="00B61E2C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</w:t>
      </w:r>
      <w:r w:rsidR="0056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ходе визуального осмотра автомобильных дорог определяются:</w:t>
      </w:r>
    </w:p>
    <w:p w:rsidR="00560574" w:rsidRDefault="00B61E2C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полосы отвода, земляного полотна и системы водоотвода;</w:t>
      </w:r>
    </w:p>
    <w:p w:rsidR="00B61E2C" w:rsidRDefault="00B61E2C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покрытия проезжей части, его дефекты;</w:t>
      </w:r>
    </w:p>
    <w:p w:rsidR="00B61E2C" w:rsidRDefault="00B61E2C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состояние искусственных дорожных сооружений;</w:t>
      </w:r>
    </w:p>
    <w:p w:rsidR="00B61E2C" w:rsidRDefault="00B61E2C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элементов обустройства автомобильных дорог и технических средств организации дорожного движения. </w:t>
      </w:r>
    </w:p>
    <w:p w:rsidR="00B61E2C" w:rsidRDefault="00B61E2C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   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</w:t>
      </w:r>
      <w:r w:rsidR="00195A23">
        <w:rPr>
          <w:rFonts w:ascii="Times New Roman" w:hAnsi="Times New Roman" w:cs="Times New Roman"/>
          <w:sz w:val="28"/>
          <w:szCs w:val="28"/>
        </w:rPr>
        <w:t>транспортно-эксплуатационных харак</w:t>
      </w:r>
      <w:r w:rsidR="00E25CCE">
        <w:rPr>
          <w:rFonts w:ascii="Times New Roman" w:hAnsi="Times New Roman" w:cs="Times New Roman"/>
          <w:sz w:val="28"/>
          <w:szCs w:val="28"/>
        </w:rPr>
        <w:t xml:space="preserve">теристик и приведения </w:t>
      </w:r>
      <w:r w:rsidR="00183827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технических регламентов.</w:t>
      </w:r>
    </w:p>
    <w:p w:rsidR="00183827" w:rsidRDefault="00183827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183827" w:rsidRDefault="00183827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Акты обследований утверждаются заместителем главы, курирующим вопросы дорожного хозяйства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83827" w:rsidRDefault="00183827" w:rsidP="00FE148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3.Планирование работ по содержанию и ремонту автомобильных дорог</w:t>
      </w:r>
    </w:p>
    <w:p w:rsidR="004C7B5E" w:rsidRDefault="00183827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Планирование работ по содержанию и ремонту автомобильных дорог осуществляется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</w:t>
      </w:r>
      <w:r w:rsidR="004C7B5E">
        <w:rPr>
          <w:rFonts w:ascii="Times New Roman" w:hAnsi="Times New Roman" w:cs="Times New Roman"/>
          <w:sz w:val="28"/>
          <w:szCs w:val="28"/>
        </w:rPr>
        <w:t>их выполнения.</w:t>
      </w:r>
    </w:p>
    <w:p w:rsidR="004C7B5E" w:rsidRDefault="004C7B5E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Перечень участков автомобильных дорог, подлежащих ремонту, определяется на основании:</w:t>
      </w:r>
    </w:p>
    <w:p w:rsidR="00183827" w:rsidRDefault="004C7B5E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  <w:r w:rsidR="0018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5E" w:rsidRDefault="004C7B5E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4C7B5E" w:rsidRDefault="004C7B5E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 </w:t>
      </w:r>
      <w:r w:rsidR="00B76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4C7B5E" w:rsidRDefault="004C7B5E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C7B5E" w:rsidRDefault="004C7B5E" w:rsidP="00FE148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4.Проведение работ по содержанию автомобильных дорог</w:t>
      </w:r>
    </w:p>
    <w:p w:rsidR="00B66BAA" w:rsidRDefault="004C7B5E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</w:t>
      </w:r>
      <w:r w:rsidR="00B76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</w:t>
      </w:r>
      <w:r w:rsidR="00B66BAA">
        <w:rPr>
          <w:rFonts w:ascii="Times New Roman" w:hAnsi="Times New Roman" w:cs="Times New Roman"/>
          <w:sz w:val="28"/>
          <w:szCs w:val="28"/>
        </w:rPr>
        <w:t xml:space="preserve">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B66BAA" w:rsidRDefault="00B66BAA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</w:t>
      </w:r>
      <w:r w:rsidR="00B7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B76CC5" w:rsidRDefault="00B76CC5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4.3. 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B76CC5" w:rsidRDefault="00B76CC5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   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D11370" w:rsidRDefault="00B76CC5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</w:t>
      </w:r>
      <w:r w:rsidR="00D11370">
        <w:rPr>
          <w:rFonts w:ascii="Times New Roman" w:hAnsi="Times New Roman" w:cs="Times New Roman"/>
          <w:sz w:val="28"/>
          <w:szCs w:val="28"/>
        </w:rPr>
        <w:t xml:space="preserve">ов; уборка посторонних предметов с проезжей части; уборка снега и борьба с зимней скользкостью; ямочный ремонт покрытий </w:t>
      </w:r>
      <w:proofErr w:type="spellStart"/>
      <w:r w:rsidR="00D11370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D1137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D11370">
        <w:rPr>
          <w:rFonts w:ascii="Times New Roman" w:hAnsi="Times New Roman" w:cs="Times New Roman"/>
          <w:sz w:val="28"/>
          <w:szCs w:val="28"/>
        </w:rPr>
        <w:t>);</w:t>
      </w:r>
    </w:p>
    <w:p w:rsidR="00D11370" w:rsidRDefault="00D11370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B76CC5" w:rsidRDefault="00D11370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7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прочие работы.</w:t>
      </w:r>
    </w:p>
    <w:p w:rsidR="00D11370" w:rsidRDefault="00D11370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4.5. Планирование работ по ямочному ремонту автомобильных дорог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производится с учетом приоритетов, основанных на транспортно-эксплуатационных показателях автомобильной дороги.</w:t>
      </w:r>
    </w:p>
    <w:p w:rsidR="00D11370" w:rsidRDefault="00D11370" w:rsidP="00FE148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5.Проведение работ по ремонту автомобильных дорог</w:t>
      </w:r>
    </w:p>
    <w:p w:rsidR="00D11370" w:rsidRDefault="00D03F10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37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70">
        <w:rPr>
          <w:rFonts w:ascii="Times New Roman" w:hAnsi="Times New Roman" w:cs="Times New Roman"/>
          <w:sz w:val="28"/>
          <w:szCs w:val="28"/>
        </w:rPr>
        <w:t xml:space="preserve">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1370">
        <w:rPr>
          <w:rFonts w:ascii="Times New Roman" w:hAnsi="Times New Roman" w:cs="Times New Roman"/>
          <w:sz w:val="28"/>
          <w:szCs w:val="28"/>
        </w:rPr>
        <w:t xml:space="preserve">ри выполнении которых не затрагиваются конструктивные и иные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надежности и безопасности автомобильной дороги. </w:t>
      </w:r>
    </w:p>
    <w:p w:rsidR="00D03F10" w:rsidRDefault="00D03F10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D03F10" w:rsidRDefault="00D03F10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 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D03F10" w:rsidRDefault="00D03F10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    В период проведения ремонта автомобильной дороги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</w:t>
      </w:r>
      <w:r w:rsidR="0014168D">
        <w:rPr>
          <w:rFonts w:ascii="Times New Roman" w:hAnsi="Times New Roman" w:cs="Times New Roman"/>
          <w:sz w:val="28"/>
          <w:szCs w:val="28"/>
        </w:rPr>
        <w:t>объезда на время проведения ремонтных работ.</w:t>
      </w:r>
    </w:p>
    <w:p w:rsidR="0014168D" w:rsidRDefault="0014168D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     Ограждение мест производства работ в целях обеспечения 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FE1488" w:rsidRDefault="00FE1488" w:rsidP="00FE14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88" w:rsidRDefault="00FE1488" w:rsidP="00FE14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88" w:rsidRDefault="00FE1488" w:rsidP="00FE14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68D" w:rsidRDefault="0014168D" w:rsidP="00FE14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6.Приемка и оценка качества работ по содержанию и ремонту</w:t>
      </w:r>
    </w:p>
    <w:p w:rsidR="0014168D" w:rsidRDefault="0014168D" w:rsidP="00FE148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14168D" w:rsidRDefault="0014168D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168D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 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управлением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</w:p>
    <w:p w:rsidR="00C92D1C" w:rsidRDefault="0014168D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</w:t>
      </w:r>
      <w:r w:rsidR="00C9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выполненных работ, ввод в эксплуатацию отремонтированных автомобильных </w:t>
      </w:r>
      <w:r w:rsidR="00C92D1C">
        <w:rPr>
          <w:rFonts w:ascii="Times New Roman" w:hAnsi="Times New Roman" w:cs="Times New Roman"/>
          <w:sz w:val="28"/>
          <w:szCs w:val="28"/>
        </w:rPr>
        <w:t>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14168D" w:rsidRDefault="00C92D1C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FE1488" w:rsidRDefault="00FE1488" w:rsidP="00FE14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1C" w:rsidRDefault="00C92D1C" w:rsidP="00FE1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7.Устранение недостатков выполненных работ по ремонту, содержанию </w:t>
      </w:r>
    </w:p>
    <w:p w:rsidR="00C92D1C" w:rsidRDefault="00C92D1C" w:rsidP="00FE148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C92D1C" w:rsidRDefault="00FE148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D1C">
        <w:rPr>
          <w:rFonts w:ascii="Times New Roman" w:hAnsi="Times New Roman" w:cs="Times New Roman"/>
          <w:sz w:val="28"/>
          <w:szCs w:val="28"/>
        </w:rPr>
        <w:t>7.1. Организациями и (или) физи</w:t>
      </w:r>
      <w:r>
        <w:rPr>
          <w:rFonts w:ascii="Times New Roman" w:hAnsi="Times New Roman" w:cs="Times New Roman"/>
          <w:sz w:val="28"/>
          <w:szCs w:val="28"/>
        </w:rPr>
        <w:t>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FE1488" w:rsidRDefault="00FE1488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7.2.В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 </w:t>
      </w:r>
    </w:p>
    <w:p w:rsidR="00FE1488" w:rsidRDefault="00FE1488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488" w:rsidRDefault="00FE1488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488" w:rsidRDefault="00FE1488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488" w:rsidRDefault="00FE148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FE1488" w:rsidRDefault="00FE1488" w:rsidP="00FE148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E1488" w:rsidRPr="00FE1488" w:rsidRDefault="00FE1488" w:rsidP="00FE1488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9F61C4" w:rsidRPr="009F61C4" w:rsidRDefault="009F61C4" w:rsidP="00FE148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9F61C4" w:rsidRPr="009F61C4" w:rsidSect="0041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1C4"/>
    <w:rsid w:val="0014168D"/>
    <w:rsid w:val="00183827"/>
    <w:rsid w:val="00195A23"/>
    <w:rsid w:val="00403C1E"/>
    <w:rsid w:val="0041272D"/>
    <w:rsid w:val="00484F38"/>
    <w:rsid w:val="004C7B5E"/>
    <w:rsid w:val="00560574"/>
    <w:rsid w:val="006E6E57"/>
    <w:rsid w:val="00927501"/>
    <w:rsid w:val="009F61C4"/>
    <w:rsid w:val="00B61E2C"/>
    <w:rsid w:val="00B66BAA"/>
    <w:rsid w:val="00B76CC5"/>
    <w:rsid w:val="00C57F4A"/>
    <w:rsid w:val="00C92D1C"/>
    <w:rsid w:val="00D03F10"/>
    <w:rsid w:val="00D11370"/>
    <w:rsid w:val="00E25CCE"/>
    <w:rsid w:val="00E55D41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4</cp:revision>
  <cp:lastPrinted>2023-02-14T06:10:00Z</cp:lastPrinted>
  <dcterms:created xsi:type="dcterms:W3CDTF">2023-02-13T16:24:00Z</dcterms:created>
  <dcterms:modified xsi:type="dcterms:W3CDTF">2023-02-14T15:18:00Z</dcterms:modified>
</cp:coreProperties>
</file>