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2E5" w:rsidRPr="009A42E5" w:rsidRDefault="009A42E5" w:rsidP="009A42E5">
      <w:pPr>
        <w:pStyle w:val="a7"/>
        <w:jc w:val="center"/>
        <w:rPr>
          <w:rStyle w:val="normaltextrun"/>
          <w:rFonts w:ascii="Times New Roman" w:hAnsi="Times New Roman" w:cs="Times New Roman"/>
          <w:b/>
          <w:sz w:val="28"/>
          <w:szCs w:val="28"/>
        </w:rPr>
      </w:pPr>
      <w:r w:rsidRPr="009A42E5">
        <w:rPr>
          <w:rStyle w:val="normaltextrun"/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9A42E5" w:rsidRPr="009A42E5" w:rsidRDefault="009A42E5" w:rsidP="009A42E5">
      <w:pPr>
        <w:pStyle w:val="a7"/>
        <w:jc w:val="center"/>
        <w:rPr>
          <w:rStyle w:val="normaltextrun"/>
          <w:rFonts w:ascii="Times New Roman" w:hAnsi="Times New Roman" w:cs="Times New Roman"/>
          <w:b/>
          <w:sz w:val="28"/>
          <w:szCs w:val="28"/>
        </w:rPr>
      </w:pPr>
      <w:r w:rsidRPr="009A42E5">
        <w:rPr>
          <w:rStyle w:val="normaltextrun"/>
          <w:rFonts w:ascii="Times New Roman" w:hAnsi="Times New Roman" w:cs="Times New Roman"/>
          <w:b/>
          <w:sz w:val="28"/>
          <w:szCs w:val="28"/>
        </w:rPr>
        <w:t>ДИГОРСКОГО ГОРОДСКОГО ПОСЕЛЕНИЯ</w:t>
      </w:r>
    </w:p>
    <w:p w:rsidR="009A42E5" w:rsidRPr="009A42E5" w:rsidRDefault="009A42E5" w:rsidP="009A42E5">
      <w:pPr>
        <w:pStyle w:val="a7"/>
        <w:jc w:val="center"/>
        <w:rPr>
          <w:rStyle w:val="normaltextrun"/>
          <w:rFonts w:ascii="Times New Roman" w:hAnsi="Times New Roman" w:cs="Times New Roman"/>
          <w:b/>
          <w:sz w:val="28"/>
          <w:szCs w:val="28"/>
        </w:rPr>
      </w:pPr>
      <w:r w:rsidRPr="009A42E5">
        <w:rPr>
          <w:rStyle w:val="normaltextrun"/>
          <w:rFonts w:ascii="Times New Roman" w:hAnsi="Times New Roman" w:cs="Times New Roman"/>
          <w:b/>
          <w:sz w:val="28"/>
          <w:szCs w:val="28"/>
        </w:rPr>
        <w:t>ДИГОРСКОГО РАЙОНА</w:t>
      </w:r>
    </w:p>
    <w:p w:rsidR="009A42E5" w:rsidRPr="009A42E5" w:rsidRDefault="009A42E5" w:rsidP="009A42E5">
      <w:pPr>
        <w:pStyle w:val="a7"/>
        <w:jc w:val="center"/>
        <w:rPr>
          <w:rStyle w:val="normaltextrun"/>
          <w:rFonts w:ascii="Times New Roman" w:hAnsi="Times New Roman" w:cs="Times New Roman"/>
          <w:b/>
          <w:sz w:val="28"/>
          <w:szCs w:val="28"/>
        </w:rPr>
      </w:pPr>
      <w:r w:rsidRPr="009A42E5">
        <w:rPr>
          <w:rStyle w:val="normaltextrun"/>
          <w:rFonts w:ascii="Times New Roman" w:hAnsi="Times New Roman" w:cs="Times New Roman"/>
          <w:b/>
          <w:sz w:val="28"/>
          <w:szCs w:val="28"/>
        </w:rPr>
        <w:t>РЕСПУБЛИКИ СЕВЕРНАЯ ОСЕТИЯ-АЛАНИЯ</w:t>
      </w:r>
    </w:p>
    <w:p w:rsidR="009A42E5" w:rsidRPr="009A42E5" w:rsidRDefault="009A42E5" w:rsidP="009A42E5">
      <w:pPr>
        <w:pStyle w:val="a7"/>
        <w:rPr>
          <w:rStyle w:val="normaltextrun"/>
          <w:sz w:val="28"/>
          <w:szCs w:val="28"/>
        </w:rPr>
      </w:pPr>
    </w:p>
    <w:p w:rsidR="009A42E5" w:rsidRPr="009A42E5" w:rsidRDefault="009A42E5" w:rsidP="009A42E5">
      <w:pPr>
        <w:pStyle w:val="a7"/>
        <w:jc w:val="center"/>
        <w:rPr>
          <w:rStyle w:val="normaltextrun"/>
          <w:rFonts w:ascii="Times New Roman" w:hAnsi="Times New Roman" w:cs="Times New Roman"/>
          <w:sz w:val="28"/>
          <w:szCs w:val="28"/>
        </w:rPr>
      </w:pPr>
      <w:r w:rsidRPr="009A42E5">
        <w:rPr>
          <w:rStyle w:val="normaltextrun"/>
          <w:rFonts w:ascii="Times New Roman" w:hAnsi="Times New Roman" w:cs="Times New Roman"/>
          <w:sz w:val="28"/>
          <w:szCs w:val="28"/>
        </w:rPr>
        <w:t>РЕШЕНИЕ</w:t>
      </w:r>
    </w:p>
    <w:p w:rsidR="009A42E5" w:rsidRPr="009A42E5" w:rsidRDefault="009A42E5" w:rsidP="009A42E5">
      <w:pPr>
        <w:pStyle w:val="a7"/>
        <w:rPr>
          <w:rStyle w:val="normaltextrun"/>
          <w:sz w:val="28"/>
          <w:szCs w:val="28"/>
        </w:rPr>
      </w:pPr>
    </w:p>
    <w:p w:rsidR="009A42E5" w:rsidRPr="009A42E5" w:rsidRDefault="009A42E5" w:rsidP="009A42E5">
      <w:pPr>
        <w:pStyle w:val="a7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9A42E5">
        <w:rPr>
          <w:rStyle w:val="normaltextrun"/>
          <w:rFonts w:ascii="Times New Roman" w:hAnsi="Times New Roman" w:cs="Times New Roman"/>
          <w:sz w:val="28"/>
          <w:szCs w:val="28"/>
        </w:rPr>
        <w:t xml:space="preserve">ОБ УТВЕРЖДЕНИИ ПОРЯДКА МАТЕРИАЛЬНО-ТЕХНИЧЕКОГО И ОРГАНИЗАЦИОННОГО ОБЕСПЕЧЕНИЯ </w:t>
      </w:r>
      <w:proofErr w:type="gramStart"/>
      <w:r w:rsidRPr="009A42E5">
        <w:rPr>
          <w:rStyle w:val="normaltextrun"/>
          <w:rFonts w:ascii="Times New Roman" w:hAnsi="Times New Roman" w:cs="Times New Roman"/>
          <w:sz w:val="28"/>
          <w:szCs w:val="28"/>
        </w:rPr>
        <w:t>ДЕЯТЕЛЬНОСТИ ОРГАНОВ МЕСТНОГО САМОУПРАВЛЕНИЯ МУНИЦИПАЛЬНОГО ОБРАЗОВАНИЯ ДИГОРСКОГО ГОРОДСКОГО ПОСЕЛЕНИЯ</w:t>
      </w:r>
      <w:proofErr w:type="gramEnd"/>
    </w:p>
    <w:p w:rsidR="009A42E5" w:rsidRPr="009A42E5" w:rsidRDefault="009A42E5" w:rsidP="009A42E5">
      <w:pPr>
        <w:pStyle w:val="a7"/>
        <w:rPr>
          <w:rStyle w:val="normaltextrun"/>
          <w:sz w:val="28"/>
          <w:szCs w:val="28"/>
        </w:rPr>
      </w:pPr>
    </w:p>
    <w:p w:rsidR="009A42E5" w:rsidRPr="009A42E5" w:rsidRDefault="009A42E5" w:rsidP="009A42E5">
      <w:pPr>
        <w:pStyle w:val="a7"/>
        <w:rPr>
          <w:rStyle w:val="normaltextrun"/>
          <w:rFonts w:ascii="Times New Roman" w:hAnsi="Times New Roman" w:cs="Times New Roman"/>
          <w:sz w:val="28"/>
          <w:szCs w:val="28"/>
        </w:rPr>
      </w:pPr>
      <w:proofErr w:type="spellStart"/>
      <w:r w:rsidRPr="009A42E5">
        <w:rPr>
          <w:rStyle w:val="normaltextrun"/>
          <w:rFonts w:ascii="Times New Roman" w:hAnsi="Times New Roman" w:cs="Times New Roman"/>
          <w:sz w:val="28"/>
          <w:szCs w:val="28"/>
        </w:rPr>
        <w:t>г</w:t>
      </w:r>
      <w:proofErr w:type="gramStart"/>
      <w:r w:rsidRPr="009A42E5">
        <w:rPr>
          <w:rStyle w:val="normaltextrun"/>
          <w:rFonts w:ascii="Times New Roman" w:hAnsi="Times New Roman" w:cs="Times New Roman"/>
          <w:sz w:val="28"/>
          <w:szCs w:val="28"/>
        </w:rPr>
        <w:t>.Д</w:t>
      </w:r>
      <w:proofErr w:type="gramEnd"/>
      <w:r w:rsidRPr="009A42E5">
        <w:rPr>
          <w:rStyle w:val="normaltextrun"/>
          <w:rFonts w:ascii="Times New Roman" w:hAnsi="Times New Roman" w:cs="Times New Roman"/>
          <w:sz w:val="28"/>
          <w:szCs w:val="28"/>
        </w:rPr>
        <w:t>игора</w:t>
      </w:r>
      <w:proofErr w:type="spellEnd"/>
      <w:r w:rsidRPr="009A42E5">
        <w:rPr>
          <w:rStyle w:val="normaltextrun"/>
          <w:rFonts w:ascii="Times New Roman" w:hAnsi="Times New Roman" w:cs="Times New Roman"/>
          <w:sz w:val="28"/>
          <w:szCs w:val="28"/>
        </w:rPr>
        <w:t xml:space="preserve">                                             № </w:t>
      </w:r>
      <w:r>
        <w:rPr>
          <w:rStyle w:val="normaltextrun"/>
          <w:rFonts w:ascii="Times New Roman" w:hAnsi="Times New Roman" w:cs="Times New Roman"/>
          <w:sz w:val="28"/>
          <w:szCs w:val="28"/>
        </w:rPr>
        <w:t>5-35-6</w:t>
      </w:r>
      <w:r w:rsidRPr="009A42E5">
        <w:rPr>
          <w:rStyle w:val="normaltextrun"/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               24.06.</w:t>
      </w:r>
      <w:r w:rsidRPr="009A42E5">
        <w:rPr>
          <w:rStyle w:val="normaltextrun"/>
          <w:rFonts w:ascii="Times New Roman" w:hAnsi="Times New Roman" w:cs="Times New Roman"/>
          <w:sz w:val="28"/>
          <w:szCs w:val="28"/>
        </w:rPr>
        <w:t>2021 г.</w:t>
      </w:r>
    </w:p>
    <w:p w:rsidR="009A42E5" w:rsidRPr="009A42E5" w:rsidRDefault="009A42E5" w:rsidP="009A42E5">
      <w:pPr>
        <w:pStyle w:val="a7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9A42E5" w:rsidRPr="009A42E5" w:rsidRDefault="009A42E5" w:rsidP="009A42E5">
      <w:pPr>
        <w:pStyle w:val="a7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9A42E5" w:rsidRPr="009A42E5" w:rsidRDefault="009A42E5" w:rsidP="009A42E5">
      <w:pPr>
        <w:pStyle w:val="a7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9A42E5">
        <w:rPr>
          <w:rStyle w:val="normaltextrun"/>
          <w:rFonts w:ascii="Times New Roman" w:hAnsi="Times New Roman" w:cs="Times New Roman"/>
          <w:sz w:val="28"/>
          <w:szCs w:val="28"/>
        </w:rPr>
        <w:t xml:space="preserve">В соответствии с пунктом 8 части 10 статьи 35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9A42E5">
        <w:rPr>
          <w:rStyle w:val="normaltextrun"/>
          <w:rFonts w:ascii="Times New Roman" w:hAnsi="Times New Roman" w:cs="Times New Roman"/>
          <w:sz w:val="28"/>
          <w:szCs w:val="28"/>
        </w:rPr>
        <w:t>Дигорское</w:t>
      </w:r>
      <w:proofErr w:type="spellEnd"/>
      <w:r w:rsidRPr="009A42E5">
        <w:rPr>
          <w:rStyle w:val="normaltextrun"/>
          <w:rFonts w:ascii="Times New Roman" w:hAnsi="Times New Roman" w:cs="Times New Roman"/>
          <w:sz w:val="28"/>
          <w:szCs w:val="28"/>
        </w:rPr>
        <w:t xml:space="preserve"> городское поселения, Собрание представителей муниципального образования </w:t>
      </w:r>
      <w:proofErr w:type="spellStart"/>
      <w:r w:rsidRPr="009A42E5">
        <w:rPr>
          <w:rStyle w:val="normaltextrun"/>
          <w:rFonts w:ascii="Times New Roman" w:hAnsi="Times New Roman" w:cs="Times New Roman"/>
          <w:sz w:val="28"/>
          <w:szCs w:val="28"/>
        </w:rPr>
        <w:t>Дигорское</w:t>
      </w:r>
      <w:proofErr w:type="spellEnd"/>
      <w:r w:rsidRPr="009A42E5">
        <w:rPr>
          <w:rStyle w:val="normaltextrun"/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9A42E5" w:rsidRPr="009A42E5" w:rsidRDefault="009A42E5" w:rsidP="009A42E5">
      <w:pPr>
        <w:pStyle w:val="a7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9A42E5" w:rsidRPr="009A42E5" w:rsidRDefault="009A42E5" w:rsidP="009A42E5">
      <w:pPr>
        <w:pStyle w:val="a7"/>
        <w:jc w:val="center"/>
        <w:rPr>
          <w:rStyle w:val="normaltextrun"/>
          <w:rFonts w:ascii="Times New Roman" w:hAnsi="Times New Roman" w:cs="Times New Roman"/>
          <w:b/>
          <w:sz w:val="28"/>
          <w:szCs w:val="28"/>
        </w:rPr>
      </w:pPr>
      <w:r w:rsidRPr="009A42E5">
        <w:rPr>
          <w:rStyle w:val="normaltextrun"/>
          <w:rFonts w:ascii="Times New Roman" w:hAnsi="Times New Roman" w:cs="Times New Roman"/>
          <w:b/>
          <w:sz w:val="28"/>
          <w:szCs w:val="28"/>
        </w:rPr>
        <w:t>решило:</w:t>
      </w:r>
    </w:p>
    <w:p w:rsidR="009A42E5" w:rsidRPr="009A42E5" w:rsidRDefault="009A42E5" w:rsidP="009A42E5">
      <w:pPr>
        <w:pStyle w:val="a7"/>
        <w:jc w:val="center"/>
        <w:rPr>
          <w:rStyle w:val="normaltextrun"/>
          <w:rFonts w:ascii="Times New Roman" w:hAnsi="Times New Roman" w:cs="Times New Roman"/>
          <w:b/>
          <w:sz w:val="28"/>
          <w:szCs w:val="28"/>
        </w:rPr>
      </w:pPr>
    </w:p>
    <w:p w:rsidR="009A42E5" w:rsidRPr="009A42E5" w:rsidRDefault="009A42E5" w:rsidP="009A42E5">
      <w:pPr>
        <w:pStyle w:val="a7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9A42E5">
        <w:rPr>
          <w:rStyle w:val="normaltextrun"/>
          <w:rFonts w:ascii="Times New Roman" w:hAnsi="Times New Roman" w:cs="Times New Roman"/>
          <w:sz w:val="28"/>
          <w:szCs w:val="28"/>
        </w:rPr>
        <w:t xml:space="preserve">1. Утвердить прилагаемый Порядок материально-технического и организационного обеспечения деятельности органов местного самоуправления муниципального образования </w:t>
      </w:r>
      <w:proofErr w:type="spellStart"/>
      <w:r w:rsidRPr="009A42E5">
        <w:rPr>
          <w:rStyle w:val="normaltextrun"/>
          <w:rFonts w:ascii="Times New Roman" w:hAnsi="Times New Roman" w:cs="Times New Roman"/>
          <w:sz w:val="28"/>
          <w:szCs w:val="28"/>
        </w:rPr>
        <w:t>Дигорское</w:t>
      </w:r>
      <w:proofErr w:type="spellEnd"/>
      <w:r w:rsidRPr="009A42E5">
        <w:rPr>
          <w:rStyle w:val="normaltextrun"/>
          <w:rFonts w:ascii="Times New Roman" w:hAnsi="Times New Roman" w:cs="Times New Roman"/>
          <w:sz w:val="28"/>
          <w:szCs w:val="28"/>
        </w:rPr>
        <w:t xml:space="preserve"> городское поселение.</w:t>
      </w:r>
    </w:p>
    <w:p w:rsidR="009A42E5" w:rsidRPr="009A42E5" w:rsidRDefault="009A42E5" w:rsidP="009A42E5">
      <w:pPr>
        <w:pStyle w:val="a7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9A42E5">
        <w:rPr>
          <w:rStyle w:val="normaltextrun"/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средствах массовой информации и разместить на официальном сайте Администрации местного самоуправления </w:t>
      </w:r>
      <w:proofErr w:type="spellStart"/>
      <w:r w:rsidRPr="009A42E5">
        <w:rPr>
          <w:rStyle w:val="normaltextrun"/>
          <w:rFonts w:ascii="Times New Roman" w:hAnsi="Times New Roman" w:cs="Times New Roman"/>
          <w:sz w:val="28"/>
          <w:szCs w:val="28"/>
        </w:rPr>
        <w:t>Дигорское</w:t>
      </w:r>
      <w:proofErr w:type="spellEnd"/>
      <w:r w:rsidRPr="009A42E5">
        <w:rPr>
          <w:rStyle w:val="normaltextrun"/>
          <w:rFonts w:ascii="Times New Roman" w:hAnsi="Times New Roman" w:cs="Times New Roman"/>
          <w:sz w:val="28"/>
          <w:szCs w:val="28"/>
        </w:rPr>
        <w:t xml:space="preserve"> городское поселение.</w:t>
      </w:r>
    </w:p>
    <w:p w:rsidR="009A42E5" w:rsidRPr="009A42E5" w:rsidRDefault="009A42E5" w:rsidP="009A42E5">
      <w:pPr>
        <w:pStyle w:val="a7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9A42E5">
        <w:rPr>
          <w:rStyle w:val="normaltextrun"/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A42E5">
        <w:rPr>
          <w:rStyle w:val="normaltextrun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42E5">
        <w:rPr>
          <w:rStyle w:val="normaltextrun"/>
          <w:rFonts w:ascii="Times New Roman" w:hAnsi="Times New Roman" w:cs="Times New Roman"/>
          <w:sz w:val="28"/>
          <w:szCs w:val="28"/>
        </w:rPr>
        <w:t xml:space="preserve"> осуществлением настоящего решения возложить оставляю за собой</w:t>
      </w:r>
    </w:p>
    <w:p w:rsidR="009A42E5" w:rsidRDefault="009A42E5" w:rsidP="009A42E5">
      <w:pPr>
        <w:pStyle w:val="a7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9A42E5" w:rsidRPr="009A42E5" w:rsidRDefault="009A42E5" w:rsidP="009A42E5">
      <w:pPr>
        <w:pStyle w:val="a7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9A42E5" w:rsidRPr="009A42E5" w:rsidRDefault="009A42E5" w:rsidP="009A42E5">
      <w:pPr>
        <w:pStyle w:val="a7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9A42E5" w:rsidRPr="009A42E5" w:rsidRDefault="009A42E5" w:rsidP="009A42E5">
      <w:pPr>
        <w:pStyle w:val="a7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9A42E5" w:rsidRPr="009A42E5" w:rsidRDefault="009A42E5" w:rsidP="009A42E5">
      <w:pPr>
        <w:pStyle w:val="a7"/>
        <w:rPr>
          <w:rStyle w:val="normaltextrun"/>
          <w:rFonts w:ascii="Times New Roman" w:hAnsi="Times New Roman" w:cs="Times New Roman"/>
          <w:b/>
          <w:sz w:val="28"/>
          <w:szCs w:val="28"/>
        </w:rPr>
      </w:pPr>
      <w:r w:rsidRPr="009A42E5">
        <w:rPr>
          <w:rStyle w:val="normaltextrun"/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9A42E5" w:rsidRPr="009A42E5" w:rsidRDefault="009A42E5" w:rsidP="009A42E5">
      <w:pPr>
        <w:pStyle w:val="a7"/>
        <w:rPr>
          <w:rStyle w:val="normaltextrun"/>
          <w:rFonts w:ascii="Times New Roman" w:hAnsi="Times New Roman" w:cs="Times New Roman"/>
          <w:b/>
          <w:sz w:val="28"/>
          <w:szCs w:val="28"/>
        </w:rPr>
      </w:pPr>
      <w:proofErr w:type="spellStart"/>
      <w:r w:rsidRPr="009A42E5">
        <w:rPr>
          <w:rStyle w:val="normaltextrun"/>
          <w:rFonts w:ascii="Times New Roman" w:hAnsi="Times New Roman" w:cs="Times New Roman"/>
          <w:b/>
          <w:sz w:val="28"/>
          <w:szCs w:val="28"/>
        </w:rPr>
        <w:t>Дигорское</w:t>
      </w:r>
      <w:proofErr w:type="spellEnd"/>
      <w:r w:rsidRPr="009A42E5">
        <w:rPr>
          <w:rStyle w:val="normaltextrun"/>
          <w:rFonts w:ascii="Times New Roman" w:hAnsi="Times New Roman" w:cs="Times New Roman"/>
          <w:b/>
          <w:sz w:val="28"/>
          <w:szCs w:val="28"/>
        </w:rPr>
        <w:t xml:space="preserve"> городское поселение</w:t>
      </w:r>
      <w:r w:rsidRPr="009A42E5">
        <w:rPr>
          <w:rStyle w:val="normaltextrun"/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</w:t>
      </w:r>
      <w:proofErr w:type="spellStart"/>
      <w:r w:rsidRPr="009A42E5">
        <w:rPr>
          <w:rStyle w:val="normaltextrun"/>
          <w:rFonts w:ascii="Times New Roman" w:hAnsi="Times New Roman" w:cs="Times New Roman"/>
          <w:b/>
          <w:sz w:val="28"/>
          <w:szCs w:val="28"/>
        </w:rPr>
        <w:t>Коцкиев</w:t>
      </w:r>
      <w:proofErr w:type="spellEnd"/>
      <w:r w:rsidRPr="009A42E5">
        <w:rPr>
          <w:rStyle w:val="normaltextrun"/>
          <w:rFonts w:ascii="Times New Roman" w:hAnsi="Times New Roman" w:cs="Times New Roman"/>
          <w:b/>
          <w:sz w:val="28"/>
          <w:szCs w:val="28"/>
        </w:rPr>
        <w:t xml:space="preserve"> Э.В.</w:t>
      </w:r>
    </w:p>
    <w:p w:rsidR="009A42E5" w:rsidRPr="009A42E5" w:rsidRDefault="009A42E5" w:rsidP="009A42E5">
      <w:pPr>
        <w:pStyle w:val="a7"/>
        <w:rPr>
          <w:rStyle w:val="normaltextrun"/>
          <w:b/>
          <w:sz w:val="28"/>
          <w:szCs w:val="28"/>
        </w:rPr>
      </w:pPr>
    </w:p>
    <w:p w:rsidR="009A42E5" w:rsidRDefault="009A42E5" w:rsidP="00081F4D">
      <w:pPr>
        <w:pStyle w:val="paragraph"/>
        <w:shd w:val="clear" w:color="auto" w:fill="FFFFFF"/>
        <w:spacing w:before="0" w:beforeAutospacing="0" w:after="0" w:afterAutospacing="0"/>
        <w:ind w:left="5100" w:right="60"/>
        <w:jc w:val="center"/>
        <w:textAlignment w:val="baseline"/>
        <w:rPr>
          <w:rStyle w:val="normaltextrun"/>
          <w:sz w:val="28"/>
          <w:szCs w:val="28"/>
        </w:rPr>
      </w:pPr>
    </w:p>
    <w:p w:rsidR="009A42E5" w:rsidRDefault="009A42E5" w:rsidP="00081F4D">
      <w:pPr>
        <w:pStyle w:val="paragraph"/>
        <w:shd w:val="clear" w:color="auto" w:fill="FFFFFF"/>
        <w:spacing w:before="0" w:beforeAutospacing="0" w:after="0" w:afterAutospacing="0"/>
        <w:ind w:left="5100" w:right="60"/>
        <w:jc w:val="center"/>
        <w:textAlignment w:val="baseline"/>
        <w:rPr>
          <w:rStyle w:val="normaltextrun"/>
          <w:sz w:val="28"/>
          <w:szCs w:val="28"/>
        </w:rPr>
      </w:pPr>
    </w:p>
    <w:p w:rsidR="009A42E5" w:rsidRDefault="009A42E5" w:rsidP="00081F4D">
      <w:pPr>
        <w:pStyle w:val="paragraph"/>
        <w:shd w:val="clear" w:color="auto" w:fill="FFFFFF"/>
        <w:spacing w:before="0" w:beforeAutospacing="0" w:after="0" w:afterAutospacing="0"/>
        <w:ind w:left="5100" w:right="60"/>
        <w:jc w:val="center"/>
        <w:textAlignment w:val="baseline"/>
        <w:rPr>
          <w:rStyle w:val="normaltextrun"/>
          <w:sz w:val="28"/>
          <w:szCs w:val="28"/>
        </w:rPr>
      </w:pPr>
    </w:p>
    <w:p w:rsidR="009A42E5" w:rsidRDefault="009A42E5" w:rsidP="00081F4D">
      <w:pPr>
        <w:pStyle w:val="paragraph"/>
        <w:shd w:val="clear" w:color="auto" w:fill="FFFFFF"/>
        <w:spacing w:before="0" w:beforeAutospacing="0" w:after="0" w:afterAutospacing="0"/>
        <w:ind w:left="5100" w:right="60"/>
        <w:jc w:val="center"/>
        <w:textAlignment w:val="baseline"/>
        <w:rPr>
          <w:rStyle w:val="normaltextrun"/>
          <w:sz w:val="28"/>
          <w:szCs w:val="28"/>
        </w:rPr>
      </w:pPr>
    </w:p>
    <w:p w:rsidR="009A42E5" w:rsidRDefault="009A42E5" w:rsidP="00081F4D">
      <w:pPr>
        <w:pStyle w:val="paragraph"/>
        <w:shd w:val="clear" w:color="auto" w:fill="FFFFFF"/>
        <w:spacing w:before="0" w:beforeAutospacing="0" w:after="0" w:afterAutospacing="0"/>
        <w:ind w:left="5100" w:right="60"/>
        <w:jc w:val="center"/>
        <w:textAlignment w:val="baseline"/>
        <w:rPr>
          <w:rStyle w:val="normaltextrun"/>
          <w:sz w:val="28"/>
          <w:szCs w:val="28"/>
        </w:rPr>
      </w:pPr>
    </w:p>
    <w:p w:rsidR="009A42E5" w:rsidRDefault="009A42E5" w:rsidP="009A42E5">
      <w:pPr>
        <w:pStyle w:val="paragraph"/>
        <w:shd w:val="clear" w:color="auto" w:fill="FFFFFF"/>
        <w:spacing w:before="0" w:beforeAutospacing="0" w:after="0" w:afterAutospacing="0"/>
        <w:ind w:right="60"/>
        <w:textAlignment w:val="baseline"/>
        <w:rPr>
          <w:rStyle w:val="normaltextrun"/>
          <w:sz w:val="28"/>
          <w:szCs w:val="28"/>
        </w:rPr>
      </w:pPr>
    </w:p>
    <w:p w:rsidR="009A42E5" w:rsidRDefault="009A42E5" w:rsidP="009A42E5">
      <w:pPr>
        <w:pStyle w:val="paragraph"/>
        <w:shd w:val="clear" w:color="auto" w:fill="FFFFFF"/>
        <w:spacing w:before="0" w:beforeAutospacing="0" w:after="0" w:afterAutospacing="0"/>
        <w:ind w:right="60"/>
        <w:textAlignment w:val="baseline"/>
        <w:rPr>
          <w:rStyle w:val="normaltextrun"/>
          <w:sz w:val="28"/>
          <w:szCs w:val="28"/>
        </w:rPr>
      </w:pPr>
    </w:p>
    <w:p w:rsidR="009A42E5" w:rsidRDefault="009A42E5" w:rsidP="009A42E5">
      <w:pPr>
        <w:pStyle w:val="paragraph"/>
        <w:shd w:val="clear" w:color="auto" w:fill="FFFFFF"/>
        <w:spacing w:before="0" w:beforeAutospacing="0" w:after="0" w:afterAutospacing="0"/>
        <w:ind w:right="60"/>
        <w:textAlignment w:val="baseline"/>
        <w:rPr>
          <w:rStyle w:val="normaltextrun"/>
          <w:sz w:val="28"/>
          <w:szCs w:val="28"/>
        </w:rPr>
      </w:pPr>
    </w:p>
    <w:p w:rsidR="00081F4D" w:rsidRPr="007F6B2E" w:rsidRDefault="00081F4D" w:rsidP="00081F4D">
      <w:pPr>
        <w:pStyle w:val="paragraph"/>
        <w:shd w:val="clear" w:color="auto" w:fill="FFFFFF"/>
        <w:spacing w:before="0" w:beforeAutospacing="0" w:after="0" w:afterAutospacing="0"/>
        <w:ind w:left="5100" w:right="60"/>
        <w:jc w:val="center"/>
        <w:textAlignment w:val="baseline"/>
        <w:rPr>
          <w:sz w:val="28"/>
          <w:szCs w:val="28"/>
        </w:rPr>
      </w:pPr>
      <w:r w:rsidRPr="007F6B2E">
        <w:rPr>
          <w:rStyle w:val="normaltextrun"/>
          <w:sz w:val="28"/>
          <w:szCs w:val="28"/>
        </w:rPr>
        <w:t>Приложение </w:t>
      </w:r>
      <w:r w:rsidRPr="007F6B2E">
        <w:rPr>
          <w:rStyle w:val="eop"/>
          <w:sz w:val="28"/>
          <w:szCs w:val="28"/>
        </w:rPr>
        <w:t> </w:t>
      </w:r>
    </w:p>
    <w:p w:rsidR="00081F4D" w:rsidRPr="007F6B2E" w:rsidRDefault="00081F4D" w:rsidP="00081F4D">
      <w:pPr>
        <w:pStyle w:val="paragraph"/>
        <w:shd w:val="clear" w:color="auto" w:fill="FFFFFF"/>
        <w:spacing w:before="0" w:beforeAutospacing="0" w:after="0" w:afterAutospacing="0"/>
        <w:ind w:left="5100" w:right="60"/>
        <w:jc w:val="center"/>
        <w:textAlignment w:val="baseline"/>
        <w:rPr>
          <w:sz w:val="28"/>
          <w:szCs w:val="28"/>
        </w:rPr>
      </w:pPr>
      <w:r w:rsidRPr="007F6B2E">
        <w:rPr>
          <w:rStyle w:val="normaltextrun"/>
          <w:sz w:val="28"/>
          <w:szCs w:val="28"/>
        </w:rPr>
        <w:t>к решению Собрания </w:t>
      </w:r>
      <w:r w:rsidRPr="007F6B2E">
        <w:rPr>
          <w:rStyle w:val="contextualspellingandgrammarerror"/>
          <w:sz w:val="28"/>
          <w:szCs w:val="28"/>
        </w:rPr>
        <w:t>представителей  муниципального</w:t>
      </w:r>
      <w:r w:rsidRPr="007F6B2E">
        <w:rPr>
          <w:rStyle w:val="normaltextrun"/>
          <w:sz w:val="28"/>
          <w:szCs w:val="28"/>
        </w:rPr>
        <w:t xml:space="preserve"> образования от </w:t>
      </w:r>
      <w:r w:rsidR="009A42E5">
        <w:rPr>
          <w:rStyle w:val="normaltextrun"/>
          <w:sz w:val="28"/>
          <w:szCs w:val="28"/>
        </w:rPr>
        <w:t>24.06.</w:t>
      </w:r>
      <w:r w:rsidRPr="007F6B2E">
        <w:rPr>
          <w:rStyle w:val="normaltextrun"/>
          <w:sz w:val="28"/>
          <w:szCs w:val="28"/>
        </w:rPr>
        <w:t xml:space="preserve">2021 г. № </w:t>
      </w:r>
      <w:r w:rsidR="009A42E5">
        <w:rPr>
          <w:rStyle w:val="normaltextrun"/>
          <w:sz w:val="28"/>
          <w:szCs w:val="28"/>
        </w:rPr>
        <w:t>5-35-6</w:t>
      </w:r>
      <w:r w:rsidRPr="007F6B2E">
        <w:rPr>
          <w:rStyle w:val="eop"/>
          <w:sz w:val="28"/>
          <w:szCs w:val="28"/>
        </w:rPr>
        <w:t> </w:t>
      </w:r>
    </w:p>
    <w:p w:rsidR="00081F4D" w:rsidRPr="007F6B2E" w:rsidRDefault="00081F4D" w:rsidP="00081F4D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F6B2E">
        <w:rPr>
          <w:rStyle w:val="eop"/>
          <w:color w:val="000000"/>
          <w:sz w:val="28"/>
          <w:szCs w:val="28"/>
        </w:rPr>
        <w:t> </w:t>
      </w:r>
    </w:p>
    <w:p w:rsidR="007F6B2E" w:rsidRDefault="00081F4D" w:rsidP="00081F4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  <w:sz w:val="28"/>
          <w:szCs w:val="28"/>
        </w:rPr>
      </w:pPr>
      <w:r w:rsidRPr="007F6B2E">
        <w:rPr>
          <w:rStyle w:val="normaltextrun"/>
          <w:b/>
          <w:bCs/>
          <w:color w:val="000000"/>
          <w:sz w:val="28"/>
          <w:szCs w:val="28"/>
        </w:rPr>
        <w:t xml:space="preserve">Порядок материально-технического и организационного </w:t>
      </w:r>
    </w:p>
    <w:p w:rsidR="00081F4D" w:rsidRPr="007F6B2E" w:rsidRDefault="00081F4D" w:rsidP="00081F4D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7F6B2E">
        <w:rPr>
          <w:rStyle w:val="normaltextrun"/>
          <w:b/>
          <w:bCs/>
          <w:color w:val="000000"/>
          <w:sz w:val="28"/>
          <w:szCs w:val="28"/>
        </w:rPr>
        <w:t>обеспечения </w:t>
      </w:r>
      <w:r w:rsidRPr="007F6B2E">
        <w:rPr>
          <w:rStyle w:val="eop"/>
          <w:color w:val="000000"/>
          <w:sz w:val="28"/>
          <w:szCs w:val="28"/>
        </w:rPr>
        <w:t> </w:t>
      </w:r>
      <w:r w:rsidRPr="007F6B2E">
        <w:rPr>
          <w:rStyle w:val="normaltextrun"/>
          <w:b/>
          <w:bCs/>
          <w:color w:val="000000"/>
          <w:sz w:val="28"/>
          <w:szCs w:val="28"/>
        </w:rPr>
        <w:t xml:space="preserve">деятельности органов местного </w:t>
      </w:r>
      <w:r w:rsidR="007F6B2E">
        <w:rPr>
          <w:rStyle w:val="normaltextrun"/>
          <w:b/>
          <w:bCs/>
          <w:color w:val="000000"/>
          <w:sz w:val="28"/>
          <w:szCs w:val="28"/>
        </w:rPr>
        <w:t>с</w:t>
      </w:r>
      <w:r w:rsidRPr="007F6B2E">
        <w:rPr>
          <w:rStyle w:val="normaltextrun"/>
          <w:b/>
          <w:bCs/>
          <w:color w:val="000000"/>
          <w:sz w:val="28"/>
          <w:szCs w:val="28"/>
        </w:rPr>
        <w:t>амоуправления муниципального образования</w:t>
      </w:r>
      <w:r w:rsidRPr="00746932">
        <w:rPr>
          <w:rStyle w:val="normaltextrun"/>
          <w:b/>
          <w:bCs/>
          <w:color w:val="000000"/>
          <w:sz w:val="28"/>
          <w:szCs w:val="28"/>
        </w:rPr>
        <w:t xml:space="preserve"> </w:t>
      </w:r>
      <w:proofErr w:type="spellStart"/>
      <w:r w:rsidR="00746932" w:rsidRPr="00746932">
        <w:rPr>
          <w:rStyle w:val="normaltextrun"/>
          <w:b/>
          <w:color w:val="000000"/>
          <w:sz w:val="28"/>
          <w:szCs w:val="28"/>
        </w:rPr>
        <w:t>Дигорское</w:t>
      </w:r>
      <w:proofErr w:type="spellEnd"/>
      <w:r w:rsidR="00746932" w:rsidRPr="00746932">
        <w:rPr>
          <w:rStyle w:val="normaltextrun"/>
          <w:b/>
          <w:color w:val="000000"/>
          <w:sz w:val="28"/>
          <w:szCs w:val="28"/>
        </w:rPr>
        <w:t xml:space="preserve"> городское поселение</w:t>
      </w:r>
    </w:p>
    <w:p w:rsidR="00081F4D" w:rsidRPr="007F6B2E" w:rsidRDefault="00081F4D" w:rsidP="00081F4D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7F6B2E">
        <w:rPr>
          <w:rStyle w:val="eop"/>
          <w:color w:val="000000"/>
          <w:sz w:val="28"/>
          <w:szCs w:val="28"/>
        </w:rPr>
        <w:t> </w:t>
      </w:r>
    </w:p>
    <w:p w:rsidR="00081F4D" w:rsidRDefault="00081F4D" w:rsidP="007F6B2E">
      <w:pPr>
        <w:pStyle w:val="paragraph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Style w:val="eop"/>
          <w:color w:val="000000"/>
          <w:sz w:val="28"/>
          <w:szCs w:val="28"/>
        </w:rPr>
      </w:pPr>
      <w:r w:rsidRPr="007F6B2E">
        <w:rPr>
          <w:rStyle w:val="normaltextrun"/>
          <w:b/>
          <w:bCs/>
          <w:color w:val="000000"/>
          <w:sz w:val="28"/>
          <w:szCs w:val="28"/>
        </w:rPr>
        <w:t>Общие положения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7F6B2E" w:rsidRPr="007F6B2E" w:rsidRDefault="007F6B2E" w:rsidP="007F6B2E">
      <w:pPr>
        <w:pStyle w:val="paragraph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</w:p>
    <w:p w:rsidR="00081F4D" w:rsidRPr="007F6B2E" w:rsidRDefault="00081F4D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 xml:space="preserve">1.1. </w:t>
      </w:r>
      <w:proofErr w:type="gramStart"/>
      <w:r w:rsidRPr="007F6B2E">
        <w:rPr>
          <w:rStyle w:val="normaltextrun"/>
          <w:color w:val="000000"/>
          <w:sz w:val="28"/>
          <w:szCs w:val="28"/>
        </w:rPr>
        <w:t xml:space="preserve">Порядок материально-технического и организационного обеспечения деятельности органов местного самоуправления муниципального образования </w:t>
      </w:r>
      <w:proofErr w:type="spellStart"/>
      <w:r w:rsidR="00746932">
        <w:rPr>
          <w:rStyle w:val="normaltextrun"/>
          <w:color w:val="000000"/>
          <w:sz w:val="28"/>
          <w:szCs w:val="28"/>
        </w:rPr>
        <w:t>Дигорское</w:t>
      </w:r>
      <w:proofErr w:type="spellEnd"/>
      <w:r w:rsidR="00746932">
        <w:rPr>
          <w:rStyle w:val="normaltextrun"/>
          <w:color w:val="000000"/>
          <w:sz w:val="28"/>
          <w:szCs w:val="28"/>
        </w:rPr>
        <w:t xml:space="preserve"> городское поселение</w:t>
      </w:r>
      <w:r w:rsidRPr="007F6B2E">
        <w:rPr>
          <w:rStyle w:val="normaltextrun"/>
          <w:color w:val="000000"/>
          <w:sz w:val="28"/>
          <w:szCs w:val="28"/>
        </w:rPr>
        <w:t xml:space="preserve"> (далее - Порядок) разработан в целях создания необходимых условий для полноценного и эффективного функционирования органов местного самоуправления муниципального образования </w:t>
      </w:r>
      <w:proofErr w:type="spellStart"/>
      <w:r w:rsidR="00746932">
        <w:rPr>
          <w:rStyle w:val="normaltextrun"/>
          <w:color w:val="000000"/>
          <w:sz w:val="28"/>
          <w:szCs w:val="28"/>
        </w:rPr>
        <w:t>Дигорское</w:t>
      </w:r>
      <w:proofErr w:type="spellEnd"/>
      <w:r w:rsidR="00746932">
        <w:rPr>
          <w:rStyle w:val="normaltextrun"/>
          <w:color w:val="000000"/>
          <w:sz w:val="28"/>
          <w:szCs w:val="28"/>
        </w:rPr>
        <w:t xml:space="preserve"> городское поселение</w:t>
      </w:r>
      <w:r w:rsidRPr="007F6B2E">
        <w:rPr>
          <w:rStyle w:val="normaltextrun"/>
          <w:color w:val="000000"/>
          <w:sz w:val="28"/>
          <w:szCs w:val="28"/>
        </w:rPr>
        <w:t xml:space="preserve"> и их структурных подразделений, решения ими вопросов местного значения, осуществления отдельных государственных полномочий, переданных в установленном порядке.</w:t>
      </w:r>
      <w:r w:rsidRPr="007F6B2E">
        <w:rPr>
          <w:rStyle w:val="eop"/>
          <w:color w:val="000000"/>
          <w:sz w:val="28"/>
          <w:szCs w:val="28"/>
        </w:rPr>
        <w:t> </w:t>
      </w:r>
      <w:proofErr w:type="gramEnd"/>
    </w:p>
    <w:p w:rsidR="00081F4D" w:rsidRPr="007F6B2E" w:rsidRDefault="00081F4D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1.2. Порядок определяет материально-техническое и организационное обеспечение деятельности органов местного самоуправления муниципального образования</w:t>
      </w:r>
      <w:r w:rsidR="00746932">
        <w:rPr>
          <w:rStyle w:val="normaltextrun"/>
          <w:color w:val="000000"/>
          <w:sz w:val="28"/>
          <w:szCs w:val="28"/>
        </w:rPr>
        <w:t xml:space="preserve"> </w:t>
      </w:r>
      <w:proofErr w:type="spellStart"/>
      <w:r w:rsidR="00746932">
        <w:rPr>
          <w:rStyle w:val="normaltextrun"/>
          <w:color w:val="000000"/>
          <w:sz w:val="28"/>
          <w:szCs w:val="28"/>
        </w:rPr>
        <w:t>Дигорское</w:t>
      </w:r>
      <w:proofErr w:type="spellEnd"/>
      <w:r w:rsidR="00746932">
        <w:rPr>
          <w:rStyle w:val="normaltextrun"/>
          <w:color w:val="000000"/>
          <w:sz w:val="28"/>
          <w:szCs w:val="28"/>
        </w:rPr>
        <w:t xml:space="preserve"> городское поселение</w:t>
      </w:r>
      <w:r w:rsidR="00746932" w:rsidRPr="007F6B2E">
        <w:rPr>
          <w:rStyle w:val="normaltextrun"/>
          <w:color w:val="000000"/>
          <w:sz w:val="28"/>
          <w:szCs w:val="28"/>
        </w:rPr>
        <w:t xml:space="preserve"> </w:t>
      </w:r>
      <w:r w:rsidRPr="007F6B2E">
        <w:rPr>
          <w:rStyle w:val="normaltextrun"/>
          <w:color w:val="000000"/>
          <w:sz w:val="28"/>
          <w:szCs w:val="28"/>
        </w:rPr>
        <w:t xml:space="preserve">(далее - органы местного самоуправления), основные принципы финансирования расходов и </w:t>
      </w:r>
      <w:proofErr w:type="gramStart"/>
      <w:r w:rsidRPr="007F6B2E">
        <w:rPr>
          <w:rStyle w:val="normaltextrun"/>
          <w:color w:val="000000"/>
          <w:sz w:val="28"/>
          <w:szCs w:val="28"/>
        </w:rPr>
        <w:t>контроля за</w:t>
      </w:r>
      <w:proofErr w:type="gramEnd"/>
      <w:r w:rsidRPr="007F6B2E">
        <w:rPr>
          <w:rStyle w:val="normaltextrun"/>
          <w:color w:val="000000"/>
          <w:sz w:val="28"/>
          <w:szCs w:val="28"/>
        </w:rPr>
        <w:t xml:space="preserve"> расходованием средств бюджета муниципального образования </w:t>
      </w:r>
      <w:proofErr w:type="spellStart"/>
      <w:r w:rsidR="00746932">
        <w:rPr>
          <w:rStyle w:val="normaltextrun"/>
          <w:color w:val="000000"/>
          <w:sz w:val="28"/>
          <w:szCs w:val="28"/>
        </w:rPr>
        <w:t>Дигорское</w:t>
      </w:r>
      <w:proofErr w:type="spellEnd"/>
      <w:r w:rsidR="00746932">
        <w:rPr>
          <w:rStyle w:val="normaltextrun"/>
          <w:color w:val="000000"/>
          <w:sz w:val="28"/>
          <w:szCs w:val="28"/>
        </w:rPr>
        <w:t xml:space="preserve"> городское поселение</w:t>
      </w:r>
      <w:r w:rsidRPr="007F6B2E">
        <w:rPr>
          <w:rStyle w:val="normaltextrun"/>
          <w:color w:val="000000"/>
          <w:sz w:val="28"/>
          <w:szCs w:val="28"/>
        </w:rPr>
        <w:t xml:space="preserve"> на материально-техническое и организационное обеспечение деятельности органов местного самоуправления.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081F4D" w:rsidRPr="007F6B2E" w:rsidRDefault="00081F4D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 xml:space="preserve">1.3. Материально-техническое и организационное обеспечение деятельности органов местного самоуправления осуществляется в соответствии с действующим законодательством Российской Федерации, Уставом муниципального образования </w:t>
      </w:r>
      <w:proofErr w:type="spellStart"/>
      <w:r w:rsidR="00746932">
        <w:rPr>
          <w:rStyle w:val="normaltextrun"/>
          <w:color w:val="000000"/>
          <w:sz w:val="28"/>
          <w:szCs w:val="28"/>
        </w:rPr>
        <w:t>Дигорское</w:t>
      </w:r>
      <w:proofErr w:type="spellEnd"/>
      <w:r w:rsidR="00746932">
        <w:rPr>
          <w:rStyle w:val="normaltextrun"/>
          <w:color w:val="000000"/>
          <w:sz w:val="28"/>
          <w:szCs w:val="28"/>
        </w:rPr>
        <w:t xml:space="preserve"> городское поселение</w:t>
      </w:r>
      <w:r w:rsidRPr="007F6B2E">
        <w:rPr>
          <w:rStyle w:val="normaltextrun"/>
          <w:color w:val="000000"/>
          <w:sz w:val="28"/>
          <w:szCs w:val="28"/>
        </w:rPr>
        <w:t>, настоящим Порядком и иными муниципальными правовыми актами.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081F4D" w:rsidRPr="007F6B2E" w:rsidRDefault="00081F4D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1.4. Понятия, используемые в настоящем Порядке: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081F4D" w:rsidRPr="007F6B2E" w:rsidRDefault="00081F4D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- материально-техническое обеспечение деятельности органов местного самоуправления - комплекс работ и услуг по обеспечению органов местного самоуправления, их структурных подразделений материальными и техническими средствами, необходимыми для осуществления их деятельности;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081F4D" w:rsidRDefault="00081F4D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color w:val="000000"/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- организационное обеспечение деятельности органов местного самоуправления - комплекс мер по созданию организационных, информационных и иных условий в целях стабильного функционирования органов местного самоуправления, их структурных подразделений.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7F6B2E" w:rsidRPr="007F6B2E" w:rsidRDefault="007F6B2E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081F4D" w:rsidRDefault="00081F4D" w:rsidP="007F6B2E">
      <w:pPr>
        <w:pStyle w:val="paragraph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Style w:val="eop"/>
          <w:color w:val="000000"/>
          <w:sz w:val="28"/>
          <w:szCs w:val="28"/>
        </w:rPr>
      </w:pPr>
      <w:r w:rsidRPr="007F6B2E">
        <w:rPr>
          <w:rStyle w:val="normaltextrun"/>
          <w:b/>
          <w:bCs/>
          <w:color w:val="000000"/>
          <w:sz w:val="28"/>
          <w:szCs w:val="28"/>
        </w:rPr>
        <w:t>Материально-техническое обеспечение деятельности органов местного самоуправления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7F6B2E" w:rsidRPr="007F6B2E" w:rsidRDefault="007F6B2E" w:rsidP="007F6B2E">
      <w:pPr>
        <w:pStyle w:val="paragraph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</w:p>
    <w:p w:rsidR="00081F4D" w:rsidRPr="007F6B2E" w:rsidRDefault="00081F4D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2.1. Материально-техническое обеспечение деятельности органов местного самоуправления включает в себя: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081F4D" w:rsidRPr="007F6B2E" w:rsidRDefault="00081F4D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1) безвозмездное пользование имуществом, необходимым для осуществления деятельности органов местного самоуправления и их структурных подразделений;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081F4D" w:rsidRPr="007F6B2E" w:rsidRDefault="00081F4D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2) безвозмездное предоставление служебных и иных рабочих помещений для размещения органов местного самоуправления и их структурных подразделений;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081F4D" w:rsidRPr="007F6B2E" w:rsidRDefault="00081F4D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3) хозяйственное содержание зданий и иных имущественных объектов органов местного самоуправления, служебных и иных рабочих помещений, в том числе гаражей и прилегающих территорий в состоянии, соответствующем строительным, экологическим, санитарно-эпидемиологическими, противопожарным и иным правилам и нормам, установленным законодательством требованиям, оплату коммунальных услуг, техническое обслуживание, проведение всех видов ремонта имущества (капитальный, текущий ремонт зданий, сооружений, помещений, инвентаря, оборудования и т.д.), установку, наладку и эксплуатацию средств кондиционирования воздуха и аварийного энергосбережения;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081F4D" w:rsidRPr="007F6B2E" w:rsidRDefault="00081F4D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4) организацию и содержание рабочих мест лиц, замещающих муниципальные должности, муниципальных служащих и работников органов местного самоуправления (обеспечение мебелью, персональными компьютерами и иной оргтехникой, канцелярскими принадлежностями, комплектующими и расходными материалами);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081F4D" w:rsidRPr="007F6B2E" w:rsidRDefault="00081F4D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 xml:space="preserve">5) организация транспортного обслуживания деятельности органов местного самоуправления и должностных лиц органов местного самоуправления в служебных целях, включая возмещение фактически понесенных расходов в целях исполнения должностных обязанностей, в том числе и за пределами муниципального образования </w:t>
      </w:r>
      <w:proofErr w:type="spellStart"/>
      <w:r w:rsidR="00746932">
        <w:rPr>
          <w:rStyle w:val="normaltextrun"/>
          <w:color w:val="000000"/>
          <w:sz w:val="28"/>
          <w:szCs w:val="28"/>
        </w:rPr>
        <w:t>Дигорское</w:t>
      </w:r>
      <w:proofErr w:type="spellEnd"/>
      <w:r w:rsidR="00746932">
        <w:rPr>
          <w:rStyle w:val="normaltextrun"/>
          <w:color w:val="000000"/>
          <w:sz w:val="28"/>
          <w:szCs w:val="28"/>
        </w:rPr>
        <w:t xml:space="preserve"> городское поселение</w:t>
      </w:r>
      <w:r w:rsidRPr="007F6B2E">
        <w:rPr>
          <w:rStyle w:val="normaltextrun"/>
          <w:color w:val="000000"/>
          <w:sz w:val="28"/>
          <w:szCs w:val="28"/>
        </w:rPr>
        <w:t>;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081F4D" w:rsidRPr="007F6B2E" w:rsidRDefault="00081F4D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6) обслуживание компьютерной и иной оргтехники, а также локальных компьютерных сетей;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081F4D" w:rsidRPr="007F6B2E" w:rsidRDefault="00081F4D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7) обеспечение сувенирной и презентационной продукцией (бланки, грамоты, открытки, призы, сувениры, наградная продукция и т.д.);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081F4D" w:rsidRPr="007F6B2E" w:rsidRDefault="00081F4D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8) обеспечение услугами стационарной и мобильной телефонной связи, техническое обслуживание и ремонт устройств связи;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081F4D" w:rsidRPr="007F6B2E" w:rsidRDefault="00081F4D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9) обеспечение доступа к информационно-телекоммуникационным сетям и информационным ресурсам;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081F4D" w:rsidRPr="007F6B2E" w:rsidRDefault="00081F4D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10) обеспечение доступа к справочным правовым системам;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081F4D" w:rsidRDefault="00081F4D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color w:val="000000"/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11) иные направления, относящиеся к материально-техническому обеспечению органов местного самоуправления, могут быть предусмотрены муниципальными правовыми актами и соглашениями о взаимодействии.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7F6B2E" w:rsidRPr="007F6B2E" w:rsidRDefault="007F6B2E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081F4D" w:rsidRDefault="00081F4D" w:rsidP="007F6B2E">
      <w:pPr>
        <w:pStyle w:val="paragraph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Style w:val="eop"/>
          <w:color w:val="000000"/>
          <w:sz w:val="28"/>
          <w:szCs w:val="28"/>
        </w:rPr>
      </w:pPr>
      <w:r w:rsidRPr="007F6B2E">
        <w:rPr>
          <w:rStyle w:val="normaltextrun"/>
          <w:b/>
          <w:bCs/>
          <w:color w:val="000000"/>
          <w:sz w:val="28"/>
          <w:szCs w:val="28"/>
        </w:rPr>
        <w:t>Организационное обеспечение деятельности органов местного самоуправления: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7F6B2E" w:rsidRPr="007F6B2E" w:rsidRDefault="007F6B2E" w:rsidP="007F6B2E">
      <w:pPr>
        <w:pStyle w:val="paragraph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</w:p>
    <w:p w:rsidR="00081F4D" w:rsidRPr="007F6B2E" w:rsidRDefault="00081F4D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3.1. Организационное обеспечение деятельности органов местного самоуправления включает в себя: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081F4D" w:rsidRPr="007F6B2E" w:rsidRDefault="00081F4D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1) финансовое обеспечение, в том числе ведение бухгалтерского учета и отчетности; проведение инвентаризации материальных ценностей; подготовка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081F4D" w:rsidRPr="007F6B2E" w:rsidRDefault="00081F4D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и сдача необходимой финансовой, налоговой, статистической и иной отчетности;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081F4D" w:rsidRPr="007F6B2E" w:rsidRDefault="00081F4D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2) кадровое обеспечение путем организации работы, направленной на формирование и обеспечение эффективного функционирования муниципальной службы и кадровой работы;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081F4D" w:rsidRPr="007F6B2E" w:rsidRDefault="00081F4D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3) информационное обеспечение посредством освещения деятельности органов местного самоуправления, официального опубликования муниципальных правовых актов в средствах массовой информации; размещения информации о деятельности органов местного самоуправления на официальном сайте органов местного самоуправления;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081F4D" w:rsidRPr="007F6B2E" w:rsidRDefault="00081F4D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4) правовое обеспечение;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081F4D" w:rsidRPr="007F6B2E" w:rsidRDefault="00081F4D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5) организацию делопроизводства и документационного обеспечения;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081F4D" w:rsidRPr="007F6B2E" w:rsidRDefault="00081F4D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6) организацию архивного делопроизводства;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081F4D" w:rsidRPr="007F6B2E" w:rsidRDefault="00081F4D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7) методическое обеспечение;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081F4D" w:rsidRPr="007F6B2E" w:rsidRDefault="00081F4D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8) организацию и сопровождение информационно-коммуникационной инфраструктуры (муниципальной сети передачи данных, доступа информационно-телекоммуникационной сети «Интернет», защиты информации, системного и прикладного программного обеспечения, и сопровождения автоматизированных рабочих мест);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081F4D" w:rsidRPr="007F6B2E" w:rsidRDefault="00081F4D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9) обеспечение взаимодействия с федеральными органами государственной власти, органами государственной власти Республики Северная Осетия – Алания, органами местного самоуправления других муниципальных образований, физическими и юридическими лицами;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081F4D" w:rsidRPr="007F6B2E" w:rsidRDefault="00081F4D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10) осуществление личного приема граждан должностными лицами органов местного самоуправления;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081F4D" w:rsidRPr="007F6B2E" w:rsidRDefault="00081F4D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11) организацию собраний и конференций граждан, публичных слушаний, общественных обсуждений, депутатских слушаний и других мероприятий, проводимых органами местного самоуправления;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081F4D" w:rsidRPr="007F6B2E" w:rsidRDefault="00081F4D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12) обеспечение деятельности комиссий, совещаний, рабочих групп и иных коллегиальных и совещательных органов;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081F4D" w:rsidRPr="007F6B2E" w:rsidRDefault="00081F4D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13) подготовку информационных, справочных, методических материалов;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081F4D" w:rsidRPr="007F6B2E" w:rsidRDefault="00081F4D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14) иные направления, относящиеся к организационному обеспечению органов местного самоуправления, могут быть предусмотрены муниципальными правовыми актами и соглашениями о взаимодействии.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081F4D" w:rsidRDefault="00081F4D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color w:val="000000"/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 xml:space="preserve">3.2. Служебные помещения, транспорт и другое имущество, находящиеся в муниципальной собственности муниципального образования </w:t>
      </w:r>
      <w:proofErr w:type="spellStart"/>
      <w:r w:rsidR="00746932">
        <w:rPr>
          <w:rStyle w:val="normaltextrun"/>
          <w:color w:val="000000"/>
          <w:sz w:val="28"/>
          <w:szCs w:val="28"/>
        </w:rPr>
        <w:t>Дигорское</w:t>
      </w:r>
      <w:proofErr w:type="spellEnd"/>
      <w:r w:rsidR="00746932">
        <w:rPr>
          <w:rStyle w:val="normaltextrun"/>
          <w:color w:val="000000"/>
          <w:sz w:val="28"/>
          <w:szCs w:val="28"/>
        </w:rPr>
        <w:t xml:space="preserve"> городское поселение</w:t>
      </w:r>
      <w:r w:rsidRPr="007F6B2E">
        <w:rPr>
          <w:rStyle w:val="normaltextrun"/>
          <w:color w:val="000000"/>
          <w:sz w:val="28"/>
          <w:szCs w:val="28"/>
        </w:rPr>
        <w:t>, закрепляются за органами местного самоуправления на праве оперативного управления либо передаются им в безвозмездное пользование.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7F6B2E" w:rsidRPr="007F6B2E" w:rsidRDefault="007F6B2E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081F4D" w:rsidRDefault="00081F4D" w:rsidP="007F6B2E">
      <w:pPr>
        <w:pStyle w:val="paragraph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Style w:val="eop"/>
          <w:color w:val="000000"/>
          <w:sz w:val="28"/>
          <w:szCs w:val="28"/>
        </w:rPr>
      </w:pPr>
      <w:r w:rsidRPr="007F6B2E">
        <w:rPr>
          <w:rStyle w:val="normaltextrun"/>
          <w:b/>
          <w:bCs/>
          <w:color w:val="000000"/>
          <w:sz w:val="28"/>
          <w:szCs w:val="28"/>
        </w:rPr>
        <w:t>Обязательства органов местного самоуправления по материально-техническому и организационному обеспечению и их исполнение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7F6B2E" w:rsidRPr="007F6B2E" w:rsidRDefault="007F6B2E" w:rsidP="007F6B2E">
      <w:pPr>
        <w:pStyle w:val="paragraph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</w:p>
    <w:p w:rsidR="00081F4D" w:rsidRPr="007F6B2E" w:rsidRDefault="00081F4D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4.1. Материально-техническое и организационное обеспечение органов местного самоуправления осуществляется самостоятельно: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081F4D" w:rsidRPr="007F6B2E" w:rsidRDefault="00081F4D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 xml:space="preserve">Администрацией местного самоуправления муниципального образования </w:t>
      </w:r>
      <w:proofErr w:type="spellStart"/>
      <w:r w:rsidR="00746932">
        <w:rPr>
          <w:rStyle w:val="normaltextrun"/>
          <w:color w:val="000000"/>
          <w:sz w:val="28"/>
          <w:szCs w:val="28"/>
        </w:rPr>
        <w:t>Дигорское</w:t>
      </w:r>
      <w:proofErr w:type="spellEnd"/>
      <w:r w:rsidR="00746932">
        <w:rPr>
          <w:rStyle w:val="normaltextrun"/>
          <w:color w:val="000000"/>
          <w:sz w:val="28"/>
          <w:szCs w:val="28"/>
        </w:rPr>
        <w:t xml:space="preserve"> городское поселение</w:t>
      </w:r>
      <w:r w:rsidRPr="007F6B2E">
        <w:rPr>
          <w:rStyle w:val="normaltextrun"/>
          <w:color w:val="000000"/>
          <w:sz w:val="28"/>
          <w:szCs w:val="28"/>
        </w:rPr>
        <w:t>;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081F4D" w:rsidRDefault="00081F4D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color w:val="000000"/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 xml:space="preserve">4.2. Материально-техническое и организационное обеспечение деятельности Главы муниципального образования </w:t>
      </w:r>
      <w:proofErr w:type="spellStart"/>
      <w:r w:rsidR="00746932">
        <w:rPr>
          <w:rStyle w:val="normaltextrun"/>
          <w:color w:val="000000"/>
          <w:sz w:val="28"/>
          <w:szCs w:val="28"/>
        </w:rPr>
        <w:t>Дигорское</w:t>
      </w:r>
      <w:proofErr w:type="spellEnd"/>
      <w:r w:rsidR="00746932">
        <w:rPr>
          <w:rStyle w:val="normaltextrun"/>
          <w:color w:val="000000"/>
          <w:sz w:val="28"/>
          <w:szCs w:val="28"/>
        </w:rPr>
        <w:t xml:space="preserve"> городское поселение</w:t>
      </w:r>
      <w:r w:rsidRPr="007F6B2E">
        <w:rPr>
          <w:rStyle w:val="normaltextrun"/>
          <w:color w:val="000000"/>
          <w:sz w:val="28"/>
          <w:szCs w:val="28"/>
        </w:rPr>
        <w:t xml:space="preserve"> и Собрания представителей муниципального образования </w:t>
      </w:r>
      <w:proofErr w:type="spellStart"/>
      <w:r w:rsidR="00746932">
        <w:rPr>
          <w:rStyle w:val="normaltextrun"/>
          <w:color w:val="000000"/>
          <w:sz w:val="28"/>
          <w:szCs w:val="28"/>
        </w:rPr>
        <w:t>Дигорское</w:t>
      </w:r>
      <w:proofErr w:type="spellEnd"/>
      <w:r w:rsidR="00746932">
        <w:rPr>
          <w:rStyle w:val="normaltextrun"/>
          <w:color w:val="000000"/>
          <w:sz w:val="28"/>
          <w:szCs w:val="28"/>
        </w:rPr>
        <w:t xml:space="preserve"> городское </w:t>
      </w:r>
      <w:proofErr w:type="spellStart"/>
      <w:r w:rsidR="00746932">
        <w:rPr>
          <w:rStyle w:val="normaltextrun"/>
          <w:color w:val="000000"/>
          <w:sz w:val="28"/>
          <w:szCs w:val="28"/>
        </w:rPr>
        <w:t>поселение</w:t>
      </w:r>
      <w:r w:rsidRPr="007F6B2E">
        <w:rPr>
          <w:rStyle w:val="normaltextrun"/>
          <w:color w:val="000000"/>
          <w:sz w:val="28"/>
          <w:szCs w:val="28"/>
        </w:rPr>
        <w:t>осуществляет</w:t>
      </w:r>
      <w:proofErr w:type="spellEnd"/>
      <w:r w:rsidRPr="007F6B2E">
        <w:rPr>
          <w:rStyle w:val="normaltextrun"/>
          <w:color w:val="000000"/>
          <w:sz w:val="28"/>
          <w:szCs w:val="28"/>
        </w:rPr>
        <w:t xml:space="preserve"> Администрация местного самоуправления муниципального образования </w:t>
      </w:r>
      <w:proofErr w:type="spellStart"/>
      <w:r w:rsidR="00746932">
        <w:rPr>
          <w:rStyle w:val="normaltextrun"/>
          <w:color w:val="000000"/>
          <w:sz w:val="28"/>
          <w:szCs w:val="28"/>
        </w:rPr>
        <w:t>Дигорское</w:t>
      </w:r>
      <w:proofErr w:type="spellEnd"/>
      <w:r w:rsidR="00746932">
        <w:rPr>
          <w:rStyle w:val="normaltextrun"/>
          <w:color w:val="000000"/>
          <w:sz w:val="28"/>
          <w:szCs w:val="28"/>
        </w:rPr>
        <w:t xml:space="preserve"> городское поселение</w:t>
      </w:r>
      <w:r w:rsidRPr="007F6B2E">
        <w:rPr>
          <w:rStyle w:val="normaltextrun"/>
          <w:color w:val="000000"/>
          <w:sz w:val="28"/>
          <w:szCs w:val="28"/>
        </w:rPr>
        <w:t>.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7F6B2E" w:rsidRPr="007F6B2E" w:rsidRDefault="007F6B2E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081F4D" w:rsidRDefault="00081F4D" w:rsidP="007F6B2E">
      <w:pPr>
        <w:pStyle w:val="paragraph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Style w:val="eop"/>
          <w:color w:val="000000"/>
          <w:sz w:val="28"/>
          <w:szCs w:val="28"/>
        </w:rPr>
      </w:pPr>
      <w:r w:rsidRPr="007F6B2E">
        <w:rPr>
          <w:rStyle w:val="normaltextrun"/>
          <w:b/>
          <w:bCs/>
          <w:color w:val="000000"/>
          <w:sz w:val="28"/>
          <w:szCs w:val="28"/>
        </w:rPr>
        <w:t>Финансирование расходов на материально-техническое и организационное обеспечение деятельности органов местного самоуправления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7F6B2E" w:rsidRPr="007F6B2E" w:rsidRDefault="007F6B2E" w:rsidP="007F6B2E">
      <w:pPr>
        <w:pStyle w:val="paragraph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</w:p>
    <w:p w:rsidR="00081F4D" w:rsidRPr="007F6B2E" w:rsidRDefault="00081F4D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 xml:space="preserve">5.1. Финансирование расходов на материально-техническое и организационное обеспечение деятельности органов местного самоуправления осуществляется за счет средств бюджета муниципального образования </w:t>
      </w:r>
      <w:proofErr w:type="spellStart"/>
      <w:r w:rsidR="00746932">
        <w:rPr>
          <w:rStyle w:val="normaltextrun"/>
          <w:color w:val="000000"/>
          <w:sz w:val="28"/>
          <w:szCs w:val="28"/>
        </w:rPr>
        <w:t>Дигорское</w:t>
      </w:r>
      <w:proofErr w:type="spellEnd"/>
      <w:r w:rsidR="00746932">
        <w:rPr>
          <w:rStyle w:val="normaltextrun"/>
          <w:color w:val="000000"/>
          <w:sz w:val="28"/>
          <w:szCs w:val="28"/>
        </w:rPr>
        <w:t xml:space="preserve"> городское поселение</w:t>
      </w:r>
      <w:r w:rsidRPr="007F6B2E">
        <w:rPr>
          <w:rStyle w:val="normaltextrun"/>
          <w:color w:val="000000"/>
          <w:sz w:val="28"/>
          <w:szCs w:val="28"/>
        </w:rPr>
        <w:t>, на основании бюджетной сметы.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081F4D" w:rsidRPr="007F6B2E" w:rsidRDefault="00081F4D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 xml:space="preserve">5.2. Материально-техническое и организационное обеспечение деятельности органов местного самоуправления осуществляется в соответствии с утвержденными бюджетными ассигнованиями на содержание органов местного самоуправления и учитывается при составлении проекта бюджета муниципального образования </w:t>
      </w:r>
      <w:proofErr w:type="spellStart"/>
      <w:r w:rsidR="00746932">
        <w:rPr>
          <w:rStyle w:val="normaltextrun"/>
          <w:color w:val="000000"/>
          <w:sz w:val="28"/>
          <w:szCs w:val="28"/>
        </w:rPr>
        <w:t>Дигорское</w:t>
      </w:r>
      <w:proofErr w:type="spellEnd"/>
      <w:r w:rsidR="00746932">
        <w:rPr>
          <w:rStyle w:val="normaltextrun"/>
          <w:color w:val="000000"/>
          <w:sz w:val="28"/>
          <w:szCs w:val="28"/>
        </w:rPr>
        <w:t xml:space="preserve"> городское поселение</w:t>
      </w:r>
      <w:r w:rsidRPr="007F6B2E">
        <w:rPr>
          <w:rStyle w:val="normaltextrun"/>
          <w:color w:val="000000"/>
          <w:sz w:val="28"/>
          <w:szCs w:val="28"/>
        </w:rPr>
        <w:t xml:space="preserve"> на очередной финансовый год и плановый период.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081F4D" w:rsidRPr="007F6B2E" w:rsidRDefault="00081F4D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5.3. Закупки товаров, работ и услуг, связанных с материально-техническим и организационным обеспечением деятельности органов местного самоуправления, осуществляются в соответствии с законодательством Российской Федерации о контрактной системе в сфере закупок товаров, работ и услуг для обеспечения государственных и муниципальных нужд.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081F4D" w:rsidRPr="007F6B2E" w:rsidRDefault="00081F4D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5.4. Финансовое обеспечение отдельных государственный полномочий, преданных органам местного самоуправления, осуществляется только за счет предоставляемых местному бюджету субвенций из соответствующих бюджетов. Финансирование расходов на материально-техническое и организационное обеспечение деятельности органов местного самоуправления осуществляется в порядке, определенном Бюджетным кодексом Российской Федерации и нормативными актами Республики Северная Осетия-Алания.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081F4D" w:rsidRPr="007F6B2E" w:rsidRDefault="00081F4D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 xml:space="preserve">5.5.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порядке, предусмотренных Уставом муниципального образования </w:t>
      </w:r>
      <w:proofErr w:type="spellStart"/>
      <w:r w:rsidR="00746932">
        <w:rPr>
          <w:rStyle w:val="normaltextrun"/>
          <w:color w:val="000000"/>
          <w:sz w:val="28"/>
          <w:szCs w:val="28"/>
        </w:rPr>
        <w:t>Дигорское</w:t>
      </w:r>
      <w:proofErr w:type="spellEnd"/>
      <w:r w:rsidR="00746932">
        <w:rPr>
          <w:rStyle w:val="normaltextrun"/>
          <w:color w:val="000000"/>
          <w:sz w:val="28"/>
          <w:szCs w:val="28"/>
        </w:rPr>
        <w:t xml:space="preserve"> городское поселение</w:t>
      </w:r>
      <w:r w:rsidRPr="007F6B2E">
        <w:rPr>
          <w:rStyle w:val="normaltextrun"/>
          <w:color w:val="000000"/>
          <w:sz w:val="28"/>
          <w:szCs w:val="28"/>
        </w:rPr>
        <w:t>.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081F4D" w:rsidRDefault="00081F4D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color w:val="000000"/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 xml:space="preserve">5.6. Расходы на материально-техническое и организационное обеспечение деятельности органов местного самоуправления предусматриваются в бюджете муниципального образования </w:t>
      </w:r>
      <w:proofErr w:type="spellStart"/>
      <w:r w:rsidR="00746932">
        <w:rPr>
          <w:rStyle w:val="normaltextrun"/>
          <w:color w:val="000000"/>
          <w:sz w:val="28"/>
          <w:szCs w:val="28"/>
        </w:rPr>
        <w:t>Дигорское</w:t>
      </w:r>
      <w:proofErr w:type="spellEnd"/>
      <w:r w:rsidR="00746932">
        <w:rPr>
          <w:rStyle w:val="normaltextrun"/>
          <w:color w:val="000000"/>
          <w:sz w:val="28"/>
          <w:szCs w:val="28"/>
        </w:rPr>
        <w:t xml:space="preserve"> городское поселение</w:t>
      </w:r>
      <w:r w:rsidRPr="007F6B2E">
        <w:rPr>
          <w:rStyle w:val="normaltextrun"/>
          <w:color w:val="000000"/>
          <w:sz w:val="28"/>
          <w:szCs w:val="28"/>
        </w:rPr>
        <w:t xml:space="preserve"> в соответствии с бюджетной классификацией Российской Федерации.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7F6B2E" w:rsidRPr="007F6B2E" w:rsidRDefault="007F6B2E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7F6B2E" w:rsidRPr="00746932" w:rsidRDefault="00081F4D" w:rsidP="007F6B2E">
      <w:pPr>
        <w:pStyle w:val="paragraph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 w:rsidRPr="00746932">
        <w:rPr>
          <w:rStyle w:val="normaltextrun"/>
          <w:b/>
          <w:bCs/>
          <w:color w:val="000000"/>
          <w:sz w:val="28"/>
          <w:szCs w:val="28"/>
        </w:rPr>
        <w:t xml:space="preserve">Особенности материально-технического и организационного обеспечения </w:t>
      </w:r>
      <w:proofErr w:type="gramStart"/>
      <w:r w:rsidRPr="00746932">
        <w:rPr>
          <w:rStyle w:val="normaltextrun"/>
          <w:b/>
          <w:bCs/>
          <w:color w:val="000000"/>
          <w:sz w:val="28"/>
          <w:szCs w:val="28"/>
        </w:rPr>
        <w:t>деятельности депутатов Собрания представителей муниципального образования</w:t>
      </w:r>
      <w:proofErr w:type="gramEnd"/>
      <w:r w:rsidRPr="00746932">
        <w:rPr>
          <w:rStyle w:val="normaltextrun"/>
          <w:b/>
          <w:bCs/>
          <w:color w:val="000000"/>
          <w:sz w:val="28"/>
          <w:szCs w:val="28"/>
        </w:rPr>
        <w:t xml:space="preserve"> </w:t>
      </w:r>
      <w:proofErr w:type="spellStart"/>
      <w:r w:rsidR="00746932" w:rsidRPr="00746932">
        <w:rPr>
          <w:rStyle w:val="normaltextrun"/>
          <w:b/>
          <w:color w:val="000000"/>
          <w:sz w:val="28"/>
          <w:szCs w:val="28"/>
        </w:rPr>
        <w:t>Дигорское</w:t>
      </w:r>
      <w:proofErr w:type="spellEnd"/>
      <w:r w:rsidR="00746932" w:rsidRPr="00746932">
        <w:rPr>
          <w:rStyle w:val="normaltextrun"/>
          <w:b/>
          <w:color w:val="000000"/>
          <w:sz w:val="28"/>
          <w:szCs w:val="28"/>
        </w:rPr>
        <w:t xml:space="preserve"> городское поселение</w:t>
      </w:r>
    </w:p>
    <w:p w:rsidR="00746932" w:rsidRPr="00746932" w:rsidRDefault="00746932" w:rsidP="007F6B2E">
      <w:pPr>
        <w:pStyle w:val="paragraph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081F4D" w:rsidRPr="007F6B2E" w:rsidRDefault="00081F4D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 xml:space="preserve">6.1. </w:t>
      </w:r>
      <w:proofErr w:type="gramStart"/>
      <w:r w:rsidRPr="007F6B2E">
        <w:rPr>
          <w:rStyle w:val="normaltextrun"/>
          <w:color w:val="000000"/>
          <w:sz w:val="28"/>
          <w:szCs w:val="28"/>
        </w:rPr>
        <w:t xml:space="preserve">Администрация местного самоуправления муниципального образования </w:t>
      </w:r>
      <w:proofErr w:type="spellStart"/>
      <w:r w:rsidR="00746932">
        <w:rPr>
          <w:rStyle w:val="normaltextrun"/>
          <w:color w:val="000000"/>
          <w:sz w:val="28"/>
          <w:szCs w:val="28"/>
        </w:rPr>
        <w:t>Дигорское</w:t>
      </w:r>
      <w:proofErr w:type="spellEnd"/>
      <w:r w:rsidR="00746932">
        <w:rPr>
          <w:rStyle w:val="normaltextrun"/>
          <w:color w:val="000000"/>
          <w:sz w:val="28"/>
          <w:szCs w:val="28"/>
        </w:rPr>
        <w:t xml:space="preserve"> городское поселение</w:t>
      </w:r>
      <w:r w:rsidRPr="007F6B2E">
        <w:rPr>
          <w:rStyle w:val="normaltextrun"/>
          <w:color w:val="000000"/>
          <w:sz w:val="28"/>
          <w:szCs w:val="28"/>
        </w:rPr>
        <w:t xml:space="preserve"> на безвозмездной основе предоставляет депутатам Собрания представителей муниципального образования </w:t>
      </w:r>
      <w:proofErr w:type="spellStart"/>
      <w:r w:rsidR="00746932">
        <w:rPr>
          <w:rStyle w:val="normaltextrun"/>
          <w:color w:val="000000"/>
          <w:sz w:val="28"/>
          <w:szCs w:val="28"/>
        </w:rPr>
        <w:t>Дигорское</w:t>
      </w:r>
      <w:proofErr w:type="spellEnd"/>
      <w:r w:rsidR="00746932">
        <w:rPr>
          <w:rStyle w:val="normaltextrun"/>
          <w:color w:val="000000"/>
          <w:sz w:val="28"/>
          <w:szCs w:val="28"/>
        </w:rPr>
        <w:t xml:space="preserve"> городское поселение</w:t>
      </w:r>
      <w:r w:rsidRPr="007F6B2E">
        <w:rPr>
          <w:rStyle w:val="normaltextrun"/>
          <w:color w:val="000000"/>
          <w:sz w:val="28"/>
          <w:szCs w:val="28"/>
        </w:rPr>
        <w:t xml:space="preserve"> по их письменному обращению помещения в зданиях, находящихся в муниципальной собственности и закрепленных на праве оперативного управления за муниципальными учреждениями, в целях размещения приемных для обращения граждан на территории избирательного участка, по которому депутаты избирались.</w:t>
      </w:r>
      <w:r w:rsidRPr="007F6B2E">
        <w:rPr>
          <w:rStyle w:val="eop"/>
          <w:color w:val="000000"/>
          <w:sz w:val="28"/>
          <w:szCs w:val="28"/>
        </w:rPr>
        <w:t> </w:t>
      </w:r>
      <w:proofErr w:type="gramEnd"/>
    </w:p>
    <w:p w:rsidR="00081F4D" w:rsidRDefault="00081F4D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color w:val="000000"/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6.2. Помещение приемной для обращения граждан должно быть пригодно для работы и соответствовать требованиям охраны труда, санитарным правилам и нормам. Помещение приемной обеспечивается необходимой мебелью, телефонной связью, коммунальными услугами.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7F6B2E" w:rsidRPr="007F6B2E" w:rsidRDefault="007F6B2E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081F4D" w:rsidRDefault="00081F4D" w:rsidP="009A42E5">
      <w:pPr>
        <w:pStyle w:val="paragraph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rStyle w:val="eop"/>
          <w:color w:val="000000"/>
          <w:sz w:val="28"/>
          <w:szCs w:val="28"/>
        </w:rPr>
      </w:pPr>
      <w:bookmarkStart w:id="0" w:name="_GoBack"/>
      <w:bookmarkEnd w:id="0"/>
      <w:r w:rsidRPr="007F6B2E">
        <w:rPr>
          <w:rStyle w:val="normaltextrun"/>
          <w:b/>
          <w:bCs/>
          <w:color w:val="000000"/>
          <w:sz w:val="28"/>
          <w:szCs w:val="28"/>
        </w:rPr>
        <w:t>Контроль расходования бюджетных средств на материально-техническое и организационное обеспечение деятельности органов местного самоуправления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7F6B2E" w:rsidRPr="007F6B2E" w:rsidRDefault="007F6B2E" w:rsidP="007F6B2E">
      <w:pPr>
        <w:pStyle w:val="paragraph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</w:p>
    <w:p w:rsidR="00081F4D" w:rsidRDefault="00081F4D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color w:val="000000"/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 xml:space="preserve">7.1. Контроль расходования средств бюджета муниципального образования </w:t>
      </w:r>
      <w:proofErr w:type="spellStart"/>
      <w:r w:rsidR="00746932">
        <w:rPr>
          <w:rStyle w:val="normaltextrun"/>
          <w:color w:val="000000"/>
          <w:sz w:val="28"/>
          <w:szCs w:val="28"/>
        </w:rPr>
        <w:t>Дигорское</w:t>
      </w:r>
      <w:proofErr w:type="spellEnd"/>
      <w:r w:rsidR="00746932">
        <w:rPr>
          <w:rStyle w:val="normaltextrun"/>
          <w:color w:val="000000"/>
          <w:sz w:val="28"/>
          <w:szCs w:val="28"/>
        </w:rPr>
        <w:t xml:space="preserve"> городское поселение</w:t>
      </w:r>
      <w:r w:rsidRPr="007F6B2E">
        <w:rPr>
          <w:rStyle w:val="normaltextrun"/>
          <w:color w:val="000000"/>
          <w:sz w:val="28"/>
          <w:szCs w:val="28"/>
        </w:rPr>
        <w:t xml:space="preserve"> на материально-техническое и организационное обеспечение деятельности органов местного самоуправления осуществляется в соответствии с действующим федеральным и региональным законодательством, Уставом муниципального образования </w:t>
      </w:r>
      <w:proofErr w:type="spellStart"/>
      <w:r w:rsidR="00746932">
        <w:rPr>
          <w:rStyle w:val="normaltextrun"/>
          <w:color w:val="000000"/>
          <w:sz w:val="28"/>
          <w:szCs w:val="28"/>
        </w:rPr>
        <w:t>Дигорское</w:t>
      </w:r>
      <w:proofErr w:type="spellEnd"/>
      <w:r w:rsidR="00746932">
        <w:rPr>
          <w:rStyle w:val="normaltextrun"/>
          <w:color w:val="000000"/>
          <w:sz w:val="28"/>
          <w:szCs w:val="28"/>
        </w:rPr>
        <w:t xml:space="preserve"> городское поселение</w:t>
      </w:r>
      <w:r w:rsidRPr="007F6B2E">
        <w:rPr>
          <w:rStyle w:val="normaltextrun"/>
          <w:color w:val="000000"/>
          <w:sz w:val="28"/>
          <w:szCs w:val="28"/>
        </w:rPr>
        <w:t xml:space="preserve"> и муниципальными правовыми актами.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7F6B2E" w:rsidRPr="007F6B2E" w:rsidRDefault="007F6B2E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081F4D" w:rsidRDefault="00081F4D" w:rsidP="007F6B2E">
      <w:pPr>
        <w:pStyle w:val="paragraph"/>
        <w:spacing w:before="0" w:beforeAutospacing="0" w:after="0" w:afterAutospacing="0"/>
        <w:ind w:firstLine="709"/>
        <w:jc w:val="center"/>
        <w:textAlignment w:val="baseline"/>
        <w:rPr>
          <w:rStyle w:val="eop"/>
          <w:color w:val="000000"/>
          <w:sz w:val="28"/>
          <w:szCs w:val="28"/>
        </w:rPr>
      </w:pPr>
      <w:r w:rsidRPr="007F6B2E">
        <w:rPr>
          <w:rStyle w:val="normaltextrun"/>
          <w:b/>
          <w:bCs/>
          <w:color w:val="000000"/>
          <w:sz w:val="28"/>
          <w:szCs w:val="28"/>
        </w:rPr>
        <w:t>8. Ответственность за ненадлежащее использование бюджетных средств и предоставленного имущества на материально-техническое и организационное обеспечение деятельности органов местного самоуправления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7F6B2E" w:rsidRPr="007F6B2E" w:rsidRDefault="007F6B2E" w:rsidP="007F6B2E">
      <w:pPr>
        <w:pStyle w:val="paragraph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:rsidR="00081F4D" w:rsidRPr="007F6B2E" w:rsidRDefault="00081F4D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8.1. Органы местного самоуправления, лица, замещающие муниципальные должности, муниципальные служащие и иные работники органов местного самоуправления несут ответственность за ненадлежащее использование бюджетных средств и предоставленного им имущества на материально-техническое и организационное обеспечение деятельности.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9D46CB" w:rsidRPr="007F6B2E" w:rsidRDefault="009D46CB">
      <w:pPr>
        <w:rPr>
          <w:rFonts w:ascii="Times New Roman" w:hAnsi="Times New Roman" w:cs="Times New Roman"/>
          <w:sz w:val="28"/>
          <w:szCs w:val="28"/>
        </w:rPr>
      </w:pPr>
    </w:p>
    <w:sectPr w:rsidR="009D46CB" w:rsidRPr="007F6B2E" w:rsidSect="007F6B2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581" w:rsidRDefault="00054581" w:rsidP="007F6B2E">
      <w:pPr>
        <w:spacing w:after="0" w:line="240" w:lineRule="auto"/>
      </w:pPr>
      <w:r>
        <w:separator/>
      </w:r>
    </w:p>
  </w:endnote>
  <w:endnote w:type="continuationSeparator" w:id="0">
    <w:p w:rsidR="00054581" w:rsidRDefault="00054581" w:rsidP="007F6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581" w:rsidRDefault="00054581" w:rsidP="007F6B2E">
      <w:pPr>
        <w:spacing w:after="0" w:line="240" w:lineRule="auto"/>
      </w:pPr>
      <w:r>
        <w:separator/>
      </w:r>
    </w:p>
  </w:footnote>
  <w:footnote w:type="continuationSeparator" w:id="0">
    <w:p w:rsidR="00054581" w:rsidRDefault="00054581" w:rsidP="007F6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8574204"/>
      <w:docPartObj>
        <w:docPartGallery w:val="Page Numbers (Top of Page)"/>
        <w:docPartUnique/>
      </w:docPartObj>
    </w:sdtPr>
    <w:sdtEndPr/>
    <w:sdtContent>
      <w:p w:rsidR="007F6B2E" w:rsidRDefault="003854C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42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6B2E" w:rsidRDefault="007F6B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37F5E"/>
    <w:multiLevelType w:val="hybridMultilevel"/>
    <w:tmpl w:val="F2BA707E"/>
    <w:lvl w:ilvl="0" w:tplc="D3BA134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41128"/>
    <w:multiLevelType w:val="hybridMultilevel"/>
    <w:tmpl w:val="DBB2FB3E"/>
    <w:lvl w:ilvl="0" w:tplc="5F828F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4D"/>
    <w:rsid w:val="00054581"/>
    <w:rsid w:val="00081F4D"/>
    <w:rsid w:val="003854CF"/>
    <w:rsid w:val="004B6D9D"/>
    <w:rsid w:val="00746932"/>
    <w:rsid w:val="007F6B2E"/>
    <w:rsid w:val="009A42E5"/>
    <w:rsid w:val="009D46CB"/>
    <w:rsid w:val="00E65011"/>
    <w:rsid w:val="00EA1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8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081F4D"/>
  </w:style>
  <w:style w:type="character" w:customStyle="1" w:styleId="normaltextrun">
    <w:name w:val="normaltextrun"/>
    <w:basedOn w:val="a0"/>
    <w:rsid w:val="00081F4D"/>
  </w:style>
  <w:style w:type="character" w:customStyle="1" w:styleId="eop">
    <w:name w:val="eop"/>
    <w:basedOn w:val="a0"/>
    <w:rsid w:val="00081F4D"/>
  </w:style>
  <w:style w:type="character" w:customStyle="1" w:styleId="scxw109543648">
    <w:name w:val="scxw109543648"/>
    <w:basedOn w:val="a0"/>
    <w:rsid w:val="00081F4D"/>
  </w:style>
  <w:style w:type="character" w:customStyle="1" w:styleId="contextualspellingandgrammarerror">
    <w:name w:val="contextualspellingandgrammarerror"/>
    <w:basedOn w:val="a0"/>
    <w:rsid w:val="00081F4D"/>
  </w:style>
  <w:style w:type="paragraph" w:styleId="a3">
    <w:name w:val="header"/>
    <w:basedOn w:val="a"/>
    <w:link w:val="a4"/>
    <w:uiPriority w:val="99"/>
    <w:unhideWhenUsed/>
    <w:rsid w:val="007F6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6B2E"/>
  </w:style>
  <w:style w:type="paragraph" w:styleId="a5">
    <w:name w:val="footer"/>
    <w:basedOn w:val="a"/>
    <w:link w:val="a6"/>
    <w:uiPriority w:val="99"/>
    <w:semiHidden/>
    <w:unhideWhenUsed/>
    <w:rsid w:val="007F6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6B2E"/>
  </w:style>
  <w:style w:type="paragraph" w:styleId="a7">
    <w:name w:val="No Spacing"/>
    <w:uiPriority w:val="1"/>
    <w:qFormat/>
    <w:rsid w:val="009A42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8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081F4D"/>
  </w:style>
  <w:style w:type="character" w:customStyle="1" w:styleId="normaltextrun">
    <w:name w:val="normaltextrun"/>
    <w:basedOn w:val="a0"/>
    <w:rsid w:val="00081F4D"/>
  </w:style>
  <w:style w:type="character" w:customStyle="1" w:styleId="eop">
    <w:name w:val="eop"/>
    <w:basedOn w:val="a0"/>
    <w:rsid w:val="00081F4D"/>
  </w:style>
  <w:style w:type="character" w:customStyle="1" w:styleId="scxw109543648">
    <w:name w:val="scxw109543648"/>
    <w:basedOn w:val="a0"/>
    <w:rsid w:val="00081F4D"/>
  </w:style>
  <w:style w:type="character" w:customStyle="1" w:styleId="contextualspellingandgrammarerror">
    <w:name w:val="contextualspellingandgrammarerror"/>
    <w:basedOn w:val="a0"/>
    <w:rsid w:val="00081F4D"/>
  </w:style>
  <w:style w:type="paragraph" w:styleId="a3">
    <w:name w:val="header"/>
    <w:basedOn w:val="a"/>
    <w:link w:val="a4"/>
    <w:uiPriority w:val="99"/>
    <w:unhideWhenUsed/>
    <w:rsid w:val="007F6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6B2E"/>
  </w:style>
  <w:style w:type="paragraph" w:styleId="a5">
    <w:name w:val="footer"/>
    <w:basedOn w:val="a"/>
    <w:link w:val="a6"/>
    <w:uiPriority w:val="99"/>
    <w:semiHidden/>
    <w:unhideWhenUsed/>
    <w:rsid w:val="007F6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6B2E"/>
  </w:style>
  <w:style w:type="paragraph" w:styleId="a7">
    <w:name w:val="No Spacing"/>
    <w:uiPriority w:val="1"/>
    <w:qFormat/>
    <w:rsid w:val="009A42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BiT</cp:lastModifiedBy>
  <cp:revision>2</cp:revision>
  <dcterms:created xsi:type="dcterms:W3CDTF">2021-06-25T08:20:00Z</dcterms:created>
  <dcterms:modified xsi:type="dcterms:W3CDTF">2021-06-25T08:20:00Z</dcterms:modified>
</cp:coreProperties>
</file>