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CA" w:rsidRPr="003C301E" w:rsidRDefault="003F0BCA" w:rsidP="003F0BCA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733425" cy="716280"/>
            <wp:effectExtent l="0" t="0" r="9525" b="762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CA" w:rsidRPr="003C301E" w:rsidRDefault="003F0BCA" w:rsidP="003F0BCA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>СОБРАНИЕ ПРЕДСТАВИТЕЛЕЙ</w:t>
      </w:r>
    </w:p>
    <w:p w:rsidR="003F0BCA" w:rsidRPr="003C301E" w:rsidRDefault="003F0BCA" w:rsidP="003F0BCA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>ДИГОРСКОГО ГОРОДСКОГО ПОСЕЛЕНИЯ</w:t>
      </w:r>
    </w:p>
    <w:p w:rsidR="003F0BCA" w:rsidRPr="003C301E" w:rsidRDefault="003F0BCA" w:rsidP="003F0BCA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>ДИГОРСКОГО РАЙОНА</w:t>
      </w:r>
    </w:p>
    <w:p w:rsidR="003F0BCA" w:rsidRPr="003C301E" w:rsidRDefault="003F0BCA" w:rsidP="003F0BCA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>РЕСПУБЛИКИ СЕВЕРНАЯ ОСЕТИЯ-АЛАНИЯ</w:t>
      </w:r>
    </w:p>
    <w:p w:rsidR="003F0BCA" w:rsidRPr="003C301E" w:rsidRDefault="003F0BCA" w:rsidP="003F0BCA">
      <w:pPr>
        <w:jc w:val="center"/>
        <w:rPr>
          <w:color w:val="auto"/>
          <w:sz w:val="28"/>
          <w:szCs w:val="28"/>
        </w:rPr>
      </w:pPr>
    </w:p>
    <w:p w:rsidR="003F0BCA" w:rsidRPr="003C301E" w:rsidRDefault="003F0BCA" w:rsidP="003F0BCA">
      <w:pPr>
        <w:jc w:val="center"/>
        <w:rPr>
          <w:b/>
          <w:color w:val="auto"/>
          <w:sz w:val="28"/>
          <w:szCs w:val="28"/>
        </w:rPr>
      </w:pPr>
      <w:r w:rsidRPr="003C301E">
        <w:rPr>
          <w:b/>
          <w:color w:val="auto"/>
          <w:sz w:val="28"/>
          <w:szCs w:val="28"/>
        </w:rPr>
        <w:t>РЕШЕНИЕ</w:t>
      </w:r>
    </w:p>
    <w:p w:rsidR="003F0BCA" w:rsidRDefault="003F0BCA" w:rsidP="003F0BCA">
      <w:pPr>
        <w:jc w:val="center"/>
        <w:rPr>
          <w:sz w:val="28"/>
          <w:szCs w:val="28"/>
        </w:rPr>
      </w:pPr>
    </w:p>
    <w:p w:rsidR="003F0BCA" w:rsidRDefault="00ED568C" w:rsidP="003F0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8293F">
        <w:rPr>
          <w:sz w:val="28"/>
          <w:szCs w:val="28"/>
        </w:rPr>
        <w:t>08</w:t>
      </w:r>
      <w:r w:rsidR="00F62C22">
        <w:rPr>
          <w:sz w:val="28"/>
          <w:szCs w:val="28"/>
        </w:rPr>
        <w:t xml:space="preserve"> </w:t>
      </w:r>
      <w:r w:rsidR="0038293F">
        <w:rPr>
          <w:sz w:val="28"/>
          <w:szCs w:val="28"/>
        </w:rPr>
        <w:t>июля 2020</w:t>
      </w:r>
      <w:r w:rsidR="003F0BCA">
        <w:rPr>
          <w:sz w:val="28"/>
          <w:szCs w:val="28"/>
        </w:rPr>
        <w:t xml:space="preserve"> года  №</w:t>
      </w:r>
      <w:r w:rsidR="0038293F">
        <w:rPr>
          <w:sz w:val="28"/>
          <w:szCs w:val="28"/>
        </w:rPr>
        <w:t> </w:t>
      </w:r>
      <w:r w:rsidR="00263624">
        <w:rPr>
          <w:sz w:val="28"/>
          <w:szCs w:val="28"/>
        </w:rPr>
        <w:t>1-</w:t>
      </w:r>
      <w:r w:rsidR="0084278D">
        <w:rPr>
          <w:sz w:val="28"/>
          <w:szCs w:val="28"/>
        </w:rPr>
        <w:t>25</w:t>
      </w:r>
      <w:r w:rsidR="00263624">
        <w:rPr>
          <w:sz w:val="28"/>
          <w:szCs w:val="28"/>
        </w:rPr>
        <w:t>-6</w:t>
      </w:r>
    </w:p>
    <w:p w:rsidR="003F0BCA" w:rsidRDefault="003F0BCA" w:rsidP="003F0BC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Дигора</w:t>
      </w:r>
    </w:p>
    <w:p w:rsidR="003F0BCA" w:rsidRDefault="003F0BCA" w:rsidP="003F0BCA">
      <w:pPr>
        <w:jc w:val="center"/>
        <w:rPr>
          <w:sz w:val="28"/>
          <w:szCs w:val="28"/>
        </w:rPr>
      </w:pPr>
    </w:p>
    <w:p w:rsidR="003F0BCA" w:rsidRDefault="003F0BCA" w:rsidP="003F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ДИГОРСКОГО ГОРОДСКОГО ПОСЕЛЕНИЯ ДИГОРСКОГО РАЙОНА РЕСПУБЛИКИ СЕВЕРНАЯ ОСЕТИЯ-АЛАНИЯ</w:t>
      </w:r>
    </w:p>
    <w:p w:rsidR="003F0BCA" w:rsidRDefault="003F0BCA" w:rsidP="003F0BCA">
      <w:pPr>
        <w:jc w:val="center"/>
        <w:rPr>
          <w:sz w:val="28"/>
          <w:szCs w:val="28"/>
        </w:rPr>
      </w:pPr>
    </w:p>
    <w:p w:rsidR="003F0BCA" w:rsidRDefault="003F0BCA" w:rsidP="003F0BCA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Дигорского</w:t>
      </w:r>
      <w:proofErr w:type="spellEnd"/>
      <w:r>
        <w:rPr>
          <w:bCs/>
          <w:sz w:val="28"/>
          <w:szCs w:val="28"/>
        </w:rPr>
        <w:t xml:space="preserve"> района Республики Северная Осетия-Алания</w:t>
      </w:r>
      <w:r>
        <w:rPr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Осетия-Алания от 25.04.2006 № 24-РЗ «О местном самоуправлении в Республике Северная Осетия-Алания», руководствуясь статьями 21, 35 Устава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</w:t>
      </w:r>
      <w:proofErr w:type="spellStart"/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>Дигорского</w:t>
      </w:r>
      <w:proofErr w:type="spellEnd"/>
      <w:r>
        <w:rPr>
          <w:bCs/>
          <w:sz w:val="28"/>
          <w:szCs w:val="28"/>
        </w:rPr>
        <w:t xml:space="preserve"> района Республики Северная Осетия-Алания</w:t>
      </w:r>
      <w:r>
        <w:rPr>
          <w:sz w:val="28"/>
          <w:szCs w:val="28"/>
        </w:rPr>
        <w:t xml:space="preserve">, Собрание представителей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  <w:r>
        <w:rPr>
          <w:sz w:val="28"/>
          <w:szCs w:val="28"/>
        </w:rPr>
        <w:t xml:space="preserve">    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е ш и л о:</w:t>
      </w:r>
    </w:p>
    <w:p w:rsidR="003F0BCA" w:rsidRDefault="003F0BCA" w:rsidP="00E61061">
      <w:pPr>
        <w:ind w:firstLine="709"/>
        <w:jc w:val="both"/>
        <w:rPr>
          <w:sz w:val="28"/>
          <w:szCs w:val="28"/>
        </w:rPr>
      </w:pPr>
    </w:p>
    <w:p w:rsidR="003F0BCA" w:rsidRPr="003C301E" w:rsidRDefault="003F0BCA" w:rsidP="00E61061">
      <w:pPr>
        <w:ind w:firstLine="709"/>
        <w:jc w:val="both"/>
        <w:rPr>
          <w:color w:val="auto"/>
          <w:sz w:val="28"/>
          <w:szCs w:val="28"/>
        </w:rPr>
      </w:pPr>
      <w:r w:rsidRPr="003C301E">
        <w:rPr>
          <w:sz w:val="28"/>
          <w:szCs w:val="28"/>
        </w:rPr>
        <w:t xml:space="preserve">1. Внести в Устав </w:t>
      </w:r>
      <w:proofErr w:type="spellStart"/>
      <w:r>
        <w:rPr>
          <w:sz w:val="28"/>
          <w:szCs w:val="28"/>
        </w:rPr>
        <w:t>Дигор</w:t>
      </w:r>
      <w:r w:rsidRPr="003C301E">
        <w:rPr>
          <w:sz w:val="28"/>
          <w:szCs w:val="28"/>
        </w:rPr>
        <w:t>ского</w:t>
      </w:r>
      <w:proofErr w:type="spellEnd"/>
      <w:r w:rsidRPr="003C301E">
        <w:rPr>
          <w:sz w:val="28"/>
          <w:szCs w:val="28"/>
        </w:rPr>
        <w:t xml:space="preserve"> городского </w:t>
      </w:r>
      <w:proofErr w:type="spellStart"/>
      <w:r w:rsidRPr="003C301E">
        <w:rPr>
          <w:sz w:val="28"/>
          <w:szCs w:val="28"/>
        </w:rPr>
        <w:t>поселения</w:t>
      </w:r>
      <w:r w:rsidRPr="003C301E">
        <w:rPr>
          <w:bCs/>
          <w:sz w:val="28"/>
          <w:szCs w:val="28"/>
        </w:rPr>
        <w:t>Дигорского</w:t>
      </w:r>
      <w:proofErr w:type="spellEnd"/>
      <w:r w:rsidRPr="003C301E">
        <w:rPr>
          <w:bCs/>
          <w:sz w:val="28"/>
          <w:szCs w:val="28"/>
        </w:rPr>
        <w:t xml:space="preserve"> района Республики Северная Осетия-Алания, принятый Решением Собрания представителей </w:t>
      </w:r>
      <w:proofErr w:type="spellStart"/>
      <w:r>
        <w:rPr>
          <w:bCs/>
          <w:sz w:val="28"/>
          <w:szCs w:val="28"/>
        </w:rPr>
        <w:t>Дигорского</w:t>
      </w:r>
      <w:proofErr w:type="spellEnd"/>
      <w:r w:rsidRPr="003C301E">
        <w:rPr>
          <w:bCs/>
          <w:sz w:val="28"/>
          <w:szCs w:val="28"/>
        </w:rPr>
        <w:t xml:space="preserve"> городского поселения </w:t>
      </w:r>
      <w:r>
        <w:rPr>
          <w:color w:val="auto"/>
          <w:sz w:val="28"/>
          <w:szCs w:val="28"/>
        </w:rPr>
        <w:t>от 30 сентября 2013 года  № 1-</w:t>
      </w:r>
      <w:r w:rsidRPr="003C301E">
        <w:rPr>
          <w:color w:val="auto"/>
          <w:sz w:val="28"/>
          <w:szCs w:val="28"/>
        </w:rPr>
        <w:t>14-5</w:t>
      </w:r>
      <w:r w:rsidRPr="003C301E">
        <w:rPr>
          <w:sz w:val="28"/>
          <w:szCs w:val="28"/>
        </w:rPr>
        <w:t xml:space="preserve"> следующие изменения:</w:t>
      </w:r>
    </w:p>
    <w:p w:rsidR="004D4E04" w:rsidRPr="00E61061" w:rsidRDefault="004D4E04" w:rsidP="00E61061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E61061" w:rsidRPr="00E61061" w:rsidRDefault="00E61061" w:rsidP="00E61061">
      <w:pPr>
        <w:numPr>
          <w:ilvl w:val="1"/>
          <w:numId w:val="4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61061">
        <w:rPr>
          <w:color w:val="auto"/>
          <w:sz w:val="28"/>
          <w:szCs w:val="28"/>
        </w:rPr>
        <w:t>Статью 1 изложить в следующей редакции:</w:t>
      </w:r>
    </w:p>
    <w:p w:rsidR="00E61061" w:rsidRPr="00E61061" w:rsidRDefault="00E61061" w:rsidP="00E61061">
      <w:pPr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E61061">
        <w:rPr>
          <w:color w:val="auto"/>
          <w:sz w:val="28"/>
          <w:szCs w:val="28"/>
          <w:lang w:eastAsia="en-US"/>
        </w:rPr>
        <w:t>«</w:t>
      </w:r>
      <w:r w:rsidRPr="00E61061">
        <w:rPr>
          <w:bCs/>
          <w:color w:val="auto"/>
          <w:sz w:val="28"/>
          <w:szCs w:val="28"/>
          <w:lang w:eastAsia="en-US"/>
        </w:rPr>
        <w:t>Статья 1. Основные термины и понятия</w:t>
      </w:r>
    </w:p>
    <w:p w:rsidR="00E61061" w:rsidRPr="00E61061" w:rsidRDefault="00E61061" w:rsidP="00E61061">
      <w:pPr>
        <w:ind w:firstLine="709"/>
        <w:jc w:val="both"/>
        <w:rPr>
          <w:color w:val="auto"/>
          <w:sz w:val="28"/>
          <w:szCs w:val="28"/>
        </w:rPr>
      </w:pPr>
      <w:r w:rsidRPr="00E61061">
        <w:rPr>
          <w:bCs/>
          <w:color w:val="auto"/>
          <w:sz w:val="28"/>
          <w:szCs w:val="28"/>
        </w:rPr>
        <w:t>1.</w:t>
      </w:r>
      <w:r w:rsidRPr="00E61061">
        <w:rPr>
          <w:color w:val="auto"/>
          <w:sz w:val="28"/>
          <w:szCs w:val="28"/>
        </w:rPr>
        <w:t> Основные понятия и термины, используемые в настоящем Уставе, применяются в том же значении, что и в Федеральном законе «Об общих принципах организации местного самоуправления в Российской Федерации».</w:t>
      </w:r>
    </w:p>
    <w:p w:rsidR="00E61061" w:rsidRPr="00E61061" w:rsidRDefault="00E61061" w:rsidP="00E61061">
      <w:pPr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E61061">
        <w:rPr>
          <w:bCs/>
          <w:color w:val="auto"/>
          <w:sz w:val="28"/>
          <w:szCs w:val="28"/>
          <w:lang w:eastAsia="en-US"/>
        </w:rPr>
        <w:t>2.</w:t>
      </w:r>
      <w:r w:rsidRPr="00E61061">
        <w:rPr>
          <w:color w:val="auto"/>
          <w:sz w:val="28"/>
          <w:szCs w:val="28"/>
          <w:lang w:eastAsia="en-US"/>
        </w:rPr>
        <w:t> </w:t>
      </w:r>
      <w:r w:rsidRPr="00E61061">
        <w:rPr>
          <w:bCs/>
          <w:color w:val="auto"/>
          <w:sz w:val="28"/>
          <w:szCs w:val="28"/>
          <w:lang w:eastAsia="en-US"/>
        </w:rPr>
        <w:t>В настоящем Уставе:</w:t>
      </w:r>
    </w:p>
    <w:p w:rsidR="00E61061" w:rsidRPr="00E61061" w:rsidRDefault="00E61061" w:rsidP="00E61061">
      <w:pPr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E61061">
        <w:rPr>
          <w:bCs/>
          <w:color w:val="auto"/>
          <w:sz w:val="28"/>
          <w:szCs w:val="28"/>
          <w:lang w:eastAsia="en-US"/>
        </w:rPr>
        <w:t>«местный» и «муниципальный» и образованные на их основе слова и словосочетания;</w:t>
      </w:r>
    </w:p>
    <w:p w:rsidR="00E61061" w:rsidRPr="00E61061" w:rsidRDefault="00E61061" w:rsidP="00E61061">
      <w:pPr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E61061">
        <w:rPr>
          <w:bCs/>
          <w:color w:val="auto"/>
          <w:sz w:val="28"/>
          <w:szCs w:val="28"/>
          <w:lang w:eastAsia="en-US"/>
        </w:rPr>
        <w:t>«представительный орган» и «Собрание представителей» и образованные на их основе слова и словосочетания;</w:t>
      </w:r>
    </w:p>
    <w:p w:rsidR="00E61061" w:rsidRPr="00E61061" w:rsidRDefault="00E61061" w:rsidP="00E61061">
      <w:pPr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E61061">
        <w:rPr>
          <w:bCs/>
          <w:color w:val="auto"/>
          <w:sz w:val="28"/>
          <w:szCs w:val="28"/>
          <w:lang w:eastAsia="en-US"/>
        </w:rPr>
        <w:t>«исполнительно-распорядительный орган местного самоуправления» и «администрация местного самоуправления» и образованные на их основе слова и словосочетания;</w:t>
      </w:r>
    </w:p>
    <w:p w:rsidR="00E61061" w:rsidRPr="00E61061" w:rsidRDefault="00E61061" w:rsidP="00E61061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E61061">
        <w:rPr>
          <w:bCs/>
          <w:color w:val="auto"/>
          <w:sz w:val="28"/>
          <w:szCs w:val="28"/>
        </w:rPr>
        <w:lastRenderedPageBreak/>
        <w:t>«</w:t>
      </w:r>
      <w:proofErr w:type="spellStart"/>
      <w:r>
        <w:rPr>
          <w:bCs/>
          <w:color w:val="auto"/>
          <w:sz w:val="28"/>
          <w:szCs w:val="28"/>
        </w:rPr>
        <w:t>Дигорское</w:t>
      </w:r>
      <w:proofErr w:type="spellEnd"/>
      <w:r>
        <w:rPr>
          <w:bCs/>
          <w:color w:val="auto"/>
          <w:sz w:val="28"/>
          <w:szCs w:val="28"/>
        </w:rPr>
        <w:t xml:space="preserve"> городское поселения</w:t>
      </w:r>
      <w:r w:rsidRPr="00E61061">
        <w:rPr>
          <w:bCs/>
          <w:color w:val="auto"/>
          <w:sz w:val="28"/>
          <w:szCs w:val="28"/>
        </w:rPr>
        <w:t>», «</w:t>
      </w:r>
      <w:r>
        <w:rPr>
          <w:bCs/>
          <w:color w:val="auto"/>
          <w:sz w:val="28"/>
          <w:szCs w:val="28"/>
        </w:rPr>
        <w:t>городское поселения</w:t>
      </w:r>
      <w:r w:rsidRPr="00E61061">
        <w:rPr>
          <w:bCs/>
          <w:color w:val="auto"/>
          <w:sz w:val="28"/>
          <w:szCs w:val="28"/>
        </w:rPr>
        <w:t>» и «</w:t>
      </w:r>
      <w:r>
        <w:rPr>
          <w:bCs/>
          <w:color w:val="auto"/>
          <w:sz w:val="28"/>
          <w:szCs w:val="28"/>
        </w:rPr>
        <w:t>муниципальное образование</w:t>
      </w:r>
      <w:r w:rsidRPr="00E61061">
        <w:rPr>
          <w:bCs/>
          <w:color w:val="auto"/>
          <w:sz w:val="28"/>
          <w:szCs w:val="28"/>
        </w:rPr>
        <w:t>» и образованные на их основе слова и словосочетания применяются в одном значении в отношении органов местного самоуправления, а также находящихся в муниципальной собственности организаций, объектов, в иных случаях, касающихся осуществления населением местного самоуправления</w:t>
      </w:r>
      <w:proofErr w:type="gramStart"/>
      <w:r w:rsidRPr="00E61061">
        <w:rPr>
          <w:bCs/>
          <w:color w:val="auto"/>
          <w:sz w:val="28"/>
          <w:szCs w:val="28"/>
        </w:rPr>
        <w:t>.</w:t>
      </w:r>
      <w:r w:rsidRPr="00E61061">
        <w:rPr>
          <w:color w:val="auto"/>
          <w:sz w:val="28"/>
          <w:szCs w:val="28"/>
        </w:rPr>
        <w:t>».</w:t>
      </w:r>
      <w:proofErr w:type="gramEnd"/>
    </w:p>
    <w:p w:rsidR="00E61061" w:rsidRPr="00E61061" w:rsidRDefault="00E61061" w:rsidP="00E61061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4D4E04" w:rsidRPr="00E61061" w:rsidRDefault="004D4E04" w:rsidP="00E61061">
      <w:pPr>
        <w:pStyle w:val="aa"/>
        <w:numPr>
          <w:ilvl w:val="1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E61061">
        <w:rPr>
          <w:color w:val="auto"/>
          <w:sz w:val="28"/>
          <w:szCs w:val="28"/>
        </w:rPr>
        <w:t xml:space="preserve">Пункт </w:t>
      </w:r>
      <w:r w:rsidR="00A335C4" w:rsidRPr="00E61061">
        <w:rPr>
          <w:color w:val="auto"/>
          <w:sz w:val="28"/>
          <w:szCs w:val="28"/>
        </w:rPr>
        <w:t>21</w:t>
      </w:r>
      <w:r w:rsidRPr="00E61061">
        <w:rPr>
          <w:color w:val="auto"/>
          <w:sz w:val="28"/>
          <w:szCs w:val="28"/>
        </w:rPr>
        <w:t xml:space="preserve"> части 1 статьи 5 изложить в следующей редакции:</w:t>
      </w:r>
    </w:p>
    <w:p w:rsidR="004D4E04" w:rsidRPr="006A652B" w:rsidRDefault="004D4E04" w:rsidP="00E61061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6A652B">
        <w:rPr>
          <w:color w:val="auto"/>
          <w:sz w:val="28"/>
          <w:szCs w:val="28"/>
        </w:rPr>
        <w:t>«</w:t>
      </w:r>
      <w:r w:rsidR="00A335C4">
        <w:rPr>
          <w:color w:val="auto"/>
          <w:sz w:val="28"/>
          <w:szCs w:val="28"/>
        </w:rPr>
        <w:t>21</w:t>
      </w:r>
      <w:r w:rsidRPr="006A652B">
        <w:rPr>
          <w:color w:val="auto"/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</w:r>
      <w:proofErr w:type="spellStart"/>
      <w:r w:rsidRPr="006A652B">
        <w:rPr>
          <w:color w:val="auto"/>
          <w:sz w:val="28"/>
          <w:szCs w:val="28"/>
        </w:rPr>
        <w:t>территориипоселения</w:t>
      </w:r>
      <w:proofErr w:type="spellEnd"/>
      <w:proofErr w:type="gramEnd"/>
      <w:r w:rsidRPr="006A652B">
        <w:rPr>
          <w:color w:val="auto"/>
          <w:sz w:val="28"/>
          <w:szCs w:val="28"/>
        </w:rPr>
        <w:t xml:space="preserve">, </w:t>
      </w:r>
      <w:proofErr w:type="gramStart"/>
      <w:r w:rsidRPr="006A652B">
        <w:rPr>
          <w:color w:val="auto"/>
          <w:sz w:val="28"/>
          <w:szCs w:val="28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6A652B">
        <w:rPr>
          <w:color w:val="auto"/>
          <w:sz w:val="28"/>
          <w:szCs w:val="28"/>
        </w:rPr>
        <w:t xml:space="preserve"> </w:t>
      </w:r>
      <w:proofErr w:type="gramStart"/>
      <w:r w:rsidRPr="006A652B">
        <w:rPr>
          <w:color w:val="auto"/>
          <w:sz w:val="28"/>
          <w:szCs w:val="28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</w:t>
      </w:r>
      <w:bookmarkStart w:id="0" w:name="_GoBack"/>
      <w:bookmarkEnd w:id="0"/>
      <w:r w:rsidRPr="006A652B">
        <w:rPr>
          <w:color w:val="auto"/>
          <w:sz w:val="28"/>
          <w:szCs w:val="28"/>
        </w:rPr>
        <w:t>м и (или) недопустимости размещения объекта индивидуального жилищного</w:t>
      </w:r>
      <w:proofErr w:type="gramEnd"/>
      <w:r w:rsidRPr="006A652B">
        <w:rPr>
          <w:color w:val="auto"/>
          <w:sz w:val="28"/>
          <w:szCs w:val="28"/>
        </w:rPr>
        <w:t xml:space="preserve"> </w:t>
      </w:r>
      <w:proofErr w:type="gramStart"/>
      <w:r w:rsidRPr="006A652B">
        <w:rPr>
          <w:color w:val="auto"/>
          <w:sz w:val="28"/>
          <w:szCs w:val="28"/>
        </w:rPr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proofErr w:type="spellStart"/>
      <w:r w:rsidRPr="006A652B">
        <w:rPr>
          <w:color w:val="auto"/>
          <w:sz w:val="28"/>
          <w:szCs w:val="28"/>
        </w:rPr>
        <w:t>строительствеили</w:t>
      </w:r>
      <w:proofErr w:type="spellEnd"/>
      <w:r w:rsidRPr="006A652B">
        <w:rPr>
          <w:color w:val="auto"/>
          <w:sz w:val="28"/>
          <w:szCs w:val="28"/>
        </w:rPr>
        <w:t xml:space="preserve">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Pr="006A652B">
        <w:rPr>
          <w:color w:val="auto"/>
          <w:sz w:val="28"/>
          <w:szCs w:val="28"/>
        </w:rPr>
        <w:t xml:space="preserve"> </w:t>
      </w:r>
      <w:proofErr w:type="gramStart"/>
      <w:r w:rsidRPr="006A652B">
        <w:rPr>
          <w:color w:val="auto"/>
          <w:sz w:val="28"/>
          <w:szCs w:val="28"/>
        </w:rPr>
        <w:t xml:space="preserve"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</w:t>
      </w:r>
      <w:proofErr w:type="spellStart"/>
      <w:r w:rsidRPr="006A652B">
        <w:rPr>
          <w:color w:val="auto"/>
          <w:sz w:val="28"/>
          <w:szCs w:val="28"/>
        </w:rPr>
        <w:t>требованиямик</w:t>
      </w:r>
      <w:proofErr w:type="spellEnd"/>
      <w:r w:rsidRPr="006A652B">
        <w:rPr>
          <w:color w:val="auto"/>
          <w:sz w:val="28"/>
          <w:szCs w:val="28"/>
        </w:rPr>
        <w:t xml:space="preserve">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proofErr w:type="gramEnd"/>
      <w:r w:rsidRPr="006A652B">
        <w:rPr>
          <w:color w:val="auto"/>
          <w:sz w:val="28"/>
          <w:szCs w:val="28"/>
        </w:rPr>
        <w:t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6A652B">
        <w:rPr>
          <w:color w:val="auto"/>
          <w:sz w:val="28"/>
          <w:szCs w:val="28"/>
        </w:rPr>
        <w:t>;»</w:t>
      </w:r>
      <w:proofErr w:type="gramEnd"/>
      <w:r w:rsidRPr="006A652B">
        <w:rPr>
          <w:color w:val="auto"/>
          <w:sz w:val="28"/>
          <w:szCs w:val="28"/>
        </w:rPr>
        <w:t>.</w:t>
      </w:r>
    </w:p>
    <w:p w:rsidR="004D4E04" w:rsidRPr="006A652B" w:rsidRDefault="004D4E04" w:rsidP="004D4E04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4D4E04" w:rsidRPr="006A652B" w:rsidRDefault="004D4E04" w:rsidP="00E61061">
      <w:pPr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Часть 2 статьи 22 изложить в следующей редакции:</w:t>
      </w:r>
    </w:p>
    <w:p w:rsidR="004D4E04" w:rsidRPr="006A652B" w:rsidRDefault="004D4E04" w:rsidP="004D4E04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 xml:space="preserve">«2. </w:t>
      </w:r>
      <w:r w:rsidRPr="006A652B">
        <w:rPr>
          <w:bCs/>
          <w:color w:val="auto"/>
          <w:sz w:val="28"/>
          <w:szCs w:val="28"/>
        </w:rPr>
        <w:t>Заседание Собрания представителей правомочно, если на нем присутствует более 50 процентов от числа избранных депутатов, за исключением случаев, когда в соответствии с Федеральным законом «Об общих принципах организации местного самоуправления в Российской Федерации» решения принимаются большинством в две трети голосов от установленной численности депутатов.</w:t>
      </w:r>
    </w:p>
    <w:p w:rsidR="004D4E04" w:rsidRPr="006A652B" w:rsidRDefault="004D4E04" w:rsidP="004D4E04">
      <w:pPr>
        <w:ind w:firstLine="709"/>
        <w:contextualSpacing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 xml:space="preserve">Решения Собрания представителей,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Собрания представителей, если иное не установлено Федеральным законом </w:t>
      </w:r>
      <w:r w:rsidRPr="006A652B">
        <w:rPr>
          <w:bCs/>
          <w:color w:val="auto"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6A652B">
        <w:rPr>
          <w:color w:val="auto"/>
          <w:sz w:val="28"/>
          <w:szCs w:val="28"/>
        </w:rPr>
        <w:t>.»</w:t>
      </w:r>
      <w:proofErr w:type="gramEnd"/>
      <w:r w:rsidRPr="006A652B">
        <w:rPr>
          <w:color w:val="auto"/>
          <w:sz w:val="28"/>
          <w:szCs w:val="28"/>
        </w:rPr>
        <w:t>.</w:t>
      </w:r>
    </w:p>
    <w:p w:rsidR="004D4E04" w:rsidRPr="006A652B" w:rsidRDefault="004D4E04" w:rsidP="004D4E04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4D4E04" w:rsidRPr="00A335C4" w:rsidRDefault="00A335C4" w:rsidP="00E61061">
      <w:pPr>
        <w:numPr>
          <w:ilvl w:val="1"/>
          <w:numId w:val="4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</w:t>
      </w:r>
      <w:r w:rsidR="004D4E04" w:rsidRPr="00A335C4">
        <w:rPr>
          <w:bCs/>
          <w:color w:val="auto"/>
          <w:sz w:val="28"/>
          <w:szCs w:val="28"/>
        </w:rPr>
        <w:t xml:space="preserve">асть </w:t>
      </w:r>
      <w:r w:rsidRPr="00A335C4">
        <w:rPr>
          <w:bCs/>
          <w:color w:val="auto"/>
          <w:sz w:val="28"/>
          <w:szCs w:val="28"/>
        </w:rPr>
        <w:t xml:space="preserve">13статьи 24 </w:t>
      </w:r>
      <w:r w:rsidR="004D4E04" w:rsidRPr="00A335C4">
        <w:rPr>
          <w:bCs/>
          <w:color w:val="auto"/>
          <w:sz w:val="28"/>
          <w:szCs w:val="28"/>
        </w:rPr>
        <w:t>изложить в следующей редакции: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«</w:t>
      </w:r>
      <w:r w:rsidR="00A335C4">
        <w:rPr>
          <w:color w:val="auto"/>
          <w:sz w:val="28"/>
          <w:szCs w:val="28"/>
        </w:rPr>
        <w:t>13</w:t>
      </w:r>
      <w:r w:rsidRPr="006A652B">
        <w:rPr>
          <w:color w:val="auto"/>
          <w:sz w:val="28"/>
          <w:szCs w:val="28"/>
        </w:rPr>
        <w:t xml:space="preserve">. Глава </w:t>
      </w:r>
      <w:proofErr w:type="spellStart"/>
      <w:r>
        <w:rPr>
          <w:color w:val="auto"/>
          <w:sz w:val="28"/>
          <w:szCs w:val="28"/>
        </w:rPr>
        <w:t>Дигорского</w:t>
      </w:r>
      <w:proofErr w:type="spellEnd"/>
      <w:r w:rsidRPr="006A652B">
        <w:rPr>
          <w:color w:val="auto"/>
          <w:sz w:val="28"/>
          <w:szCs w:val="28"/>
        </w:rPr>
        <w:t xml:space="preserve"> городского поселения не вправе: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6A652B">
        <w:rPr>
          <w:color w:val="auto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6A652B">
        <w:rPr>
          <w:color w:val="auto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Северная Осетия-Алания</w:t>
      </w:r>
      <w:proofErr w:type="gramEnd"/>
      <w:r w:rsidRPr="006A652B">
        <w:rPr>
          <w:color w:val="auto"/>
          <w:sz w:val="28"/>
          <w:szCs w:val="28"/>
        </w:rPr>
        <w:t xml:space="preserve"> в порядке, установленном законом Республики Северная Осетия-Алания;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Северная Осетия-Алания, иных объединениях муниципальных образований, а также в их органах управления;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д) иные случаи, предусмотренные федеральными законами;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D4E04" w:rsidRPr="006A652B" w:rsidRDefault="004D4E04" w:rsidP="004D4E04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A652B">
        <w:rPr>
          <w:color w:val="auto"/>
          <w:sz w:val="28"/>
          <w:szCs w:val="28"/>
        </w:rPr>
        <w:t>.».</w:t>
      </w:r>
      <w:proofErr w:type="gramEnd"/>
    </w:p>
    <w:p w:rsidR="004D4E04" w:rsidRPr="006A652B" w:rsidRDefault="004D4E04" w:rsidP="004D4E04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</w:p>
    <w:p w:rsidR="004D4E04" w:rsidRPr="006A652B" w:rsidRDefault="004D4E04" w:rsidP="00E61061">
      <w:pPr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6A652B">
        <w:rPr>
          <w:bCs/>
          <w:color w:val="auto"/>
          <w:sz w:val="28"/>
          <w:szCs w:val="28"/>
        </w:rPr>
        <w:t xml:space="preserve">Часть 2 статьи </w:t>
      </w:r>
      <w:r w:rsidR="00A335C4">
        <w:rPr>
          <w:bCs/>
          <w:color w:val="auto"/>
          <w:sz w:val="28"/>
          <w:szCs w:val="28"/>
        </w:rPr>
        <w:t>25</w:t>
      </w:r>
      <w:r w:rsidRPr="006A652B">
        <w:rPr>
          <w:bCs/>
          <w:color w:val="auto"/>
          <w:sz w:val="28"/>
          <w:szCs w:val="28"/>
        </w:rPr>
        <w:t xml:space="preserve"> изложить в следующей редакции:</w:t>
      </w:r>
    </w:p>
    <w:p w:rsidR="004D4E04" w:rsidRPr="006A652B" w:rsidRDefault="004D4E04" w:rsidP="004D4E04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 xml:space="preserve">«2. Глава </w:t>
      </w:r>
      <w:proofErr w:type="spellStart"/>
      <w:r>
        <w:rPr>
          <w:color w:val="auto"/>
          <w:sz w:val="28"/>
          <w:szCs w:val="28"/>
        </w:rPr>
        <w:t>Дигорского</w:t>
      </w:r>
      <w:proofErr w:type="spellEnd"/>
      <w:r w:rsidRPr="006A652B">
        <w:rPr>
          <w:color w:val="auto"/>
          <w:sz w:val="28"/>
          <w:szCs w:val="28"/>
        </w:rPr>
        <w:t xml:space="preserve"> городского поселения должен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</w:t>
      </w:r>
      <w:proofErr w:type="gramStart"/>
      <w:r w:rsidRPr="006A652B">
        <w:rPr>
          <w:color w:val="auto"/>
          <w:sz w:val="28"/>
          <w:szCs w:val="28"/>
        </w:rPr>
        <w:t>Полномочия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 2013 года № 79-ФЗ «О запрете отдельным категориям лиц</w:t>
      </w:r>
      <w:proofErr w:type="gramEnd"/>
      <w:r w:rsidRPr="006A652B">
        <w:rPr>
          <w:color w:val="auto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6A652B">
        <w:rPr>
          <w:color w:val="auto"/>
          <w:sz w:val="28"/>
          <w:szCs w:val="28"/>
        </w:rPr>
        <w:t>.»</w:t>
      </w:r>
      <w:proofErr w:type="gramEnd"/>
      <w:r w:rsidRPr="006A652B">
        <w:rPr>
          <w:color w:val="auto"/>
          <w:sz w:val="28"/>
          <w:szCs w:val="28"/>
        </w:rPr>
        <w:t>.</w:t>
      </w:r>
    </w:p>
    <w:p w:rsidR="004D4E04" w:rsidRPr="006A652B" w:rsidRDefault="004D4E04" w:rsidP="004D4E04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</w:p>
    <w:p w:rsidR="004D4E04" w:rsidRPr="006A652B" w:rsidRDefault="00E61061" w:rsidP="004D4E04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1.6</w:t>
      </w:r>
      <w:r w:rsidR="004D4E04" w:rsidRPr="006A652B">
        <w:rPr>
          <w:bCs/>
          <w:color w:val="auto"/>
          <w:sz w:val="28"/>
          <w:szCs w:val="28"/>
        </w:rPr>
        <w:t xml:space="preserve">. В статье </w:t>
      </w:r>
      <w:r w:rsidR="00A335C4">
        <w:rPr>
          <w:bCs/>
          <w:color w:val="auto"/>
          <w:sz w:val="28"/>
          <w:szCs w:val="28"/>
        </w:rPr>
        <w:t>26</w:t>
      </w:r>
      <w:r w:rsidR="004D4E04" w:rsidRPr="006A652B">
        <w:rPr>
          <w:bCs/>
          <w:color w:val="auto"/>
          <w:sz w:val="28"/>
          <w:szCs w:val="28"/>
        </w:rPr>
        <w:t>:</w:t>
      </w:r>
    </w:p>
    <w:p w:rsidR="004D4E04" w:rsidRPr="006A652B" w:rsidRDefault="004D4E04" w:rsidP="004D4E04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 w:rsidRPr="006A652B">
        <w:rPr>
          <w:bCs/>
          <w:color w:val="auto"/>
          <w:sz w:val="28"/>
          <w:szCs w:val="28"/>
        </w:rPr>
        <w:t xml:space="preserve">а) </w:t>
      </w:r>
      <w:r w:rsidR="00A335C4">
        <w:rPr>
          <w:bCs/>
          <w:color w:val="auto"/>
          <w:sz w:val="28"/>
          <w:szCs w:val="28"/>
        </w:rPr>
        <w:t>ч</w:t>
      </w:r>
      <w:r w:rsidRPr="006A652B">
        <w:rPr>
          <w:bCs/>
          <w:color w:val="auto"/>
          <w:sz w:val="28"/>
          <w:szCs w:val="28"/>
        </w:rPr>
        <w:t>асти 7 изложить в следующей редакции:</w:t>
      </w:r>
    </w:p>
    <w:p w:rsidR="004D4E04" w:rsidRPr="006A652B" w:rsidRDefault="00A335C4" w:rsidP="004D4E0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«7. </w:t>
      </w:r>
      <w:r w:rsidR="004D4E04" w:rsidRPr="006A652B">
        <w:rPr>
          <w:color w:val="auto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6A652B">
        <w:rPr>
          <w:color w:val="auto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6A652B">
        <w:rPr>
          <w:color w:val="auto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Северная Осетия-Алания</w:t>
      </w:r>
      <w:proofErr w:type="gramEnd"/>
      <w:r w:rsidRPr="006A652B">
        <w:rPr>
          <w:color w:val="auto"/>
          <w:sz w:val="28"/>
          <w:szCs w:val="28"/>
        </w:rPr>
        <w:t xml:space="preserve"> в порядке, установленном законом Республики Северная Осетия-Алания;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Северная Осетия-Алания, иных объединениях муниципальных образований, а также в их органах управления;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д) иные случаи, предусмотренные федеральными законами;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A652B">
        <w:rPr>
          <w:color w:val="auto"/>
          <w:sz w:val="28"/>
          <w:szCs w:val="28"/>
        </w:rPr>
        <w:t>.»;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proofErr w:type="gramEnd"/>
      <w:r w:rsidRPr="006A652B">
        <w:rPr>
          <w:color w:val="auto"/>
          <w:sz w:val="28"/>
          <w:szCs w:val="28"/>
        </w:rPr>
        <w:t xml:space="preserve">б) часть </w:t>
      </w:r>
      <w:r w:rsidR="00A335C4">
        <w:rPr>
          <w:color w:val="auto"/>
          <w:sz w:val="28"/>
          <w:szCs w:val="28"/>
        </w:rPr>
        <w:t>9</w:t>
      </w:r>
      <w:r w:rsidRPr="006A652B">
        <w:rPr>
          <w:color w:val="auto"/>
          <w:sz w:val="28"/>
          <w:szCs w:val="28"/>
        </w:rPr>
        <w:t xml:space="preserve"> изложить в следующей редакции:</w:t>
      </w:r>
    </w:p>
    <w:p w:rsidR="004D4E04" w:rsidRPr="006A652B" w:rsidRDefault="00A335C4" w:rsidP="004D4E0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«9</w:t>
      </w:r>
      <w:r w:rsidR="004D4E04" w:rsidRPr="006A652B">
        <w:rPr>
          <w:color w:val="auto"/>
          <w:sz w:val="28"/>
          <w:szCs w:val="28"/>
        </w:rPr>
        <w:t xml:space="preserve">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</w:t>
      </w:r>
      <w:proofErr w:type="gramStart"/>
      <w:r w:rsidR="004D4E04" w:rsidRPr="006A652B">
        <w:rPr>
          <w:color w:val="auto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="004D4E04" w:rsidRPr="006A652B">
        <w:rPr>
          <w:color w:val="auto"/>
          <w:sz w:val="28"/>
          <w:szCs w:val="28"/>
        </w:rPr>
        <w:t xml:space="preserve">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="004D4E04" w:rsidRPr="006A652B">
        <w:rPr>
          <w:color w:val="auto"/>
          <w:sz w:val="28"/>
          <w:szCs w:val="28"/>
        </w:rPr>
        <w:t>.»</w:t>
      </w:r>
      <w:proofErr w:type="gramEnd"/>
      <w:r w:rsidR="004D4E04" w:rsidRPr="006A652B">
        <w:rPr>
          <w:color w:val="auto"/>
          <w:sz w:val="28"/>
          <w:szCs w:val="28"/>
        </w:rPr>
        <w:t>;</w:t>
      </w:r>
    </w:p>
    <w:p w:rsidR="004D4E04" w:rsidRPr="006A652B" w:rsidRDefault="00A335C4" w:rsidP="004D4E0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часть 9</w:t>
      </w:r>
      <w:r w:rsidR="004D4E04" w:rsidRPr="006A652B">
        <w:rPr>
          <w:color w:val="auto"/>
          <w:sz w:val="28"/>
          <w:szCs w:val="28"/>
        </w:rPr>
        <w:t xml:space="preserve">.2 после слов «выборного должностного лица местного самоуправления» дополнить словами «или </w:t>
      </w:r>
      <w:proofErr w:type="gramStart"/>
      <w:r w:rsidR="004D4E04" w:rsidRPr="006A652B">
        <w:rPr>
          <w:color w:val="auto"/>
          <w:sz w:val="28"/>
          <w:szCs w:val="28"/>
        </w:rPr>
        <w:t>применении</w:t>
      </w:r>
      <w:proofErr w:type="gramEnd"/>
      <w:r w:rsidR="004D4E04" w:rsidRPr="006A652B">
        <w:rPr>
          <w:color w:val="auto"/>
          <w:sz w:val="28"/>
          <w:szCs w:val="28"/>
        </w:rPr>
        <w:t xml:space="preserve"> в отношении указанных лиц иной меры ответственности»;</w:t>
      </w:r>
    </w:p>
    <w:p w:rsidR="004D4E04" w:rsidRPr="006A652B" w:rsidRDefault="00A335C4" w:rsidP="004D4E0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дополнить частью 9</w:t>
      </w:r>
      <w:r w:rsidR="004D4E04" w:rsidRPr="006A652B">
        <w:rPr>
          <w:color w:val="auto"/>
          <w:sz w:val="28"/>
          <w:szCs w:val="28"/>
        </w:rPr>
        <w:t>.2-1 следующего содержания:</w:t>
      </w:r>
    </w:p>
    <w:p w:rsidR="004D4E04" w:rsidRPr="006A652B" w:rsidRDefault="00A335C4" w:rsidP="004D4E0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«9</w:t>
      </w:r>
      <w:r w:rsidR="004D4E04" w:rsidRPr="006A652B">
        <w:rPr>
          <w:color w:val="auto"/>
          <w:sz w:val="28"/>
          <w:szCs w:val="28"/>
        </w:rPr>
        <w:t xml:space="preserve">.2-1. </w:t>
      </w:r>
      <w:proofErr w:type="gramStart"/>
      <w:r w:rsidR="004D4E04" w:rsidRPr="006A652B">
        <w:rPr>
          <w:color w:val="auto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1) предупреждение;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Собрании представителей, выборном органе местного самоуправления с лишением права занимать должности в Собрании представителей, выборном органе местного самоуправления до прекращения срока его полномочий;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4) запрет занимать должности в Собрании представителей, выборном органе местного самоуправления до прекращения срока его полномочий;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6A652B">
        <w:rPr>
          <w:color w:val="auto"/>
          <w:sz w:val="28"/>
          <w:szCs w:val="28"/>
        </w:rPr>
        <w:t>.»;</w:t>
      </w:r>
      <w:proofErr w:type="gramEnd"/>
    </w:p>
    <w:p w:rsidR="004D4E04" w:rsidRPr="006A652B" w:rsidRDefault="00A335C4" w:rsidP="004D4E0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дополнить частью 9</w:t>
      </w:r>
      <w:r w:rsidR="004D4E04" w:rsidRPr="006A652B">
        <w:rPr>
          <w:color w:val="auto"/>
          <w:sz w:val="28"/>
          <w:szCs w:val="28"/>
        </w:rPr>
        <w:t>.2-2 следующего содержания:</w:t>
      </w:r>
    </w:p>
    <w:p w:rsidR="004D4E04" w:rsidRPr="006A652B" w:rsidRDefault="00A335C4" w:rsidP="004D4E0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«9</w:t>
      </w:r>
      <w:r w:rsidR="004D4E04" w:rsidRPr="006A652B">
        <w:rPr>
          <w:color w:val="auto"/>
          <w:sz w:val="28"/>
          <w:szCs w:val="28"/>
        </w:rPr>
        <w:t>.2-2.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</w:t>
      </w:r>
      <w:r>
        <w:rPr>
          <w:color w:val="auto"/>
          <w:sz w:val="28"/>
          <w:szCs w:val="28"/>
        </w:rPr>
        <w:t>тственности, указанных в части 9</w:t>
      </w:r>
      <w:r w:rsidR="004D4E04" w:rsidRPr="006A652B">
        <w:rPr>
          <w:color w:val="auto"/>
          <w:sz w:val="28"/>
          <w:szCs w:val="28"/>
        </w:rPr>
        <w:t>.2-1 настоящей статьи, определяется муниципальным правовым актом в соответствии с законом Республики Северная Осетия-Алания.».</w:t>
      </w:r>
    </w:p>
    <w:p w:rsidR="004D4E04" w:rsidRPr="006A652B" w:rsidRDefault="004D4E04" w:rsidP="004D4E04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</w:p>
    <w:p w:rsidR="004D4E04" w:rsidRPr="006A652B" w:rsidRDefault="00E61061" w:rsidP="004D4E04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1.7</w:t>
      </w:r>
      <w:r w:rsidR="004D4E04" w:rsidRPr="006A652B">
        <w:rPr>
          <w:bCs/>
          <w:color w:val="auto"/>
          <w:sz w:val="28"/>
          <w:szCs w:val="28"/>
        </w:rPr>
        <w:t xml:space="preserve">. Часть 5 статьи </w:t>
      </w:r>
      <w:r w:rsidR="00A335C4">
        <w:rPr>
          <w:bCs/>
          <w:color w:val="auto"/>
          <w:sz w:val="28"/>
          <w:szCs w:val="28"/>
        </w:rPr>
        <w:t>28</w:t>
      </w:r>
      <w:r w:rsidR="004D4E04" w:rsidRPr="006A652B">
        <w:rPr>
          <w:bCs/>
          <w:color w:val="auto"/>
          <w:sz w:val="28"/>
          <w:szCs w:val="28"/>
        </w:rPr>
        <w:t xml:space="preserve"> изложить в следующей редакции:</w:t>
      </w:r>
    </w:p>
    <w:p w:rsidR="004D4E04" w:rsidRPr="006A652B" w:rsidRDefault="004D4E04" w:rsidP="004D4E04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 xml:space="preserve">«5. Глава администрации местного самоуправления городского поселения должен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</w:t>
      </w:r>
      <w:proofErr w:type="gramStart"/>
      <w:r w:rsidRPr="006A652B">
        <w:rPr>
          <w:color w:val="auto"/>
          <w:sz w:val="28"/>
          <w:szCs w:val="28"/>
        </w:rPr>
        <w:t>Полномочия главы администрации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 2013 года № 79-ФЗ «О запрете отдельным категориям</w:t>
      </w:r>
      <w:proofErr w:type="gramEnd"/>
      <w:r w:rsidRPr="006A652B">
        <w:rPr>
          <w:color w:val="auto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6A652B">
        <w:rPr>
          <w:color w:val="auto"/>
          <w:sz w:val="28"/>
          <w:szCs w:val="28"/>
        </w:rPr>
        <w:t>.»</w:t>
      </w:r>
      <w:proofErr w:type="gramEnd"/>
      <w:r w:rsidRPr="006A652B">
        <w:rPr>
          <w:color w:val="auto"/>
          <w:sz w:val="28"/>
          <w:szCs w:val="28"/>
        </w:rPr>
        <w:t>.</w:t>
      </w:r>
    </w:p>
    <w:p w:rsidR="004D4E04" w:rsidRPr="006A652B" w:rsidRDefault="004D4E04" w:rsidP="004D4E04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</w:p>
    <w:p w:rsidR="004D4E04" w:rsidRPr="006A652B" w:rsidRDefault="00E61061" w:rsidP="00A335C4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1.8</w:t>
      </w:r>
      <w:r w:rsidR="00A335C4">
        <w:rPr>
          <w:color w:val="auto"/>
          <w:sz w:val="28"/>
          <w:szCs w:val="28"/>
        </w:rPr>
        <w:t xml:space="preserve">. В </w:t>
      </w:r>
      <w:r w:rsidR="004D4E04" w:rsidRPr="006A652B">
        <w:rPr>
          <w:color w:val="auto"/>
          <w:sz w:val="28"/>
          <w:szCs w:val="28"/>
        </w:rPr>
        <w:t xml:space="preserve">части 2 </w:t>
      </w:r>
      <w:r w:rsidR="00A335C4">
        <w:rPr>
          <w:color w:val="auto"/>
          <w:sz w:val="28"/>
          <w:szCs w:val="28"/>
        </w:rPr>
        <w:t xml:space="preserve">статьи 30 </w:t>
      </w:r>
      <w:r w:rsidR="004D4E04" w:rsidRPr="006A652B">
        <w:rPr>
          <w:color w:val="auto"/>
          <w:sz w:val="28"/>
          <w:szCs w:val="28"/>
        </w:rPr>
        <w:t xml:space="preserve">слова «пунктами </w:t>
      </w:r>
      <w:r w:rsidR="00A335C4">
        <w:rPr>
          <w:color w:val="auto"/>
          <w:sz w:val="28"/>
          <w:szCs w:val="28"/>
        </w:rPr>
        <w:t>8, 9, 16 части 1 статьи 3</w:t>
      </w:r>
      <w:r w:rsidR="004D4E04" w:rsidRPr="006A652B">
        <w:rPr>
          <w:color w:val="auto"/>
          <w:sz w:val="28"/>
          <w:szCs w:val="28"/>
        </w:rPr>
        <w:t>» заменить словами «пунктами 6, 7, 8, 9, 15, 18 части 1 статьи 5».</w:t>
      </w:r>
    </w:p>
    <w:p w:rsidR="004D4E04" w:rsidRPr="00471F5D" w:rsidRDefault="004D4E04" w:rsidP="004D4E04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4D4E04" w:rsidRPr="006A652B" w:rsidRDefault="00E61061" w:rsidP="004D4E04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1.9</w:t>
      </w:r>
      <w:r w:rsidR="004D4E04" w:rsidRPr="006A652B">
        <w:rPr>
          <w:color w:val="auto"/>
          <w:sz w:val="28"/>
          <w:szCs w:val="28"/>
        </w:rPr>
        <w:t xml:space="preserve">. Часть 1 статьи </w:t>
      </w:r>
      <w:r w:rsidR="00A335C4">
        <w:rPr>
          <w:color w:val="auto"/>
          <w:sz w:val="28"/>
          <w:szCs w:val="28"/>
        </w:rPr>
        <w:t>37</w:t>
      </w:r>
      <w:r w:rsidR="004D4E04" w:rsidRPr="006A652B">
        <w:rPr>
          <w:color w:val="auto"/>
          <w:sz w:val="28"/>
          <w:szCs w:val="28"/>
        </w:rPr>
        <w:t xml:space="preserve"> изложить в следующей редакции:</w:t>
      </w:r>
    </w:p>
    <w:p w:rsidR="004D4E04" w:rsidRPr="006A652B" w:rsidRDefault="004D4E04" w:rsidP="004D4E04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 xml:space="preserve">«1. </w:t>
      </w:r>
      <w:proofErr w:type="gramStart"/>
      <w:r w:rsidRPr="006A652B">
        <w:rPr>
          <w:color w:val="auto"/>
          <w:sz w:val="28"/>
          <w:szCs w:val="28"/>
        </w:rPr>
        <w:t>Решение Собрания представителей, устанавливающее правило, обязательное для исполнения на территории городского поселения, считается принятым, если за его принятие проголосовало более половины от установленной численности депутатов, за исключением случаев, определенных федеральным и республиканским законодательством, настоящим Уставом.».</w:t>
      </w:r>
      <w:proofErr w:type="gramEnd"/>
    </w:p>
    <w:p w:rsidR="004D4E04" w:rsidRDefault="004D4E04" w:rsidP="004D4E04">
      <w:pPr>
        <w:ind w:firstLine="709"/>
        <w:jc w:val="both"/>
        <w:rPr>
          <w:color w:val="auto"/>
          <w:sz w:val="28"/>
          <w:szCs w:val="28"/>
          <w:lang w:eastAsia="en-US"/>
        </w:rPr>
      </w:pPr>
    </w:p>
    <w:p w:rsidR="004D4E04" w:rsidRDefault="00E61061" w:rsidP="004D4E04">
      <w:pPr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1.10</w:t>
      </w:r>
      <w:r w:rsidR="004D4E04">
        <w:rPr>
          <w:color w:val="auto"/>
          <w:sz w:val="28"/>
          <w:szCs w:val="28"/>
          <w:lang w:eastAsia="en-US"/>
        </w:rPr>
        <w:t xml:space="preserve">. Абзац первый части 3 статьи </w:t>
      </w:r>
      <w:r w:rsidR="00A335C4">
        <w:rPr>
          <w:color w:val="auto"/>
          <w:sz w:val="28"/>
          <w:szCs w:val="28"/>
          <w:lang w:eastAsia="en-US"/>
        </w:rPr>
        <w:t>39</w:t>
      </w:r>
      <w:r w:rsidR="004D4E04">
        <w:rPr>
          <w:color w:val="auto"/>
          <w:sz w:val="28"/>
          <w:szCs w:val="28"/>
          <w:lang w:eastAsia="en-US"/>
        </w:rPr>
        <w:t xml:space="preserve"> дополнить словами «(газета «</w:t>
      </w:r>
      <w:r w:rsidR="00A335C4">
        <w:rPr>
          <w:color w:val="auto"/>
          <w:sz w:val="28"/>
          <w:szCs w:val="28"/>
          <w:lang w:eastAsia="en-US"/>
        </w:rPr>
        <w:t xml:space="preserve">Вести </w:t>
      </w:r>
      <w:proofErr w:type="spellStart"/>
      <w:r w:rsidR="00A335C4">
        <w:rPr>
          <w:color w:val="auto"/>
          <w:sz w:val="28"/>
          <w:szCs w:val="28"/>
          <w:lang w:eastAsia="en-US"/>
        </w:rPr>
        <w:t>Дигории</w:t>
      </w:r>
      <w:proofErr w:type="spellEnd"/>
      <w:r w:rsidR="004D4E04">
        <w:rPr>
          <w:color w:val="auto"/>
          <w:sz w:val="28"/>
          <w:szCs w:val="28"/>
          <w:lang w:eastAsia="en-US"/>
        </w:rPr>
        <w:t>»)».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  <w:lang w:eastAsia="en-US"/>
        </w:rPr>
      </w:pP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6A652B">
        <w:rPr>
          <w:color w:val="auto"/>
          <w:sz w:val="28"/>
          <w:szCs w:val="28"/>
          <w:lang w:eastAsia="en-US"/>
        </w:rPr>
        <w:t>1.1</w:t>
      </w:r>
      <w:r w:rsidR="00E61061">
        <w:rPr>
          <w:color w:val="auto"/>
          <w:sz w:val="28"/>
          <w:szCs w:val="28"/>
          <w:lang w:eastAsia="en-US"/>
        </w:rPr>
        <w:t>1</w:t>
      </w:r>
      <w:r w:rsidRPr="006A652B">
        <w:rPr>
          <w:color w:val="auto"/>
          <w:sz w:val="28"/>
          <w:szCs w:val="28"/>
          <w:lang w:eastAsia="en-US"/>
        </w:rPr>
        <w:t xml:space="preserve">. В статье </w:t>
      </w:r>
      <w:r w:rsidR="00A335C4">
        <w:rPr>
          <w:color w:val="auto"/>
          <w:sz w:val="28"/>
          <w:szCs w:val="28"/>
          <w:lang w:eastAsia="en-US"/>
        </w:rPr>
        <w:t>43</w:t>
      </w:r>
      <w:r w:rsidRPr="006A652B">
        <w:rPr>
          <w:color w:val="auto"/>
          <w:sz w:val="28"/>
          <w:szCs w:val="28"/>
          <w:lang w:eastAsia="en-US"/>
        </w:rPr>
        <w:t>:</w:t>
      </w:r>
    </w:p>
    <w:p w:rsidR="004D4E04" w:rsidRPr="006A652B" w:rsidRDefault="004D4E04" w:rsidP="004D4E04">
      <w:pPr>
        <w:ind w:firstLine="709"/>
        <w:jc w:val="both"/>
        <w:rPr>
          <w:iCs/>
          <w:color w:val="auto"/>
          <w:sz w:val="28"/>
          <w:szCs w:val="28"/>
          <w:lang w:eastAsia="en-US"/>
        </w:rPr>
      </w:pPr>
      <w:r w:rsidRPr="006A652B">
        <w:rPr>
          <w:color w:val="auto"/>
          <w:sz w:val="28"/>
          <w:szCs w:val="28"/>
          <w:lang w:eastAsia="en-US"/>
        </w:rPr>
        <w:t>а) в абзаце втором части 3 слова «</w:t>
      </w:r>
      <w:r w:rsidRPr="006A652B">
        <w:rPr>
          <w:iCs/>
          <w:color w:val="auto"/>
          <w:sz w:val="28"/>
          <w:szCs w:val="28"/>
          <w:lang w:eastAsia="en-US"/>
        </w:rPr>
        <w:t>соответствующие местные бюджеты» заменить словами «бюджет поселения»;</w:t>
      </w:r>
    </w:p>
    <w:p w:rsidR="004D4E04" w:rsidRPr="006A652B" w:rsidRDefault="004D4E04" w:rsidP="004D4E04">
      <w:pPr>
        <w:ind w:firstLine="709"/>
        <w:jc w:val="both"/>
        <w:rPr>
          <w:iCs/>
          <w:color w:val="auto"/>
          <w:sz w:val="28"/>
          <w:szCs w:val="28"/>
          <w:lang w:eastAsia="en-US"/>
        </w:rPr>
      </w:pPr>
      <w:r w:rsidRPr="006A652B">
        <w:rPr>
          <w:iCs/>
          <w:color w:val="auto"/>
          <w:sz w:val="28"/>
          <w:szCs w:val="28"/>
          <w:lang w:eastAsia="en-US"/>
        </w:rPr>
        <w:t>б) в абзаце первом части 4 слова «</w:t>
      </w:r>
      <w:r w:rsidRPr="006A652B">
        <w:rPr>
          <w:color w:val="auto"/>
          <w:sz w:val="28"/>
          <w:szCs w:val="28"/>
          <w:lang w:eastAsia="en-US"/>
        </w:rPr>
        <w:t>осуществляют уполномоченные органы местного самоуправления</w:t>
      </w:r>
      <w:r w:rsidRPr="006A652B">
        <w:rPr>
          <w:iCs/>
          <w:color w:val="auto"/>
          <w:sz w:val="28"/>
          <w:szCs w:val="28"/>
          <w:lang w:eastAsia="en-US"/>
        </w:rPr>
        <w:t>» заменить словами «осуществляет админис</w:t>
      </w:r>
      <w:r w:rsidR="00A335C4">
        <w:rPr>
          <w:iCs/>
          <w:color w:val="auto"/>
          <w:sz w:val="28"/>
          <w:szCs w:val="28"/>
          <w:lang w:eastAsia="en-US"/>
        </w:rPr>
        <w:t>трация местного самоуправления».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  <w:lang w:eastAsia="en-US"/>
        </w:rPr>
      </w:pP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6A652B">
        <w:rPr>
          <w:color w:val="auto"/>
          <w:sz w:val="28"/>
          <w:szCs w:val="28"/>
          <w:lang w:eastAsia="en-US"/>
        </w:rPr>
        <w:t>1.1</w:t>
      </w:r>
      <w:r w:rsidR="00E61061">
        <w:rPr>
          <w:color w:val="auto"/>
          <w:sz w:val="28"/>
          <w:szCs w:val="28"/>
          <w:lang w:eastAsia="en-US"/>
        </w:rPr>
        <w:t>2</w:t>
      </w:r>
      <w:r w:rsidRPr="006A652B">
        <w:rPr>
          <w:color w:val="auto"/>
          <w:sz w:val="28"/>
          <w:szCs w:val="28"/>
          <w:lang w:eastAsia="en-US"/>
        </w:rPr>
        <w:t xml:space="preserve">. В части 3 статьи </w:t>
      </w:r>
      <w:r w:rsidR="00A335C4">
        <w:rPr>
          <w:color w:val="auto"/>
          <w:sz w:val="28"/>
          <w:szCs w:val="28"/>
          <w:lang w:eastAsia="en-US"/>
        </w:rPr>
        <w:t>45</w:t>
      </w:r>
      <w:r w:rsidRPr="006A652B">
        <w:rPr>
          <w:color w:val="auto"/>
          <w:sz w:val="28"/>
          <w:szCs w:val="28"/>
          <w:lang w:eastAsia="en-US"/>
        </w:rPr>
        <w:t xml:space="preserve"> слова «главой муниципального образования» заменить словами «главой администрации местного самоуправления».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  <w:lang w:eastAsia="en-US"/>
        </w:rPr>
      </w:pP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6A652B">
        <w:rPr>
          <w:color w:val="auto"/>
          <w:sz w:val="28"/>
          <w:szCs w:val="28"/>
          <w:lang w:eastAsia="en-US"/>
        </w:rPr>
        <w:t>1.1</w:t>
      </w:r>
      <w:r w:rsidR="00E61061">
        <w:rPr>
          <w:color w:val="auto"/>
          <w:sz w:val="28"/>
          <w:szCs w:val="28"/>
          <w:lang w:eastAsia="en-US"/>
        </w:rPr>
        <w:t>3</w:t>
      </w:r>
      <w:r w:rsidRPr="006A652B">
        <w:rPr>
          <w:color w:val="auto"/>
          <w:sz w:val="28"/>
          <w:szCs w:val="28"/>
          <w:lang w:eastAsia="en-US"/>
        </w:rPr>
        <w:t xml:space="preserve">. В части 3 статьи </w:t>
      </w:r>
      <w:r w:rsidR="00A335C4">
        <w:rPr>
          <w:color w:val="auto"/>
          <w:sz w:val="28"/>
          <w:szCs w:val="28"/>
          <w:lang w:eastAsia="en-US"/>
        </w:rPr>
        <w:t>48</w:t>
      </w:r>
      <w:r w:rsidRPr="006A652B">
        <w:rPr>
          <w:color w:val="auto"/>
          <w:sz w:val="28"/>
          <w:szCs w:val="28"/>
          <w:lang w:eastAsia="en-US"/>
        </w:rPr>
        <w:t xml:space="preserve"> слова «главы муниципального образования» заменить словами «главы администрации местного самоуправления».</w:t>
      </w: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  <w:lang w:eastAsia="en-US"/>
        </w:rPr>
      </w:pPr>
    </w:p>
    <w:p w:rsidR="004D4E04" w:rsidRPr="006A652B" w:rsidRDefault="004D4E04" w:rsidP="004D4E04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6A652B">
        <w:rPr>
          <w:color w:val="auto"/>
          <w:sz w:val="28"/>
          <w:szCs w:val="28"/>
          <w:lang w:eastAsia="en-US"/>
        </w:rPr>
        <w:t>1.1</w:t>
      </w:r>
      <w:r w:rsidR="00E61061">
        <w:rPr>
          <w:color w:val="auto"/>
          <w:sz w:val="28"/>
          <w:szCs w:val="28"/>
          <w:lang w:eastAsia="en-US"/>
        </w:rPr>
        <w:t>4</w:t>
      </w:r>
      <w:r w:rsidR="00A335C4">
        <w:rPr>
          <w:color w:val="auto"/>
          <w:sz w:val="28"/>
          <w:szCs w:val="28"/>
          <w:lang w:eastAsia="en-US"/>
        </w:rPr>
        <w:t>. Дополнить статьей 48</w:t>
      </w:r>
      <w:r w:rsidRPr="006A652B">
        <w:rPr>
          <w:color w:val="auto"/>
          <w:sz w:val="28"/>
          <w:szCs w:val="28"/>
          <w:lang w:eastAsia="en-US"/>
        </w:rPr>
        <w:t>.1 следующего содержания:</w:t>
      </w:r>
    </w:p>
    <w:p w:rsidR="004D4E04" w:rsidRPr="006A652B" w:rsidRDefault="004D4E04" w:rsidP="004D4E0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6A652B">
        <w:rPr>
          <w:b/>
          <w:color w:val="auto"/>
          <w:sz w:val="28"/>
          <w:szCs w:val="28"/>
        </w:rPr>
        <w:t>«</w:t>
      </w:r>
      <w:r w:rsidR="00A335C4">
        <w:rPr>
          <w:color w:val="auto"/>
          <w:sz w:val="28"/>
          <w:szCs w:val="28"/>
        </w:rPr>
        <w:t>Статья 48</w:t>
      </w:r>
      <w:r w:rsidRPr="006A652B">
        <w:rPr>
          <w:color w:val="auto"/>
          <w:sz w:val="28"/>
          <w:szCs w:val="28"/>
        </w:rPr>
        <w:t>.1. Представление, рассмотрение и утверждение годового отчета об исполнении местного бюджета Собранием представителей</w:t>
      </w:r>
    </w:p>
    <w:p w:rsidR="004D4E04" w:rsidRPr="006A652B" w:rsidRDefault="004D4E04" w:rsidP="004D4E0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1. Порядок представления, рассмотрения и утверждения годового отчета об исполнении бюджета устанавливается Собранием представителей в соответствии со статьей 264.5 Бюджетного кодекса Российской Федерации.</w:t>
      </w:r>
    </w:p>
    <w:p w:rsidR="004D4E04" w:rsidRPr="006A652B" w:rsidRDefault="004D4E04" w:rsidP="004D4E0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 xml:space="preserve">2. </w:t>
      </w:r>
      <w:proofErr w:type="gramStart"/>
      <w:r w:rsidRPr="006A652B">
        <w:rPr>
          <w:color w:val="auto"/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  <w:proofErr w:type="gramEnd"/>
    </w:p>
    <w:p w:rsidR="004D4E04" w:rsidRPr="006A652B" w:rsidRDefault="004D4E04" w:rsidP="004D4E0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3.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бюджета.</w:t>
      </w:r>
    </w:p>
    <w:p w:rsidR="004D4E04" w:rsidRPr="006A652B" w:rsidRDefault="004D4E04" w:rsidP="004D4E04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F0BCA" w:rsidRDefault="004D4E04" w:rsidP="004D4E04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6A652B">
        <w:rPr>
          <w:color w:val="auto"/>
          <w:sz w:val="28"/>
          <w:szCs w:val="28"/>
        </w:rPr>
        <w:t>4. Годовой отчет об исполнении местного бюджета представляется в Собрание представителей не позднее 1 мая текущего года</w:t>
      </w:r>
      <w:proofErr w:type="gramStart"/>
      <w:r w:rsidRPr="006A652B">
        <w:rPr>
          <w:color w:val="auto"/>
          <w:sz w:val="28"/>
          <w:szCs w:val="28"/>
        </w:rPr>
        <w:t>.».</w:t>
      </w:r>
      <w:proofErr w:type="gramEnd"/>
    </w:p>
    <w:p w:rsidR="004D4E04" w:rsidRDefault="004D4E04" w:rsidP="003F0BCA">
      <w:pPr>
        <w:tabs>
          <w:tab w:val="left" w:pos="-2835"/>
        </w:tabs>
        <w:ind w:firstLine="709"/>
        <w:jc w:val="both"/>
        <w:rPr>
          <w:color w:val="auto"/>
          <w:sz w:val="28"/>
          <w:szCs w:val="28"/>
        </w:rPr>
      </w:pPr>
    </w:p>
    <w:p w:rsidR="003F0BCA" w:rsidRPr="00537F6E" w:rsidRDefault="003F0BCA" w:rsidP="003F0BCA">
      <w:pPr>
        <w:tabs>
          <w:tab w:val="left" w:pos="-2835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 xml:space="preserve">2. Главе </w:t>
      </w:r>
      <w:proofErr w:type="spellStart"/>
      <w:r>
        <w:rPr>
          <w:color w:val="auto"/>
          <w:sz w:val="28"/>
          <w:szCs w:val="28"/>
        </w:rPr>
        <w:t>Дигорского</w:t>
      </w:r>
      <w:proofErr w:type="spellEnd"/>
      <w:r>
        <w:rPr>
          <w:color w:val="auto"/>
          <w:sz w:val="28"/>
          <w:szCs w:val="28"/>
        </w:rPr>
        <w:t xml:space="preserve"> городского</w:t>
      </w:r>
      <w:r w:rsidRPr="00537F6E">
        <w:rPr>
          <w:color w:val="auto"/>
          <w:sz w:val="28"/>
          <w:szCs w:val="28"/>
        </w:rPr>
        <w:t xml:space="preserve">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Республике Северная Осетия-Алания.</w:t>
      </w:r>
    </w:p>
    <w:p w:rsidR="003F0BCA" w:rsidRPr="00537F6E" w:rsidRDefault="003F0BCA" w:rsidP="003F0BCA">
      <w:pPr>
        <w:tabs>
          <w:tab w:val="left" w:pos="-2835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3F0BCA" w:rsidRPr="00537F6E" w:rsidRDefault="003F0BCA" w:rsidP="003F0BCA">
      <w:pPr>
        <w:tabs>
          <w:tab w:val="left" w:pos="-2835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 xml:space="preserve">4. Настоящее Решение вступает в силу </w:t>
      </w:r>
      <w:r>
        <w:rPr>
          <w:color w:val="auto"/>
          <w:sz w:val="28"/>
          <w:szCs w:val="28"/>
        </w:rPr>
        <w:t>с момента</w:t>
      </w:r>
      <w:r w:rsidRPr="00537F6E">
        <w:rPr>
          <w:color w:val="auto"/>
          <w:sz w:val="28"/>
          <w:szCs w:val="28"/>
        </w:rPr>
        <w:t xml:space="preserve"> его официального обнародования, произведенного после его государственной регистрации.</w:t>
      </w:r>
    </w:p>
    <w:p w:rsidR="003F0BCA" w:rsidRDefault="003F0BCA" w:rsidP="003F0BCA">
      <w:pPr>
        <w:jc w:val="both"/>
        <w:rPr>
          <w:color w:val="auto"/>
          <w:sz w:val="28"/>
          <w:szCs w:val="28"/>
        </w:rPr>
      </w:pPr>
    </w:p>
    <w:p w:rsidR="003F0BCA" w:rsidRDefault="003F0BCA" w:rsidP="003F0BCA">
      <w:pPr>
        <w:jc w:val="both"/>
        <w:rPr>
          <w:color w:val="auto"/>
          <w:sz w:val="28"/>
          <w:szCs w:val="28"/>
        </w:rPr>
      </w:pPr>
    </w:p>
    <w:p w:rsidR="003F0BCA" w:rsidRPr="00537F6E" w:rsidRDefault="003F0BCA" w:rsidP="003F0BCA">
      <w:pPr>
        <w:jc w:val="both"/>
        <w:rPr>
          <w:color w:val="auto"/>
          <w:sz w:val="28"/>
          <w:szCs w:val="28"/>
        </w:rPr>
      </w:pPr>
    </w:p>
    <w:p w:rsidR="003F0BCA" w:rsidRPr="00CD6B07" w:rsidRDefault="003F0BCA" w:rsidP="003F0BCA">
      <w:pPr>
        <w:jc w:val="both"/>
        <w:rPr>
          <w:color w:val="auto"/>
          <w:sz w:val="28"/>
          <w:szCs w:val="28"/>
        </w:rPr>
      </w:pPr>
      <w:r w:rsidRPr="00CD6B07">
        <w:rPr>
          <w:color w:val="auto"/>
          <w:sz w:val="28"/>
          <w:szCs w:val="28"/>
        </w:rPr>
        <w:t xml:space="preserve">Глава </w:t>
      </w:r>
      <w:proofErr w:type="spellStart"/>
      <w:r w:rsidRPr="00CD6B07">
        <w:rPr>
          <w:color w:val="auto"/>
          <w:sz w:val="28"/>
          <w:szCs w:val="28"/>
        </w:rPr>
        <w:t>Дигорского</w:t>
      </w:r>
      <w:r>
        <w:rPr>
          <w:color w:val="auto"/>
          <w:sz w:val="28"/>
          <w:szCs w:val="28"/>
        </w:rPr>
        <w:t>городского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="00E61061">
        <w:rPr>
          <w:color w:val="auto"/>
          <w:sz w:val="28"/>
          <w:szCs w:val="28"/>
        </w:rPr>
        <w:t xml:space="preserve">поселения </w:t>
      </w:r>
      <w:r w:rsidR="00E61061">
        <w:rPr>
          <w:color w:val="auto"/>
          <w:sz w:val="28"/>
          <w:szCs w:val="28"/>
        </w:rPr>
        <w:tab/>
      </w:r>
      <w:r w:rsidR="00E61061">
        <w:rPr>
          <w:color w:val="auto"/>
          <w:sz w:val="28"/>
          <w:szCs w:val="28"/>
        </w:rPr>
        <w:tab/>
      </w:r>
      <w:r w:rsidR="00E61061">
        <w:rPr>
          <w:color w:val="auto"/>
          <w:sz w:val="28"/>
          <w:szCs w:val="28"/>
        </w:rPr>
        <w:tab/>
      </w:r>
      <w:r w:rsidR="00E61061">
        <w:rPr>
          <w:color w:val="auto"/>
          <w:sz w:val="28"/>
          <w:szCs w:val="28"/>
        </w:rPr>
        <w:tab/>
      </w:r>
      <w:r w:rsidR="00E61061">
        <w:rPr>
          <w:color w:val="auto"/>
          <w:sz w:val="28"/>
          <w:szCs w:val="28"/>
        </w:rPr>
        <w:tab/>
      </w:r>
      <w:r w:rsidR="00E61061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 xml:space="preserve">Э.В. </w:t>
      </w:r>
      <w:proofErr w:type="spellStart"/>
      <w:r w:rsidRPr="00CD6B07">
        <w:rPr>
          <w:color w:val="auto"/>
          <w:sz w:val="28"/>
          <w:szCs w:val="28"/>
        </w:rPr>
        <w:t>Коцкиев</w:t>
      </w:r>
      <w:proofErr w:type="spellEnd"/>
    </w:p>
    <w:p w:rsidR="003F0BCA" w:rsidRPr="00CD6B07" w:rsidRDefault="003F0BCA" w:rsidP="003F0BCA">
      <w:pPr>
        <w:jc w:val="both"/>
        <w:rPr>
          <w:color w:val="auto"/>
          <w:sz w:val="28"/>
          <w:szCs w:val="28"/>
        </w:rPr>
      </w:pPr>
    </w:p>
    <w:p w:rsidR="008807B6" w:rsidRDefault="008807B6" w:rsidP="003F0BCA">
      <w:pPr>
        <w:jc w:val="both"/>
        <w:rPr>
          <w:color w:val="auto"/>
          <w:sz w:val="28"/>
          <w:szCs w:val="28"/>
        </w:rPr>
      </w:pPr>
    </w:p>
    <w:p w:rsidR="003F0BCA" w:rsidRPr="00CD6B07" w:rsidRDefault="003F0BCA" w:rsidP="003F0BCA">
      <w:pPr>
        <w:jc w:val="both"/>
        <w:rPr>
          <w:color w:val="auto"/>
          <w:sz w:val="28"/>
          <w:szCs w:val="28"/>
        </w:rPr>
      </w:pPr>
      <w:r w:rsidRPr="00CD6B07">
        <w:rPr>
          <w:color w:val="auto"/>
          <w:sz w:val="28"/>
          <w:szCs w:val="28"/>
        </w:rPr>
        <w:t>Председатель Собрания представителей</w:t>
      </w:r>
    </w:p>
    <w:p w:rsidR="00B61BD8" w:rsidRPr="0038293F" w:rsidRDefault="003F0BCA" w:rsidP="0038293F">
      <w:pPr>
        <w:jc w:val="both"/>
        <w:rPr>
          <w:b/>
          <w:i/>
          <w:color w:val="auto"/>
          <w:sz w:val="28"/>
          <w:szCs w:val="28"/>
        </w:rPr>
      </w:pPr>
      <w:proofErr w:type="spellStart"/>
      <w:r w:rsidRPr="00CD6B07">
        <w:rPr>
          <w:color w:val="auto"/>
          <w:sz w:val="28"/>
          <w:szCs w:val="28"/>
        </w:rPr>
        <w:t>Дигорского</w:t>
      </w:r>
      <w:proofErr w:type="spellEnd"/>
      <w:r w:rsidRPr="00CD6B07">
        <w:rPr>
          <w:color w:val="auto"/>
          <w:sz w:val="28"/>
          <w:szCs w:val="28"/>
        </w:rPr>
        <w:t xml:space="preserve"> городского поселения</w:t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="0038293F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>Т.З. Карданов</w:t>
      </w:r>
    </w:p>
    <w:sectPr w:rsidR="00B61BD8" w:rsidRPr="0038293F" w:rsidSect="00A957E2"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E4" w:rsidRDefault="001633E4" w:rsidP="00AC7D76">
      <w:r>
        <w:separator/>
      </w:r>
    </w:p>
  </w:endnote>
  <w:endnote w:type="continuationSeparator" w:id="0">
    <w:p w:rsidR="001633E4" w:rsidRDefault="001633E4" w:rsidP="00AC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E4" w:rsidRDefault="001633E4" w:rsidP="00AC7D76">
      <w:r>
        <w:separator/>
      </w:r>
    </w:p>
  </w:footnote>
  <w:footnote w:type="continuationSeparator" w:id="0">
    <w:p w:rsidR="001633E4" w:rsidRDefault="001633E4" w:rsidP="00AC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934040"/>
      <w:docPartObj>
        <w:docPartGallery w:val="Page Numbers (Top of Page)"/>
        <w:docPartUnique/>
      </w:docPartObj>
    </w:sdtPr>
    <w:sdtEndPr/>
    <w:sdtContent>
      <w:p w:rsidR="00AC7D76" w:rsidRDefault="007203C7" w:rsidP="00AC7D76">
        <w:pPr>
          <w:pStyle w:val="a6"/>
          <w:jc w:val="center"/>
        </w:pPr>
        <w:r>
          <w:fldChar w:fldCharType="begin"/>
        </w:r>
        <w:r w:rsidR="00AC7D76">
          <w:instrText>PAGE   \* MERGEFORMAT</w:instrText>
        </w:r>
        <w:r>
          <w:fldChar w:fldCharType="separate"/>
        </w:r>
        <w:r w:rsidR="0084278D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7C" w:rsidRDefault="0098777C" w:rsidP="0098777C">
    <w:pPr>
      <w:pStyle w:val="a6"/>
      <w:tabs>
        <w:tab w:val="clear" w:pos="4677"/>
        <w:tab w:val="clear" w:pos="9355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844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19296DDD"/>
    <w:multiLevelType w:val="multilevel"/>
    <w:tmpl w:val="86B40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7F5C4F18"/>
    <w:multiLevelType w:val="multilevel"/>
    <w:tmpl w:val="0CB0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A06"/>
    <w:rsid w:val="00002E84"/>
    <w:rsid w:val="00013F06"/>
    <w:rsid w:val="001434D7"/>
    <w:rsid w:val="001633E4"/>
    <w:rsid w:val="00172472"/>
    <w:rsid w:val="00174237"/>
    <w:rsid w:val="001C01BC"/>
    <w:rsid w:val="00205D79"/>
    <w:rsid w:val="00237467"/>
    <w:rsid w:val="00263624"/>
    <w:rsid w:val="0026599B"/>
    <w:rsid w:val="0027387B"/>
    <w:rsid w:val="0028687B"/>
    <w:rsid w:val="002B6B27"/>
    <w:rsid w:val="002C532A"/>
    <w:rsid w:val="002D1F37"/>
    <w:rsid w:val="00301BD1"/>
    <w:rsid w:val="00355D92"/>
    <w:rsid w:val="0038293F"/>
    <w:rsid w:val="003C301E"/>
    <w:rsid w:val="003C38ED"/>
    <w:rsid w:val="003F0BCA"/>
    <w:rsid w:val="00432EDC"/>
    <w:rsid w:val="00477C2A"/>
    <w:rsid w:val="0048379A"/>
    <w:rsid w:val="0048577A"/>
    <w:rsid w:val="004D4D0B"/>
    <w:rsid w:val="004D4E04"/>
    <w:rsid w:val="004E425F"/>
    <w:rsid w:val="00527636"/>
    <w:rsid w:val="005A240E"/>
    <w:rsid w:val="005A7A06"/>
    <w:rsid w:val="00611F1F"/>
    <w:rsid w:val="00695247"/>
    <w:rsid w:val="006A6460"/>
    <w:rsid w:val="006B2577"/>
    <w:rsid w:val="006B508A"/>
    <w:rsid w:val="006C121E"/>
    <w:rsid w:val="006E735D"/>
    <w:rsid w:val="00703F1F"/>
    <w:rsid w:val="007203C7"/>
    <w:rsid w:val="0073349C"/>
    <w:rsid w:val="00740300"/>
    <w:rsid w:val="00764D0D"/>
    <w:rsid w:val="00772229"/>
    <w:rsid w:val="0079000A"/>
    <w:rsid w:val="0083117D"/>
    <w:rsid w:val="0084278D"/>
    <w:rsid w:val="00842EE3"/>
    <w:rsid w:val="008459C1"/>
    <w:rsid w:val="008807B6"/>
    <w:rsid w:val="008856F3"/>
    <w:rsid w:val="008F0DB1"/>
    <w:rsid w:val="00915178"/>
    <w:rsid w:val="009427FA"/>
    <w:rsid w:val="009433AA"/>
    <w:rsid w:val="0095099B"/>
    <w:rsid w:val="0095198B"/>
    <w:rsid w:val="00967E18"/>
    <w:rsid w:val="0098777C"/>
    <w:rsid w:val="009A538D"/>
    <w:rsid w:val="00A31526"/>
    <w:rsid w:val="00A335C4"/>
    <w:rsid w:val="00A957E2"/>
    <w:rsid w:val="00AC7D76"/>
    <w:rsid w:val="00B00AE5"/>
    <w:rsid w:val="00B61BD8"/>
    <w:rsid w:val="00B74C1B"/>
    <w:rsid w:val="00CA0391"/>
    <w:rsid w:val="00CA3BF1"/>
    <w:rsid w:val="00CD6B07"/>
    <w:rsid w:val="00D15FA1"/>
    <w:rsid w:val="00D51BBF"/>
    <w:rsid w:val="00D83A0B"/>
    <w:rsid w:val="00D96A68"/>
    <w:rsid w:val="00DA10F2"/>
    <w:rsid w:val="00DD1FE7"/>
    <w:rsid w:val="00E61061"/>
    <w:rsid w:val="00ED568C"/>
    <w:rsid w:val="00EF18ED"/>
    <w:rsid w:val="00F245B8"/>
    <w:rsid w:val="00F62C22"/>
    <w:rsid w:val="00F86CFD"/>
    <w:rsid w:val="00FC37F6"/>
    <w:rsid w:val="00FC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76"/>
    <w:pPr>
      <w:spacing w:before="100" w:beforeAutospacing="1" w:after="100" w:afterAutospacing="1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C7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7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76"/>
    <w:pPr>
      <w:spacing w:before="100" w:beforeAutospacing="1" w:after="100" w:afterAutospacing="1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C7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7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8C1C-A80C-4B47-AE87-CDADB579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Бибилова Зарина Алановна</dc:creator>
  <cp:lastModifiedBy>BiT</cp:lastModifiedBy>
  <cp:revision>4</cp:revision>
  <cp:lastPrinted>2020-07-03T10:01:00Z</cp:lastPrinted>
  <dcterms:created xsi:type="dcterms:W3CDTF">2020-06-04T18:39:00Z</dcterms:created>
  <dcterms:modified xsi:type="dcterms:W3CDTF">2020-07-03T10:02:00Z</dcterms:modified>
</cp:coreProperties>
</file>