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E" w:rsidRDefault="001B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 АДМИНИСТАЦИИ МЕСТНОГО САМОУПРАВЛЕНИЯ</w:t>
      </w:r>
    </w:p>
    <w:p w:rsidR="006357EE" w:rsidRDefault="001B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ДИГОРСКОГО ГОРОДСКОГО ПОСЕЛЕНИЯ ДИГОРСКОГО РАЙОНА РСО-АЛАНИЯ</w:t>
      </w: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357EE" w:rsidRDefault="001B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«14»  декабря   2020г.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446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г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игора</w:t>
      </w: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определении управляющей организации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управления многоквартирными домами</w:t>
      </w: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целях бесперебойного обеспечения жителей коммунальными услугами и недопущения возникновения угрозы для жизни и здоровья людей, в соответствии со ст.161 Жилищного кодекса Росси</w:t>
      </w:r>
      <w:r>
        <w:rPr>
          <w:rFonts w:ascii="Times New Roman" w:eastAsia="Times New Roman" w:hAnsi="Times New Roman" w:cs="Times New Roman"/>
          <w:sz w:val="28"/>
        </w:rPr>
        <w:t xml:space="preserve">йской Федерации, Федеральным законом от 06.10.2003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21.12.2018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1616 «Об утверждении Правил определения управляющ</w:t>
      </w:r>
      <w:r>
        <w:rPr>
          <w:rFonts w:ascii="Times New Roman" w:eastAsia="Times New Roman" w:hAnsi="Times New Roman" w:cs="Times New Roman"/>
          <w:sz w:val="28"/>
        </w:rPr>
        <w:t>ей организации для управления многоквартирным домом, в отношении которого собственниками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</w:t>
      </w:r>
      <w:r>
        <w:rPr>
          <w:rFonts w:ascii="Times New Roman" w:eastAsia="Times New Roman" w:hAnsi="Times New Roman" w:cs="Times New Roman"/>
          <w:sz w:val="28"/>
        </w:rPr>
        <w:t xml:space="preserve">ении изменений в некоторые акты Правительства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Дигорского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</w:t>
      </w:r>
    </w:p>
    <w:p w:rsidR="006357EE" w:rsidRDefault="001B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Определить до выбора собственниками помещений в многоквартирном доме способа управления многоквартирным домом или до заключения до</w:t>
      </w:r>
      <w:r>
        <w:rPr>
          <w:rFonts w:ascii="Times New Roman" w:eastAsia="Times New Roman" w:hAnsi="Times New Roman" w:cs="Times New Roman"/>
          <w:sz w:val="28"/>
        </w:rPr>
        <w:t xml:space="preserve">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года,                   «Индивидуальный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Ваниев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8"/>
        </w:rPr>
        <w:t>льбрусович</w:t>
      </w:r>
      <w:proofErr w:type="spellEnd"/>
      <w:r>
        <w:rPr>
          <w:rFonts w:ascii="Times New Roman" w:eastAsia="Times New Roman" w:hAnsi="Times New Roman" w:cs="Times New Roman"/>
          <w:sz w:val="28"/>
        </w:rPr>
        <w:t>» в качестве управляющей организации следующих многоквартирных домов: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ab/>
        <w:t>г. Дигора, ул. Тавасиева,1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ab/>
        <w:t>г. Дигора, ул. Тавасиева,3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ab/>
        <w:t>г. Дигора, ул. Тавасиева,4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ab/>
        <w:t>г. Дигора, ул. Тавасиева,5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ab/>
        <w:t>г. Дигора, ул. Тавасиева,6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ab/>
        <w:t>г. Дигора, ул. Тавасиева,7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г. Дигора, ул. Тавасиева,8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ab/>
        <w:t>г. Дигора, ул. Тавасиева,9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ab/>
        <w:t>г. Дигора, ул. Тавасиева,10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ab/>
        <w:t>г. Дигора, ул. Тавасиева,11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ab/>
        <w:t>г. Дигора, ул. Бердиева,8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12</w:t>
      </w:r>
      <w:r>
        <w:rPr>
          <w:rFonts w:ascii="Times New Roman" w:eastAsia="Times New Roman" w:hAnsi="Times New Roman" w:cs="Times New Roman"/>
          <w:sz w:val="28"/>
        </w:rPr>
        <w:tab/>
        <w:t>г. Дигора, ул. С.Бердиева,29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ab/>
        <w:t>г. Дигора, ул. С.Бердиева,38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ab/>
        <w:t>г. Дигора, ул. С.Бердиева,49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г. Дигора, ул. С.Бердиева,51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ab/>
        <w:t>г. Дигора, ул. С.Бердиева,51 «а»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ab/>
        <w:t>г. Дигора, ул. С.Бердиева,55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ab/>
        <w:t>г. Дигора, ул. С.Бердиева,62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ab/>
        <w:t>г. Дигора, ул. С.Бердиева,68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ab/>
        <w:t>г. Дигора, ул. С.Бердиева,69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ab/>
        <w:t>г. Дигора, ул. Кибизова,1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ab/>
        <w:t>г. Дигора, ул. Кибизова,2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г. Дигора, ул. Кибизова,3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</w:t>
      </w:r>
      <w:r>
        <w:rPr>
          <w:rFonts w:ascii="Times New Roman" w:eastAsia="Times New Roman" w:hAnsi="Times New Roman" w:cs="Times New Roman"/>
          <w:sz w:val="28"/>
        </w:rPr>
        <w:tab/>
        <w:t>г. Дигора, ул. Кибизова,4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ab/>
        <w:t>г. Дигора, ул. Кибизова,5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</w:t>
      </w:r>
      <w:r>
        <w:rPr>
          <w:rFonts w:ascii="Times New Roman" w:eastAsia="Times New Roman" w:hAnsi="Times New Roman" w:cs="Times New Roman"/>
          <w:sz w:val="28"/>
        </w:rPr>
        <w:tab/>
        <w:t>г. Дигора, ул. Кибизова,6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z w:val="28"/>
        </w:rPr>
        <w:tab/>
        <w:t>г. Дигора, ул. Кибизова,7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ab/>
        <w:t>г. Дигора, ул. Сталина,9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</w:t>
      </w:r>
      <w:r>
        <w:rPr>
          <w:rFonts w:ascii="Times New Roman" w:eastAsia="Times New Roman" w:hAnsi="Times New Roman" w:cs="Times New Roman"/>
          <w:sz w:val="28"/>
        </w:rPr>
        <w:tab/>
        <w:t>г. Дигора, ул. Сталина,42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ab/>
        <w:t>г. Дигора, ул. Сталина,47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</w:t>
      </w:r>
      <w:r>
        <w:rPr>
          <w:rFonts w:ascii="Times New Roman" w:eastAsia="Times New Roman" w:hAnsi="Times New Roman" w:cs="Times New Roman"/>
          <w:sz w:val="28"/>
        </w:rPr>
        <w:tab/>
        <w:t>г. Дигора, ул. Сталина,51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</w:t>
      </w:r>
      <w:r>
        <w:rPr>
          <w:rFonts w:ascii="Times New Roman" w:eastAsia="Times New Roman" w:hAnsi="Times New Roman" w:cs="Times New Roman"/>
          <w:sz w:val="28"/>
        </w:rPr>
        <w:tab/>
        <w:t>г. Дигора, ул. Сталина,64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</w:t>
      </w:r>
      <w:r>
        <w:rPr>
          <w:rFonts w:ascii="Times New Roman" w:eastAsia="Times New Roman" w:hAnsi="Times New Roman" w:cs="Times New Roman"/>
          <w:sz w:val="28"/>
        </w:rPr>
        <w:tab/>
        <w:t>г. Дигора, ул. Кокиева,5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34</w:t>
      </w:r>
      <w:r>
        <w:rPr>
          <w:rFonts w:ascii="Times New Roman" w:eastAsia="Times New Roman" w:hAnsi="Times New Roman" w:cs="Times New Roman"/>
          <w:sz w:val="28"/>
        </w:rPr>
        <w:tab/>
        <w:t>г. Дигора, ул. Кокиева,7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</w:t>
      </w:r>
      <w:r>
        <w:rPr>
          <w:rFonts w:ascii="Times New Roman" w:eastAsia="Times New Roman" w:hAnsi="Times New Roman" w:cs="Times New Roman"/>
          <w:sz w:val="28"/>
        </w:rPr>
        <w:tab/>
        <w:t xml:space="preserve">г. Дигора, ул. Кокиева,9 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36</w:t>
      </w:r>
      <w:r>
        <w:rPr>
          <w:rFonts w:ascii="Times New Roman" w:eastAsia="Times New Roman" w:hAnsi="Times New Roman" w:cs="Times New Roman"/>
          <w:sz w:val="28"/>
        </w:rPr>
        <w:tab/>
        <w:t>г. Дигора, ул. Моложежная,1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37</w:t>
      </w:r>
      <w:r>
        <w:rPr>
          <w:rFonts w:ascii="Times New Roman" w:eastAsia="Times New Roman" w:hAnsi="Times New Roman" w:cs="Times New Roman"/>
          <w:sz w:val="28"/>
        </w:rPr>
        <w:tab/>
        <w:t>г. Дигора, ул. Моложежная,2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38</w:t>
      </w:r>
      <w:r>
        <w:rPr>
          <w:rFonts w:ascii="Times New Roman" w:eastAsia="Times New Roman" w:hAnsi="Times New Roman" w:cs="Times New Roman"/>
          <w:sz w:val="28"/>
        </w:rPr>
        <w:tab/>
        <w:t>г. Дигора, ул. Моложежная,6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39</w:t>
      </w:r>
      <w:r>
        <w:rPr>
          <w:rFonts w:ascii="Times New Roman" w:eastAsia="Times New Roman" w:hAnsi="Times New Roman" w:cs="Times New Roman"/>
          <w:sz w:val="28"/>
        </w:rPr>
        <w:tab/>
        <w:t>г. Дигора, ул. Такоева,2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</w:t>
      </w:r>
      <w:r>
        <w:rPr>
          <w:rFonts w:ascii="Times New Roman" w:eastAsia="Times New Roman" w:hAnsi="Times New Roman" w:cs="Times New Roman"/>
          <w:sz w:val="28"/>
        </w:rPr>
        <w:tab/>
        <w:t>г. Дигора, ул. Та</w:t>
      </w:r>
      <w:r>
        <w:rPr>
          <w:rFonts w:ascii="Times New Roman" w:eastAsia="Times New Roman" w:hAnsi="Times New Roman" w:cs="Times New Roman"/>
          <w:sz w:val="28"/>
        </w:rPr>
        <w:t>коева,2 «а»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</w:t>
      </w:r>
      <w:r>
        <w:rPr>
          <w:rFonts w:ascii="Times New Roman" w:eastAsia="Times New Roman" w:hAnsi="Times New Roman" w:cs="Times New Roman"/>
          <w:sz w:val="28"/>
        </w:rPr>
        <w:tab/>
        <w:t>г. Дигора, ул. Такоева,4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42</w:t>
      </w:r>
      <w:r>
        <w:rPr>
          <w:rFonts w:ascii="Times New Roman" w:eastAsia="Times New Roman" w:hAnsi="Times New Roman" w:cs="Times New Roman"/>
          <w:sz w:val="28"/>
        </w:rPr>
        <w:tab/>
        <w:t>г. Дигора, ул. Такоева,10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</w:t>
      </w:r>
      <w:r>
        <w:rPr>
          <w:rFonts w:ascii="Times New Roman" w:eastAsia="Times New Roman" w:hAnsi="Times New Roman" w:cs="Times New Roman"/>
          <w:sz w:val="28"/>
        </w:rPr>
        <w:tab/>
        <w:t>г. Дигора, ул. Калицова,81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</w:t>
      </w:r>
      <w:r>
        <w:rPr>
          <w:rFonts w:ascii="Times New Roman" w:eastAsia="Times New Roman" w:hAnsi="Times New Roman" w:cs="Times New Roman"/>
          <w:sz w:val="28"/>
        </w:rPr>
        <w:tab/>
        <w:t>г. Дигора, ул. Калицова,83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45</w:t>
      </w:r>
      <w:r>
        <w:rPr>
          <w:rFonts w:ascii="Times New Roman" w:eastAsia="Times New Roman" w:hAnsi="Times New Roman" w:cs="Times New Roman"/>
          <w:sz w:val="28"/>
        </w:rPr>
        <w:tab/>
        <w:t>г. Дигора, ул. Ленина,207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46</w:t>
      </w:r>
      <w:r>
        <w:rPr>
          <w:rFonts w:ascii="Times New Roman" w:eastAsia="Times New Roman" w:hAnsi="Times New Roman" w:cs="Times New Roman"/>
          <w:sz w:val="28"/>
        </w:rPr>
        <w:tab/>
        <w:t>г. Дигора, ул. Малиева,1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47</w:t>
      </w:r>
      <w:r>
        <w:rPr>
          <w:rFonts w:ascii="Times New Roman" w:eastAsia="Times New Roman" w:hAnsi="Times New Roman" w:cs="Times New Roman"/>
          <w:sz w:val="28"/>
        </w:rPr>
        <w:tab/>
        <w:t>г. Дигора, ул. Малиева,1 «а»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48</w:t>
      </w:r>
      <w:r>
        <w:rPr>
          <w:rFonts w:ascii="Times New Roman" w:eastAsia="Times New Roman" w:hAnsi="Times New Roman" w:cs="Times New Roman"/>
          <w:sz w:val="28"/>
        </w:rPr>
        <w:tab/>
        <w:t xml:space="preserve">г. Дигора, ул. Малиева,2. </w:t>
      </w: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На период действия настоящего постановления управляющей компании «Индивидуальный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Ваниев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Эльбрусович</w:t>
      </w:r>
      <w:proofErr w:type="spellEnd"/>
      <w:r>
        <w:rPr>
          <w:rFonts w:ascii="Times New Roman" w:eastAsia="Times New Roman" w:hAnsi="Times New Roman" w:cs="Times New Roman"/>
          <w:sz w:val="28"/>
        </w:rPr>
        <w:t>» обеспечить: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>Выполнение  работ и (или) услуг по управлению многоквартирным домом, услуг и работ по содержанию и ремонту общего иму</w:t>
      </w:r>
      <w:r>
        <w:rPr>
          <w:rFonts w:ascii="Times New Roman" w:eastAsia="Times New Roman" w:hAnsi="Times New Roman" w:cs="Times New Roman"/>
          <w:sz w:val="28"/>
        </w:rPr>
        <w:t xml:space="preserve">щества в многоквартирном доме, устанавливаемых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</w:t>
      </w:r>
      <w:r>
        <w:rPr>
          <w:rFonts w:ascii="Times New Roman" w:eastAsia="Times New Roman" w:hAnsi="Times New Roman" w:cs="Times New Roman"/>
          <w:sz w:val="28"/>
        </w:rPr>
        <w:lastRenderedPageBreak/>
        <w:t>сформированный из числа работ и услуг, указа</w:t>
      </w:r>
      <w:r>
        <w:rPr>
          <w:rFonts w:ascii="Times New Roman" w:eastAsia="Times New Roman" w:hAnsi="Times New Roman" w:cs="Times New Roman"/>
          <w:sz w:val="28"/>
        </w:rPr>
        <w:t>нных в минимальном перечне услуг и работ, необходимых для обеспечения надлежащего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содержания общего имущества в многоквартирном доме, утвержденных постановлением Правительства Российской Федерации от 3 апреля 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290 "</w:t>
      </w:r>
      <w:r>
        <w:rPr>
          <w:rFonts w:ascii="Times New Roman" w:eastAsia="Times New Roman" w:hAnsi="Times New Roman" w:cs="Times New Roman"/>
          <w:sz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Предоставление коммунальных услуг собственникам и пользователям помещений в многоквар</w:t>
      </w:r>
      <w:r>
        <w:rPr>
          <w:rFonts w:ascii="Times New Roman" w:eastAsia="Times New Roman" w:hAnsi="Times New Roman" w:cs="Times New Roman"/>
          <w:sz w:val="28"/>
        </w:rPr>
        <w:t xml:space="preserve">тирном доме на период управления многоквартирным домом управляющей организацией, определенной решением об определении управляющей организации, осуществлять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в соответствии с подпунктом "б" пункта 17 Правил предоставления ком</w:t>
      </w:r>
      <w:r>
        <w:rPr>
          <w:rFonts w:ascii="Times New Roman" w:eastAsia="Times New Roman" w:hAnsi="Times New Roman" w:cs="Times New Roman"/>
          <w:sz w:val="28"/>
        </w:rPr>
        <w:t xml:space="preserve">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354 "О предоставлении коммунальных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услуг собственникам и пользователям помещений </w:t>
      </w:r>
      <w:r>
        <w:rPr>
          <w:rFonts w:ascii="Times New Roman" w:eastAsia="Times New Roman" w:hAnsi="Times New Roman" w:cs="Times New Roman"/>
          <w:sz w:val="28"/>
        </w:rPr>
        <w:t>в многоквартирных домах и жилых домов".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</w:t>
      </w:r>
      <w:r>
        <w:rPr>
          <w:rFonts w:ascii="Times New Roman" w:eastAsia="Times New Roman" w:hAnsi="Times New Roman" w:cs="Times New Roman"/>
          <w:sz w:val="28"/>
        </w:rPr>
        <w:t xml:space="preserve"> Определить размер платы за содержание жилого помещения, равном размеру платы за содержание жилого помещения, установленного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Дигорского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от 15.09.2020г.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336</w:t>
      </w:r>
      <w:r>
        <w:rPr>
          <w:rFonts w:ascii="Times New Roman" w:eastAsia="Times New Roman" w:hAnsi="Times New Roman" w:cs="Times New Roman"/>
          <w:sz w:val="28"/>
        </w:rPr>
        <w:t xml:space="preserve"> «Об</w:t>
      </w:r>
      <w:r>
        <w:rPr>
          <w:rFonts w:ascii="Times New Roman" w:eastAsia="Times New Roman" w:hAnsi="Times New Roman" w:cs="Times New Roman"/>
          <w:sz w:val="28"/>
        </w:rPr>
        <w:t xml:space="preserve"> установлении размера платы за содержание и ремонт жилых помещений в жилищном фонде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Дигорского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поселения».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Управляющей компании «Индивидуальный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Ваниев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Эльбрусович</w:t>
      </w:r>
      <w:proofErr w:type="spellEnd"/>
      <w:r>
        <w:rPr>
          <w:rFonts w:ascii="Times New Roman" w:eastAsia="Times New Roman" w:hAnsi="Times New Roman" w:cs="Times New Roman"/>
          <w:sz w:val="28"/>
        </w:rPr>
        <w:t>» приступить к управлению многоквартирными домами с 15.12.2</w:t>
      </w:r>
      <w:r>
        <w:rPr>
          <w:rFonts w:ascii="Times New Roman" w:eastAsia="Times New Roman" w:hAnsi="Times New Roman" w:cs="Times New Roman"/>
          <w:sz w:val="28"/>
        </w:rPr>
        <w:t>020.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Ведущему специалисту по жилищным вопросам АМС </w:t>
      </w:r>
      <w:proofErr w:type="spellStart"/>
      <w:r>
        <w:rPr>
          <w:rFonts w:ascii="Times New Roman" w:eastAsia="Times New Roman" w:hAnsi="Times New Roman" w:cs="Times New Roman"/>
          <w:sz w:val="28"/>
        </w:rPr>
        <w:t>Дигорского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 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Сурхаеву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З.Б. организовать извещение жителей об организации, осуществляющей управление многоквартирными жилыми домами.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</w:t>
      </w:r>
      <w:r>
        <w:rPr>
          <w:rFonts w:ascii="Times New Roman" w:eastAsia="Times New Roman" w:hAnsi="Times New Roman" w:cs="Times New Roman"/>
          <w:sz w:val="28"/>
        </w:rPr>
        <w:t xml:space="preserve">я возложить на заместителя Главы АМС </w:t>
      </w:r>
      <w:proofErr w:type="spellStart"/>
      <w:r>
        <w:rPr>
          <w:rFonts w:ascii="Times New Roman" w:eastAsia="Times New Roman" w:hAnsi="Times New Roman" w:cs="Times New Roman"/>
          <w:sz w:val="28"/>
        </w:rPr>
        <w:t>Дигорского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Николова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А.Р.</w:t>
      </w: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7EE" w:rsidRDefault="006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АМС</w:t>
      </w:r>
    </w:p>
    <w:p w:rsidR="006357EE" w:rsidRDefault="001B5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городского поселения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Коцкиев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Э.В.</w:t>
      </w:r>
    </w:p>
    <w:sectPr w:rsidR="0063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7EE"/>
    <w:rsid w:val="001B537B"/>
    <w:rsid w:val="0063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baloe</cp:lastModifiedBy>
  <cp:revision>2</cp:revision>
  <dcterms:created xsi:type="dcterms:W3CDTF">2020-12-17T08:21:00Z</dcterms:created>
  <dcterms:modified xsi:type="dcterms:W3CDTF">2020-12-17T08:22:00Z</dcterms:modified>
</cp:coreProperties>
</file>