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30" w:rsidRPr="00704013" w:rsidRDefault="00256A30" w:rsidP="001A3B3C">
      <w:pPr>
        <w:autoSpaceDE w:val="0"/>
        <w:autoSpaceDN w:val="0"/>
        <w:adjustRightInd w:val="0"/>
        <w:spacing w:after="0" w:line="240" w:lineRule="auto"/>
        <w:ind w:firstLine="709"/>
        <w:jc w:val="right"/>
        <w:outlineLvl w:val="2"/>
        <w:rPr>
          <w:rFonts w:ascii="Times New Roman" w:hAnsi="Times New Roman"/>
          <w:sz w:val="28"/>
          <w:szCs w:val="28"/>
        </w:rPr>
      </w:pPr>
    </w:p>
    <w:p w:rsidR="00256A30" w:rsidRPr="00D73523" w:rsidRDefault="00256A30" w:rsidP="00D27447">
      <w:pPr>
        <w:pStyle w:val="a4"/>
        <w:ind w:firstLine="709"/>
      </w:pPr>
      <w:r w:rsidRPr="00D73523">
        <w:t xml:space="preserve">Принят </w:t>
      </w:r>
    </w:p>
    <w:p w:rsidR="00256A30" w:rsidRPr="00D73523" w:rsidRDefault="00256A30" w:rsidP="00D27447">
      <w:pPr>
        <w:pStyle w:val="a4"/>
        <w:ind w:firstLine="709"/>
      </w:pPr>
      <w:r w:rsidRPr="00D73523">
        <w:t xml:space="preserve">Решением Собрания  представителей </w:t>
      </w:r>
    </w:p>
    <w:p w:rsidR="00256A30" w:rsidRPr="00D73523" w:rsidRDefault="00256A30" w:rsidP="00D27447">
      <w:pPr>
        <w:pStyle w:val="a4"/>
        <w:ind w:firstLine="709"/>
      </w:pPr>
      <w:r w:rsidRPr="00D73523">
        <w:t>Дигорского городского поселения</w:t>
      </w:r>
    </w:p>
    <w:p w:rsidR="00256A30" w:rsidRPr="00D73523" w:rsidRDefault="00256A30" w:rsidP="00D27447">
      <w:pPr>
        <w:pStyle w:val="a4"/>
        <w:ind w:firstLine="709"/>
        <w:rPr>
          <w:color w:val="000000"/>
        </w:rPr>
      </w:pPr>
      <w:r w:rsidRPr="00D73523">
        <w:rPr>
          <w:color w:val="000000"/>
        </w:rPr>
        <w:t>«30» сентября  2013 года № 1-14</w:t>
      </w:r>
      <w:r>
        <w:rPr>
          <w:color w:val="000000"/>
        </w:rPr>
        <w:t>-5</w:t>
      </w:r>
    </w:p>
    <w:p w:rsidR="00256A30" w:rsidRPr="00D73523" w:rsidRDefault="00256A30" w:rsidP="00D27447">
      <w:pPr>
        <w:pStyle w:val="a4"/>
        <w:ind w:firstLine="709"/>
      </w:pPr>
    </w:p>
    <w:p w:rsidR="00256A30" w:rsidRPr="00D73523" w:rsidRDefault="00256A30" w:rsidP="00D27447">
      <w:pPr>
        <w:pStyle w:val="a4"/>
        <w:ind w:firstLine="709"/>
      </w:pPr>
      <w:r w:rsidRPr="00D73523">
        <w:t xml:space="preserve">Глава </w:t>
      </w:r>
    </w:p>
    <w:p w:rsidR="00256A30" w:rsidRPr="00D73523" w:rsidRDefault="00256A30" w:rsidP="00D27447">
      <w:pPr>
        <w:pStyle w:val="a4"/>
        <w:ind w:firstLine="709"/>
      </w:pPr>
      <w:r w:rsidRPr="00D73523">
        <w:t>Дигорского городского поселения</w:t>
      </w:r>
    </w:p>
    <w:p w:rsidR="00256A30" w:rsidRPr="00D73523" w:rsidRDefault="00256A30" w:rsidP="00D27447">
      <w:pPr>
        <w:pStyle w:val="a4"/>
        <w:ind w:firstLine="709"/>
      </w:pPr>
      <w:r w:rsidRPr="00D73523">
        <w:t>Дигорского района, РСО-Алания</w:t>
      </w:r>
    </w:p>
    <w:p w:rsidR="00256A30" w:rsidRPr="00D73523" w:rsidRDefault="00256A30" w:rsidP="00D27447">
      <w:pPr>
        <w:pStyle w:val="a4"/>
        <w:ind w:firstLine="709"/>
        <w:rPr>
          <w:b/>
        </w:rPr>
      </w:pPr>
    </w:p>
    <w:p w:rsidR="00256A30" w:rsidRPr="00D73523" w:rsidRDefault="00256A30" w:rsidP="00D73523">
      <w:pPr>
        <w:pStyle w:val="a4"/>
        <w:rPr>
          <w:b/>
        </w:rPr>
      </w:pPr>
      <w:r w:rsidRPr="00D73523">
        <w:rPr>
          <w:b/>
        </w:rPr>
        <w:t xml:space="preserve">         </w:t>
      </w:r>
    </w:p>
    <w:p w:rsidR="00256A30" w:rsidRPr="00D73523" w:rsidRDefault="00256A30" w:rsidP="00D73523">
      <w:pPr>
        <w:pStyle w:val="a4"/>
      </w:pPr>
      <w:r>
        <w:rPr>
          <w:b/>
        </w:rPr>
        <w:t xml:space="preserve">          </w:t>
      </w:r>
      <w:r w:rsidRPr="00D73523">
        <w:rPr>
          <w:b/>
        </w:rPr>
        <w:t xml:space="preserve"> </w:t>
      </w:r>
      <w:r w:rsidRPr="00D73523">
        <w:t>______________________________</w:t>
      </w:r>
      <w:r>
        <w:t xml:space="preserve"> </w:t>
      </w:r>
      <w:r w:rsidRPr="00977541">
        <w:rPr>
          <w:b/>
        </w:rPr>
        <w:t>А.П. Касаев</w:t>
      </w:r>
      <w:r>
        <w:t xml:space="preserve"> </w:t>
      </w:r>
      <w:r w:rsidRPr="00D73523">
        <w:rPr>
          <w:u w:val="single"/>
        </w:rPr>
        <w:t xml:space="preserve">       </w:t>
      </w:r>
    </w:p>
    <w:p w:rsidR="00256A30" w:rsidRPr="00D73523" w:rsidRDefault="00256A30" w:rsidP="00D27447">
      <w:pPr>
        <w:pStyle w:val="a4"/>
        <w:ind w:firstLine="709"/>
      </w:pPr>
      <w:r w:rsidRPr="00D73523">
        <w:t xml:space="preserve">                        м.п.</w:t>
      </w:r>
    </w:p>
    <w:p w:rsidR="00256A30" w:rsidRPr="00704013" w:rsidRDefault="00256A30" w:rsidP="00D27447">
      <w:pPr>
        <w:pStyle w:val="a4"/>
        <w:ind w:firstLine="709"/>
        <w:rPr>
          <w:sz w:val="28"/>
          <w:szCs w:val="28"/>
        </w:rPr>
      </w:pPr>
    </w:p>
    <w:p w:rsidR="00256A30" w:rsidRPr="00704013" w:rsidRDefault="00256A30" w:rsidP="00D27447">
      <w:pPr>
        <w:pStyle w:val="a4"/>
        <w:ind w:firstLine="709"/>
        <w:rPr>
          <w:sz w:val="28"/>
          <w:szCs w:val="28"/>
        </w:rPr>
      </w:pPr>
    </w:p>
    <w:p w:rsidR="00256A30" w:rsidRPr="00704013" w:rsidRDefault="00256A30" w:rsidP="00D73523">
      <w:pPr>
        <w:pStyle w:val="a4"/>
        <w:rPr>
          <w:sz w:val="28"/>
          <w:szCs w:val="28"/>
        </w:rPr>
      </w:pPr>
      <w:r>
        <w:rPr>
          <w:sz w:val="28"/>
          <w:szCs w:val="28"/>
        </w:rPr>
        <w:t xml:space="preserve">       «____»_________________2013г.</w:t>
      </w:r>
    </w:p>
    <w:p w:rsidR="00256A30" w:rsidRPr="00704013" w:rsidRDefault="00256A30" w:rsidP="00D27447">
      <w:pPr>
        <w:pStyle w:val="a4"/>
        <w:ind w:firstLine="709"/>
        <w:rPr>
          <w:sz w:val="28"/>
          <w:szCs w:val="28"/>
        </w:rPr>
      </w:pPr>
    </w:p>
    <w:p w:rsidR="00256A30" w:rsidRPr="00704013" w:rsidRDefault="00256A30" w:rsidP="00D27447">
      <w:pPr>
        <w:pStyle w:val="a4"/>
        <w:ind w:firstLine="709"/>
        <w:rPr>
          <w:sz w:val="28"/>
          <w:szCs w:val="28"/>
        </w:rPr>
      </w:pPr>
    </w:p>
    <w:p w:rsidR="00256A30" w:rsidRPr="00704013" w:rsidRDefault="00256A30" w:rsidP="00D27447">
      <w:pPr>
        <w:pStyle w:val="a4"/>
        <w:ind w:firstLine="709"/>
        <w:jc w:val="center"/>
        <w:rPr>
          <w:sz w:val="36"/>
          <w:szCs w:val="36"/>
        </w:rPr>
      </w:pPr>
    </w:p>
    <w:p w:rsidR="00256A30" w:rsidRDefault="00256A30" w:rsidP="00D27447">
      <w:pPr>
        <w:pStyle w:val="a4"/>
        <w:ind w:firstLine="709"/>
        <w:jc w:val="center"/>
        <w:rPr>
          <w:b/>
          <w:sz w:val="36"/>
          <w:szCs w:val="36"/>
        </w:rPr>
      </w:pPr>
    </w:p>
    <w:p w:rsidR="00256A30" w:rsidRDefault="00256A30" w:rsidP="00D27447">
      <w:pPr>
        <w:pStyle w:val="a4"/>
        <w:ind w:firstLine="709"/>
        <w:jc w:val="center"/>
        <w:rPr>
          <w:b/>
          <w:sz w:val="36"/>
          <w:szCs w:val="36"/>
        </w:rPr>
      </w:pPr>
    </w:p>
    <w:p w:rsidR="00256A30" w:rsidRDefault="00256A30" w:rsidP="00D27447">
      <w:pPr>
        <w:pStyle w:val="a4"/>
        <w:ind w:firstLine="709"/>
        <w:jc w:val="center"/>
        <w:rPr>
          <w:b/>
          <w:sz w:val="144"/>
          <w:szCs w:val="144"/>
        </w:rPr>
      </w:pPr>
      <w:r w:rsidRPr="00334E9B">
        <w:rPr>
          <w:b/>
          <w:sz w:val="144"/>
          <w:szCs w:val="144"/>
        </w:rPr>
        <w:t>УСТАВ</w:t>
      </w:r>
    </w:p>
    <w:p w:rsidR="00256A30" w:rsidRPr="00334E9B" w:rsidRDefault="00256A30" w:rsidP="00D27447">
      <w:pPr>
        <w:pStyle w:val="a4"/>
        <w:ind w:firstLine="709"/>
        <w:jc w:val="center"/>
        <w:rPr>
          <w:b/>
          <w:sz w:val="52"/>
          <w:szCs w:val="52"/>
        </w:rPr>
      </w:pPr>
      <w:r w:rsidRPr="00334E9B">
        <w:rPr>
          <w:b/>
          <w:sz w:val="52"/>
          <w:szCs w:val="52"/>
        </w:rPr>
        <w:t>Дигорского городского поселения</w:t>
      </w:r>
    </w:p>
    <w:p w:rsidR="00256A30" w:rsidRPr="00334E9B" w:rsidRDefault="00256A30" w:rsidP="00D27447">
      <w:pPr>
        <w:pStyle w:val="a4"/>
        <w:ind w:firstLine="709"/>
        <w:jc w:val="center"/>
        <w:rPr>
          <w:b/>
          <w:sz w:val="52"/>
          <w:szCs w:val="52"/>
        </w:rPr>
      </w:pPr>
      <w:r w:rsidRPr="00334E9B">
        <w:rPr>
          <w:b/>
          <w:iCs/>
          <w:sz w:val="52"/>
          <w:szCs w:val="52"/>
        </w:rPr>
        <w:t>Дигорского района</w:t>
      </w:r>
    </w:p>
    <w:p w:rsidR="00256A30" w:rsidRPr="00704013" w:rsidRDefault="00256A30" w:rsidP="00D27447">
      <w:pPr>
        <w:pStyle w:val="a4"/>
        <w:ind w:firstLine="709"/>
        <w:jc w:val="center"/>
        <w:rPr>
          <w:b/>
          <w:sz w:val="36"/>
          <w:szCs w:val="36"/>
        </w:rPr>
      </w:pPr>
      <w:r w:rsidRPr="00334E9B">
        <w:rPr>
          <w:b/>
          <w:sz w:val="52"/>
          <w:szCs w:val="52"/>
        </w:rPr>
        <w:t>Республики Северная Осетия-Алания</w:t>
      </w:r>
    </w:p>
    <w:p w:rsidR="00256A30" w:rsidRPr="00704013" w:rsidRDefault="00256A30" w:rsidP="00D27447">
      <w:pPr>
        <w:pStyle w:val="a4"/>
        <w:ind w:firstLine="709"/>
        <w:jc w:val="center"/>
        <w:rPr>
          <w:b/>
          <w:sz w:val="36"/>
          <w:szCs w:val="36"/>
        </w:rPr>
      </w:pPr>
    </w:p>
    <w:p w:rsidR="00256A30" w:rsidRPr="00704013" w:rsidRDefault="00256A30" w:rsidP="00D27447">
      <w:pPr>
        <w:pStyle w:val="a4"/>
        <w:ind w:firstLine="709"/>
        <w:jc w:val="center"/>
        <w:rPr>
          <w:b/>
          <w:caps/>
          <w:sz w:val="28"/>
          <w:szCs w:val="28"/>
        </w:rPr>
      </w:pPr>
    </w:p>
    <w:p w:rsidR="00256A30" w:rsidRPr="00704013" w:rsidRDefault="00256A30" w:rsidP="00D27447">
      <w:pPr>
        <w:pStyle w:val="a4"/>
        <w:ind w:firstLine="709"/>
        <w:rPr>
          <w:b/>
          <w:caps/>
          <w:sz w:val="28"/>
          <w:szCs w:val="28"/>
        </w:rPr>
      </w:pPr>
    </w:p>
    <w:p w:rsidR="00256A30" w:rsidRPr="00704013" w:rsidRDefault="00256A30" w:rsidP="00D27447">
      <w:pPr>
        <w:pStyle w:val="a4"/>
        <w:ind w:firstLine="709"/>
        <w:rPr>
          <w:b/>
          <w:caps/>
          <w:sz w:val="28"/>
          <w:szCs w:val="28"/>
        </w:rPr>
      </w:pPr>
    </w:p>
    <w:p w:rsidR="00256A30" w:rsidRPr="00704013" w:rsidRDefault="00256A30" w:rsidP="00D27447">
      <w:pPr>
        <w:pStyle w:val="a4"/>
        <w:ind w:firstLine="709"/>
        <w:rPr>
          <w:b/>
          <w:caps/>
          <w:sz w:val="28"/>
          <w:szCs w:val="28"/>
        </w:rPr>
      </w:pPr>
    </w:p>
    <w:p w:rsidR="00256A30" w:rsidRPr="00704013" w:rsidRDefault="00256A30" w:rsidP="00D27447">
      <w:pPr>
        <w:pStyle w:val="a4"/>
        <w:ind w:firstLine="709"/>
        <w:rPr>
          <w:b/>
          <w:caps/>
          <w:sz w:val="28"/>
          <w:szCs w:val="28"/>
        </w:rPr>
      </w:pPr>
    </w:p>
    <w:p w:rsidR="00256A30" w:rsidRPr="00704013" w:rsidRDefault="00256A30" w:rsidP="00D27447">
      <w:pPr>
        <w:pStyle w:val="a4"/>
        <w:ind w:firstLine="709"/>
        <w:rPr>
          <w:b/>
          <w:caps/>
          <w:sz w:val="28"/>
          <w:szCs w:val="28"/>
        </w:rPr>
      </w:pPr>
    </w:p>
    <w:p w:rsidR="00256A30" w:rsidRPr="00704013" w:rsidRDefault="00256A30" w:rsidP="00D27447">
      <w:pPr>
        <w:pStyle w:val="a4"/>
        <w:ind w:firstLine="709"/>
        <w:rPr>
          <w:b/>
          <w:caps/>
          <w:sz w:val="28"/>
          <w:szCs w:val="28"/>
        </w:rPr>
      </w:pPr>
    </w:p>
    <w:p w:rsidR="00256A30" w:rsidRPr="00334E9B" w:rsidRDefault="00256A30" w:rsidP="00334E9B">
      <w:pPr>
        <w:autoSpaceDE w:val="0"/>
        <w:autoSpaceDN w:val="0"/>
        <w:adjustRightInd w:val="0"/>
        <w:spacing w:after="0" w:line="240" w:lineRule="auto"/>
        <w:outlineLvl w:val="2"/>
        <w:rPr>
          <w:rFonts w:ascii="Times New Roman" w:hAnsi="Times New Roman"/>
          <w:b/>
          <w:sz w:val="28"/>
          <w:szCs w:val="28"/>
        </w:rPr>
      </w:pPr>
      <w:r>
        <w:rPr>
          <w:rFonts w:ascii="Times New Roman" w:hAnsi="Times New Roman"/>
          <w:b/>
          <w:caps/>
          <w:sz w:val="28"/>
          <w:szCs w:val="28"/>
        </w:rPr>
        <w:t xml:space="preserve">                                                               </w:t>
      </w:r>
      <w:r w:rsidRPr="00334E9B">
        <w:rPr>
          <w:rFonts w:ascii="Times New Roman" w:hAnsi="Times New Roman"/>
          <w:b/>
          <w:sz w:val="28"/>
          <w:szCs w:val="28"/>
        </w:rPr>
        <w:t>г. Дигора</w:t>
      </w:r>
    </w:p>
    <w:p w:rsidR="00256A30" w:rsidRPr="00334E9B" w:rsidRDefault="00256A30" w:rsidP="00334E9B">
      <w:pPr>
        <w:autoSpaceDE w:val="0"/>
        <w:autoSpaceDN w:val="0"/>
        <w:adjustRightInd w:val="0"/>
        <w:spacing w:after="0" w:line="240" w:lineRule="auto"/>
        <w:jc w:val="center"/>
        <w:outlineLvl w:val="2"/>
        <w:rPr>
          <w:rFonts w:ascii="Times New Roman" w:hAnsi="Times New Roman"/>
          <w:b/>
          <w:sz w:val="28"/>
          <w:szCs w:val="28"/>
        </w:rPr>
      </w:pPr>
      <w:r w:rsidRPr="00334E9B">
        <w:rPr>
          <w:rFonts w:ascii="Times New Roman" w:hAnsi="Times New Roman"/>
          <w:b/>
          <w:sz w:val="28"/>
          <w:szCs w:val="28"/>
        </w:rPr>
        <w:t>Дигорского района РСО-Алания</w:t>
      </w:r>
    </w:p>
    <w:p w:rsidR="00256A30" w:rsidRDefault="00256A30" w:rsidP="00334E9B">
      <w:pPr>
        <w:autoSpaceDE w:val="0"/>
        <w:autoSpaceDN w:val="0"/>
        <w:adjustRightInd w:val="0"/>
        <w:spacing w:after="0" w:line="240" w:lineRule="auto"/>
        <w:ind w:firstLine="540"/>
        <w:outlineLvl w:val="2"/>
        <w:rPr>
          <w:rFonts w:ascii="Times New Roman" w:hAnsi="Times New Roman"/>
          <w:b/>
          <w:sz w:val="28"/>
          <w:szCs w:val="28"/>
        </w:rPr>
      </w:pPr>
      <w:r>
        <w:rPr>
          <w:rFonts w:ascii="Times New Roman" w:hAnsi="Times New Roman"/>
          <w:b/>
          <w:sz w:val="28"/>
          <w:szCs w:val="28"/>
        </w:rPr>
        <w:t xml:space="preserve">                                                        </w:t>
      </w:r>
      <w:r w:rsidRPr="00334E9B">
        <w:rPr>
          <w:rFonts w:ascii="Times New Roman" w:hAnsi="Times New Roman"/>
          <w:b/>
          <w:sz w:val="28"/>
          <w:szCs w:val="28"/>
        </w:rPr>
        <w:t>2013</w:t>
      </w:r>
      <w:r>
        <w:rPr>
          <w:rFonts w:ascii="Times New Roman" w:hAnsi="Times New Roman"/>
          <w:b/>
          <w:sz w:val="28"/>
          <w:szCs w:val="28"/>
        </w:rPr>
        <w:t xml:space="preserve"> </w:t>
      </w:r>
      <w:r w:rsidRPr="00334E9B">
        <w:rPr>
          <w:rFonts w:ascii="Times New Roman" w:hAnsi="Times New Roman"/>
          <w:b/>
          <w:sz w:val="28"/>
          <w:szCs w:val="28"/>
        </w:rPr>
        <w:t>год</w:t>
      </w:r>
    </w:p>
    <w:p w:rsidR="00256A30" w:rsidRDefault="00256A30" w:rsidP="00334E9B">
      <w:pPr>
        <w:autoSpaceDE w:val="0"/>
        <w:autoSpaceDN w:val="0"/>
        <w:adjustRightInd w:val="0"/>
        <w:spacing w:after="0" w:line="240" w:lineRule="auto"/>
        <w:ind w:firstLine="540"/>
        <w:outlineLvl w:val="2"/>
        <w:rPr>
          <w:rFonts w:ascii="Times New Roman" w:hAnsi="Times New Roman"/>
          <w:b/>
          <w:sz w:val="24"/>
          <w:szCs w:val="24"/>
        </w:rPr>
      </w:pPr>
    </w:p>
    <w:p w:rsidR="00256A30" w:rsidRDefault="00256A30" w:rsidP="00334E9B">
      <w:pPr>
        <w:autoSpaceDE w:val="0"/>
        <w:autoSpaceDN w:val="0"/>
        <w:adjustRightInd w:val="0"/>
        <w:spacing w:after="0" w:line="240" w:lineRule="auto"/>
        <w:ind w:firstLine="540"/>
        <w:outlineLvl w:val="2"/>
        <w:rPr>
          <w:rFonts w:ascii="Times New Roman" w:hAnsi="Times New Roman"/>
          <w:b/>
          <w:sz w:val="24"/>
          <w:szCs w:val="24"/>
        </w:rPr>
      </w:pPr>
    </w:p>
    <w:p w:rsidR="00256A30" w:rsidRDefault="00256A30" w:rsidP="00334E9B">
      <w:pPr>
        <w:autoSpaceDE w:val="0"/>
        <w:autoSpaceDN w:val="0"/>
        <w:adjustRightInd w:val="0"/>
        <w:spacing w:after="0" w:line="240" w:lineRule="auto"/>
        <w:ind w:firstLine="540"/>
        <w:outlineLvl w:val="2"/>
        <w:rPr>
          <w:rFonts w:ascii="Times New Roman" w:hAnsi="Times New Roman"/>
          <w:b/>
          <w:sz w:val="24"/>
          <w:szCs w:val="24"/>
        </w:rPr>
      </w:pPr>
    </w:p>
    <w:p w:rsidR="00256A30" w:rsidRPr="00334E9B" w:rsidRDefault="00256A30" w:rsidP="00334E9B">
      <w:pPr>
        <w:autoSpaceDE w:val="0"/>
        <w:autoSpaceDN w:val="0"/>
        <w:adjustRightInd w:val="0"/>
        <w:spacing w:after="0" w:line="240" w:lineRule="auto"/>
        <w:ind w:firstLine="540"/>
        <w:outlineLvl w:val="2"/>
        <w:rPr>
          <w:rFonts w:ascii="Times New Roman" w:hAnsi="Times New Roman"/>
          <w:b/>
          <w:sz w:val="28"/>
          <w:szCs w:val="28"/>
        </w:rPr>
      </w:pPr>
      <w:r w:rsidRPr="00704013">
        <w:rPr>
          <w:rFonts w:ascii="Times New Roman" w:hAnsi="Times New Roman"/>
          <w:b/>
          <w:sz w:val="24"/>
          <w:szCs w:val="24"/>
        </w:rPr>
        <w:lastRenderedPageBreak/>
        <w:t>Оглавление</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sidRPr="00704013">
        <w:rPr>
          <w:rFonts w:ascii="Times New Roman" w:hAnsi="Times New Roman"/>
          <w:sz w:val="24"/>
          <w:szCs w:val="24"/>
        </w:rPr>
        <w:t>Глава 1. Общие положения……………………………………………...…………………..…..4</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sidRPr="00704013">
        <w:rPr>
          <w:rFonts w:ascii="Times New Roman" w:hAnsi="Times New Roman"/>
          <w:sz w:val="24"/>
          <w:szCs w:val="24"/>
        </w:rPr>
        <w:t>Статья 1. Основные понятия и термины………………………………………………………..4</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 xml:space="preserve">Статья 2. Наименование, статус и границы Дигорского городского поселения </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Дигорского  района Республики Северная Осетия-Алания………………………………..…4</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3. Права граждан на осуществление местного самоуправления…………………......5</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4. Официальные символы Дигорского городского поселения…………………..…..5</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Глава 2. Вопросы местного значения……………………………...…………………………....5</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5. Вопросы местного значения Дигорского городского поселения………...…...….5</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6. Права органов местного самоуправления Дигорского городского поселения на решение вопросов, не отнесенных к вопросам местного значения посе</w:t>
      </w:r>
      <w:r>
        <w:rPr>
          <w:rFonts w:ascii="Times New Roman" w:hAnsi="Times New Roman"/>
          <w:sz w:val="24"/>
          <w:szCs w:val="24"/>
        </w:rPr>
        <w:t>ления……………</w:t>
      </w:r>
      <w:r w:rsidRPr="00704013">
        <w:rPr>
          <w:rFonts w:ascii="Times New Roman" w:hAnsi="Times New Roman"/>
          <w:sz w:val="24"/>
          <w:szCs w:val="24"/>
        </w:rPr>
        <w:t>…9</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7. Полномочия органов местного самоуправления по решению вопросов местного значения…………………………………………………………………………...…………….10</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sz w:val="24"/>
          <w:szCs w:val="24"/>
        </w:rPr>
        <w:t xml:space="preserve">………………………… </w:t>
      </w:r>
      <w:r w:rsidRPr="00704013">
        <w:rPr>
          <w:rFonts w:ascii="Times New Roman" w:hAnsi="Times New Roman"/>
          <w:sz w:val="24"/>
          <w:szCs w:val="24"/>
        </w:rPr>
        <w:t>11</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8. Местный референдум………………………………………………………..…...…11</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9. Муниципальные выборы………………………………………………….…...…...13</w:t>
      </w:r>
    </w:p>
    <w:p w:rsidR="00256A30" w:rsidRPr="00704013" w:rsidRDefault="00256A30" w:rsidP="004610CE">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10. Голосование по отзыву депутата Собрания представителей Дигорского городского поселения, голосование по вопросам изменения границ, преобразования Дигорского городского поселения…………………………………..……………………</w:t>
      </w:r>
      <w:r>
        <w:rPr>
          <w:rFonts w:ascii="Times New Roman" w:hAnsi="Times New Roman"/>
          <w:sz w:val="24"/>
          <w:szCs w:val="24"/>
        </w:rPr>
        <w:t>…</w:t>
      </w:r>
      <w:r w:rsidRPr="00704013">
        <w:rPr>
          <w:rFonts w:ascii="Times New Roman" w:hAnsi="Times New Roman"/>
          <w:sz w:val="24"/>
          <w:szCs w:val="24"/>
        </w:rPr>
        <w:t>...14</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11</w:t>
      </w:r>
      <w:r w:rsidRPr="00704013">
        <w:rPr>
          <w:rFonts w:ascii="Times New Roman" w:hAnsi="Times New Roman"/>
          <w:sz w:val="24"/>
          <w:szCs w:val="24"/>
        </w:rPr>
        <w:t>. Правотворческая инициатива граждан……………………........................……....1</w:t>
      </w:r>
      <w:r>
        <w:rPr>
          <w:rFonts w:ascii="Times New Roman" w:hAnsi="Times New Roman"/>
          <w:sz w:val="24"/>
          <w:szCs w:val="24"/>
        </w:rPr>
        <w:t>5</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12</w:t>
      </w:r>
      <w:r w:rsidRPr="00704013">
        <w:rPr>
          <w:rFonts w:ascii="Times New Roman" w:hAnsi="Times New Roman"/>
          <w:sz w:val="24"/>
          <w:szCs w:val="24"/>
        </w:rPr>
        <w:t>. Территориальное общественное самоуправление……………………….…….....</w:t>
      </w:r>
      <w:r>
        <w:rPr>
          <w:rFonts w:ascii="Times New Roman" w:hAnsi="Times New Roman"/>
          <w:sz w:val="24"/>
          <w:szCs w:val="24"/>
        </w:rPr>
        <w:t>16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13</w:t>
      </w:r>
      <w:r w:rsidRPr="00704013">
        <w:rPr>
          <w:rFonts w:ascii="Times New Roman" w:hAnsi="Times New Roman"/>
          <w:sz w:val="24"/>
          <w:szCs w:val="24"/>
        </w:rPr>
        <w:t>. Публичные слушания………………………………………………………………</w:t>
      </w:r>
      <w:r>
        <w:rPr>
          <w:rFonts w:ascii="Times New Roman" w:hAnsi="Times New Roman"/>
          <w:sz w:val="24"/>
          <w:szCs w:val="24"/>
        </w:rPr>
        <w:t>17</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14</w:t>
      </w:r>
      <w:r w:rsidRPr="00704013">
        <w:rPr>
          <w:rFonts w:ascii="Times New Roman" w:hAnsi="Times New Roman"/>
          <w:sz w:val="24"/>
          <w:szCs w:val="24"/>
        </w:rPr>
        <w:t>. Собрание граждан………………………………………………</w:t>
      </w:r>
      <w:r>
        <w:rPr>
          <w:rFonts w:ascii="Times New Roman" w:hAnsi="Times New Roman"/>
          <w:sz w:val="24"/>
          <w:szCs w:val="24"/>
        </w:rPr>
        <w:t>……………...…...17</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15</w:t>
      </w:r>
      <w:r w:rsidRPr="00704013">
        <w:rPr>
          <w:rFonts w:ascii="Times New Roman" w:hAnsi="Times New Roman"/>
          <w:sz w:val="24"/>
          <w:szCs w:val="24"/>
        </w:rPr>
        <w:t>. Конференция граждан…………………………………………………………..….19</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16</w:t>
      </w:r>
      <w:r w:rsidRPr="00704013">
        <w:rPr>
          <w:rFonts w:ascii="Times New Roman" w:hAnsi="Times New Roman"/>
          <w:sz w:val="24"/>
          <w:szCs w:val="24"/>
        </w:rPr>
        <w:t>. Опрос граждан…………………………………………………………………..</w:t>
      </w:r>
      <w:r>
        <w:rPr>
          <w:rFonts w:ascii="Times New Roman" w:hAnsi="Times New Roman"/>
          <w:sz w:val="24"/>
          <w:szCs w:val="24"/>
        </w:rPr>
        <w:t>….19</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17</w:t>
      </w:r>
      <w:r w:rsidRPr="00704013">
        <w:rPr>
          <w:rFonts w:ascii="Times New Roman" w:hAnsi="Times New Roman"/>
          <w:sz w:val="24"/>
          <w:szCs w:val="24"/>
        </w:rPr>
        <w:t>. Обращения граждан в органы местного самоуправления……</w:t>
      </w:r>
      <w:r>
        <w:rPr>
          <w:rFonts w:ascii="Times New Roman" w:hAnsi="Times New Roman"/>
          <w:sz w:val="24"/>
          <w:szCs w:val="24"/>
        </w:rPr>
        <w:t>……………...…..19</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18</w:t>
      </w:r>
      <w:r w:rsidRPr="00704013">
        <w:rPr>
          <w:rFonts w:ascii="Times New Roman" w:hAnsi="Times New Roman"/>
          <w:sz w:val="24"/>
          <w:szCs w:val="24"/>
        </w:rPr>
        <w:t>. Другие формы непосредственного осуществления населением местного самоуправления и участи в его осуществлении……………………………………………....20</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Глава 4. Органы местного самоуправления и должностные лица местного самоуправления………………………………………………………..…………………...…..</w:t>
      </w:r>
      <w:r>
        <w:rPr>
          <w:rFonts w:ascii="Times New Roman" w:hAnsi="Times New Roman"/>
          <w:sz w:val="24"/>
          <w:szCs w:val="24"/>
        </w:rPr>
        <w:t>.20</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w:t>
      </w:r>
      <w:r>
        <w:rPr>
          <w:rFonts w:ascii="Times New Roman" w:hAnsi="Times New Roman"/>
          <w:sz w:val="24"/>
          <w:szCs w:val="24"/>
        </w:rPr>
        <w:t>я 19</w:t>
      </w:r>
      <w:r w:rsidRPr="00704013">
        <w:rPr>
          <w:rFonts w:ascii="Times New Roman" w:hAnsi="Times New Roman"/>
          <w:sz w:val="24"/>
          <w:szCs w:val="24"/>
        </w:rPr>
        <w:t>. Структура органов местного самоуправления…………………………………...</w:t>
      </w:r>
      <w:r>
        <w:rPr>
          <w:rFonts w:ascii="Times New Roman" w:hAnsi="Times New Roman"/>
          <w:sz w:val="24"/>
          <w:szCs w:val="24"/>
        </w:rPr>
        <w:t>.20</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20</w:t>
      </w:r>
      <w:r w:rsidRPr="00704013">
        <w:rPr>
          <w:rFonts w:ascii="Times New Roman" w:hAnsi="Times New Roman"/>
          <w:sz w:val="24"/>
          <w:szCs w:val="24"/>
        </w:rPr>
        <w:t>. Собрание представителей Дигорского городского поселения ……………......</w:t>
      </w:r>
      <w:r>
        <w:rPr>
          <w:rFonts w:ascii="Times New Roman" w:hAnsi="Times New Roman"/>
          <w:sz w:val="24"/>
          <w:szCs w:val="24"/>
        </w:rPr>
        <w:t>...21</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2</w:t>
      </w:r>
      <w:r>
        <w:rPr>
          <w:rFonts w:ascii="Times New Roman" w:hAnsi="Times New Roman"/>
          <w:sz w:val="24"/>
          <w:szCs w:val="24"/>
        </w:rPr>
        <w:t>1</w:t>
      </w:r>
      <w:r w:rsidRPr="00704013">
        <w:rPr>
          <w:rFonts w:ascii="Times New Roman" w:hAnsi="Times New Roman"/>
          <w:sz w:val="24"/>
          <w:szCs w:val="24"/>
        </w:rPr>
        <w:t>. Полномочия Собрания представителей Дигорского городского поселения……………</w:t>
      </w:r>
      <w:r>
        <w:rPr>
          <w:rFonts w:ascii="Times New Roman" w:hAnsi="Times New Roman"/>
          <w:sz w:val="24"/>
          <w:szCs w:val="24"/>
        </w:rPr>
        <w:t>…………………………………………………………………………..22</w:t>
      </w:r>
    </w:p>
    <w:p w:rsidR="00256A30"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22</w:t>
      </w:r>
      <w:r w:rsidRPr="00704013">
        <w:rPr>
          <w:rFonts w:ascii="Times New Roman" w:hAnsi="Times New Roman"/>
          <w:sz w:val="24"/>
          <w:szCs w:val="24"/>
        </w:rPr>
        <w:t>. Организация деятельности Собрания представителей Дигорского городского поселения………………………………………………………………………………………..</w:t>
      </w:r>
      <w:r>
        <w:rPr>
          <w:rFonts w:ascii="Times New Roman" w:hAnsi="Times New Roman"/>
          <w:sz w:val="24"/>
          <w:szCs w:val="24"/>
        </w:rPr>
        <w:t>24</w:t>
      </w:r>
    </w:p>
    <w:p w:rsidR="00256A30" w:rsidRPr="00704013" w:rsidRDefault="00256A30" w:rsidP="004610C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23</w:t>
      </w:r>
      <w:r w:rsidRPr="00704013">
        <w:rPr>
          <w:rFonts w:ascii="Times New Roman" w:hAnsi="Times New Roman"/>
          <w:sz w:val="24"/>
          <w:szCs w:val="24"/>
        </w:rPr>
        <w:t xml:space="preserve">. </w:t>
      </w:r>
      <w:r>
        <w:rPr>
          <w:rFonts w:ascii="Times New Roman" w:hAnsi="Times New Roman"/>
          <w:sz w:val="24"/>
          <w:szCs w:val="24"/>
        </w:rPr>
        <w:t>Контрольная деятельность</w:t>
      </w:r>
      <w:r w:rsidRPr="00704013">
        <w:rPr>
          <w:rFonts w:ascii="Times New Roman" w:hAnsi="Times New Roman"/>
          <w:sz w:val="24"/>
          <w:szCs w:val="24"/>
        </w:rPr>
        <w:t xml:space="preserve"> Собрания представителей Дигорского городского поселения………………………………………………………………………………………..</w:t>
      </w:r>
      <w:r>
        <w:rPr>
          <w:rFonts w:ascii="Times New Roman" w:hAnsi="Times New Roman"/>
          <w:sz w:val="24"/>
          <w:szCs w:val="24"/>
        </w:rPr>
        <w:t>26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24. Глава Дигорского городского поселения………………………………….……</w:t>
      </w:r>
      <w:r>
        <w:rPr>
          <w:rFonts w:ascii="Times New Roman" w:hAnsi="Times New Roman"/>
          <w:sz w:val="24"/>
          <w:szCs w:val="24"/>
        </w:rPr>
        <w:t>...26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25. Полномочия главы Дигорского городского поселения………………………</w:t>
      </w:r>
      <w:r>
        <w:rPr>
          <w:rFonts w:ascii="Times New Roman" w:hAnsi="Times New Roman"/>
          <w:sz w:val="24"/>
          <w:szCs w:val="24"/>
        </w:rPr>
        <w:t>.....29</w:t>
      </w:r>
    </w:p>
    <w:p w:rsidR="00256A30"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Статья 26. Статус депутата Собрания представителей Дигорского городского поселения…………………………………………………………………………………..</w:t>
      </w:r>
      <w:r>
        <w:rPr>
          <w:rFonts w:ascii="Times New Roman" w:hAnsi="Times New Roman"/>
          <w:sz w:val="24"/>
          <w:szCs w:val="24"/>
        </w:rPr>
        <w:t>……32</w:t>
      </w:r>
    </w:p>
    <w:p w:rsidR="00256A30" w:rsidRPr="00704013" w:rsidRDefault="00256A30" w:rsidP="004610CE">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27</w:t>
      </w:r>
      <w:r w:rsidRPr="00704013">
        <w:rPr>
          <w:rFonts w:ascii="Times New Roman" w:hAnsi="Times New Roman"/>
          <w:sz w:val="24"/>
          <w:szCs w:val="24"/>
        </w:rPr>
        <w:t xml:space="preserve">. </w:t>
      </w:r>
      <w:r>
        <w:rPr>
          <w:rFonts w:ascii="Times New Roman" w:hAnsi="Times New Roman"/>
          <w:sz w:val="24"/>
          <w:szCs w:val="24"/>
        </w:rPr>
        <w:t>Депутатские объединения в  Собрании</w:t>
      </w:r>
      <w:r w:rsidRPr="00704013">
        <w:rPr>
          <w:rFonts w:ascii="Times New Roman" w:hAnsi="Times New Roman"/>
          <w:sz w:val="24"/>
          <w:szCs w:val="24"/>
        </w:rPr>
        <w:t xml:space="preserve"> представителей Дигорского городского поселения………………………………………………………………………………………..</w:t>
      </w:r>
      <w:r>
        <w:rPr>
          <w:rFonts w:ascii="Times New Roman" w:hAnsi="Times New Roman"/>
          <w:sz w:val="24"/>
          <w:szCs w:val="24"/>
        </w:rPr>
        <w:t>35</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28</w:t>
      </w:r>
      <w:r w:rsidRPr="00704013">
        <w:rPr>
          <w:rFonts w:ascii="Times New Roman" w:hAnsi="Times New Roman"/>
          <w:sz w:val="24"/>
          <w:szCs w:val="24"/>
        </w:rPr>
        <w:t>. Администрация местного самоуправления Дигорского городского поселения……………………………………………………………………………………....</w:t>
      </w:r>
      <w:r>
        <w:rPr>
          <w:rFonts w:ascii="Times New Roman" w:hAnsi="Times New Roman"/>
          <w:sz w:val="24"/>
          <w:szCs w:val="24"/>
        </w:rPr>
        <w:t>..36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29. Структура администрации</w:t>
      </w:r>
      <w:r w:rsidRPr="00704013">
        <w:rPr>
          <w:rFonts w:ascii="Times New Roman" w:hAnsi="Times New Roman"/>
          <w:sz w:val="24"/>
          <w:szCs w:val="24"/>
        </w:rPr>
        <w:t xml:space="preserve"> местного самоуп</w:t>
      </w:r>
      <w:r>
        <w:rPr>
          <w:rFonts w:ascii="Times New Roman" w:hAnsi="Times New Roman"/>
          <w:sz w:val="24"/>
          <w:szCs w:val="24"/>
        </w:rPr>
        <w:t>равления Дигорского городского</w:t>
      </w:r>
      <w:r w:rsidRPr="00704013">
        <w:rPr>
          <w:rFonts w:ascii="Times New Roman" w:hAnsi="Times New Roman"/>
          <w:sz w:val="24"/>
          <w:szCs w:val="24"/>
        </w:rPr>
        <w:t xml:space="preserve"> поселения……………</w:t>
      </w:r>
      <w:r>
        <w:rPr>
          <w:rFonts w:ascii="Times New Roman" w:hAnsi="Times New Roman"/>
          <w:sz w:val="24"/>
          <w:szCs w:val="24"/>
        </w:rPr>
        <w:t>…………………………………………..………………………………37</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30. Полномочия администрации</w:t>
      </w:r>
      <w:r w:rsidRPr="00704013">
        <w:rPr>
          <w:rFonts w:ascii="Times New Roman" w:hAnsi="Times New Roman"/>
          <w:sz w:val="24"/>
          <w:szCs w:val="24"/>
        </w:rPr>
        <w:t xml:space="preserve"> местного самоуправления Дигорского городского поселения……………</w:t>
      </w:r>
      <w:r>
        <w:rPr>
          <w:rFonts w:ascii="Times New Roman" w:hAnsi="Times New Roman"/>
          <w:sz w:val="24"/>
          <w:szCs w:val="24"/>
        </w:rPr>
        <w:t>…………………………………………..………………………………38</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31</w:t>
      </w:r>
      <w:r w:rsidRPr="00704013">
        <w:rPr>
          <w:rFonts w:ascii="Times New Roman" w:hAnsi="Times New Roman"/>
          <w:sz w:val="24"/>
          <w:szCs w:val="24"/>
        </w:rPr>
        <w:t>. Муниципальный контроль в Дигорском городском поселении…....................</w:t>
      </w:r>
      <w:r>
        <w:rPr>
          <w:rFonts w:ascii="Times New Roman" w:hAnsi="Times New Roman"/>
          <w:sz w:val="24"/>
          <w:szCs w:val="24"/>
        </w:rPr>
        <w:t>...40</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lastRenderedPageBreak/>
        <w:t>Статья 32</w:t>
      </w:r>
      <w:r w:rsidRPr="00704013">
        <w:rPr>
          <w:rFonts w:ascii="Times New Roman" w:hAnsi="Times New Roman"/>
          <w:sz w:val="24"/>
          <w:szCs w:val="24"/>
        </w:rPr>
        <w:t>. Контрольно-счетный орган Дигорского городского поселения………………</w:t>
      </w:r>
      <w:r>
        <w:rPr>
          <w:rFonts w:ascii="Times New Roman" w:hAnsi="Times New Roman"/>
          <w:sz w:val="24"/>
          <w:szCs w:val="24"/>
        </w:rPr>
        <w:t>...41</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33</w:t>
      </w:r>
      <w:r w:rsidRPr="00704013">
        <w:rPr>
          <w:rFonts w:ascii="Times New Roman" w:hAnsi="Times New Roman"/>
          <w:sz w:val="24"/>
          <w:szCs w:val="24"/>
        </w:rPr>
        <w:t>. Избирательная комиссия Дигорского городского</w:t>
      </w:r>
      <w:r>
        <w:rPr>
          <w:rFonts w:ascii="Times New Roman" w:hAnsi="Times New Roman"/>
          <w:sz w:val="24"/>
          <w:szCs w:val="24"/>
        </w:rPr>
        <w:t xml:space="preserve"> поселения……………….…..41</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sidRPr="00704013">
        <w:rPr>
          <w:rFonts w:ascii="Times New Roman" w:hAnsi="Times New Roman"/>
          <w:sz w:val="24"/>
          <w:szCs w:val="24"/>
        </w:rPr>
        <w:t>Глава 5. Муниципальные право</w:t>
      </w:r>
      <w:r>
        <w:rPr>
          <w:rFonts w:ascii="Times New Roman" w:hAnsi="Times New Roman"/>
          <w:sz w:val="24"/>
          <w:szCs w:val="24"/>
        </w:rPr>
        <w:t>вые акты………………………………………………..……43</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34</w:t>
      </w:r>
      <w:r w:rsidRPr="00704013">
        <w:rPr>
          <w:rFonts w:ascii="Times New Roman" w:hAnsi="Times New Roman"/>
          <w:sz w:val="24"/>
          <w:szCs w:val="24"/>
        </w:rPr>
        <w:t>. Понятие и система муниципаль</w:t>
      </w:r>
      <w:r>
        <w:rPr>
          <w:rFonts w:ascii="Times New Roman" w:hAnsi="Times New Roman"/>
          <w:sz w:val="24"/>
          <w:szCs w:val="24"/>
        </w:rPr>
        <w:t>ных правовых актов…………………………….43</w:t>
      </w:r>
    </w:p>
    <w:p w:rsidR="00256A30" w:rsidRPr="00704013" w:rsidRDefault="00256A30" w:rsidP="00DA2B53">
      <w:pPr>
        <w:autoSpaceDE w:val="0"/>
        <w:autoSpaceDN w:val="0"/>
        <w:adjustRightInd w:val="0"/>
        <w:spacing w:after="0" w:line="240" w:lineRule="auto"/>
        <w:ind w:firstLine="540"/>
        <w:jc w:val="both"/>
        <w:outlineLvl w:val="2"/>
        <w:rPr>
          <w:rFonts w:ascii="Times New Roman" w:hAnsi="Times New Roman"/>
          <w:sz w:val="24"/>
          <w:szCs w:val="24"/>
        </w:rPr>
      </w:pPr>
      <w:r w:rsidRPr="00704013">
        <w:rPr>
          <w:rFonts w:ascii="Times New Roman" w:hAnsi="Times New Roman"/>
          <w:sz w:val="24"/>
          <w:szCs w:val="24"/>
        </w:rPr>
        <w:t>С</w:t>
      </w:r>
      <w:r>
        <w:rPr>
          <w:rFonts w:ascii="Times New Roman" w:hAnsi="Times New Roman"/>
          <w:sz w:val="24"/>
          <w:szCs w:val="24"/>
        </w:rPr>
        <w:t>татья 35</w:t>
      </w:r>
      <w:r w:rsidRPr="00704013">
        <w:rPr>
          <w:rFonts w:ascii="Times New Roman" w:hAnsi="Times New Roman"/>
          <w:sz w:val="24"/>
          <w:szCs w:val="24"/>
        </w:rPr>
        <w:t>. Устав Дигорского городского</w:t>
      </w:r>
      <w:r>
        <w:rPr>
          <w:rFonts w:ascii="Times New Roman" w:hAnsi="Times New Roman"/>
          <w:sz w:val="24"/>
          <w:szCs w:val="24"/>
        </w:rPr>
        <w:t xml:space="preserve"> поселения…………………………………...…….44</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36</w:t>
      </w:r>
      <w:r w:rsidRPr="00704013">
        <w:rPr>
          <w:rFonts w:ascii="Times New Roman" w:hAnsi="Times New Roman"/>
          <w:sz w:val="24"/>
          <w:szCs w:val="24"/>
        </w:rPr>
        <w:t>. Решения, принятые путем прямого волеизъявления граждан………</w:t>
      </w:r>
      <w:r>
        <w:rPr>
          <w:rFonts w:ascii="Times New Roman" w:hAnsi="Times New Roman"/>
          <w:sz w:val="24"/>
          <w:szCs w:val="24"/>
        </w:rPr>
        <w:t>…………..45</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37</w:t>
      </w:r>
      <w:r w:rsidRPr="00704013">
        <w:rPr>
          <w:rFonts w:ascii="Times New Roman" w:hAnsi="Times New Roman"/>
          <w:sz w:val="24"/>
          <w:szCs w:val="24"/>
        </w:rPr>
        <w:t>. Решения Собрания представителей Дигорского городского поселения………………………………………………………………………………………..</w:t>
      </w:r>
      <w:r>
        <w:rPr>
          <w:rFonts w:ascii="Times New Roman" w:hAnsi="Times New Roman"/>
          <w:sz w:val="24"/>
          <w:szCs w:val="24"/>
        </w:rPr>
        <w:t>46</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38</w:t>
      </w:r>
      <w:r w:rsidRPr="00704013">
        <w:rPr>
          <w:rFonts w:ascii="Times New Roman" w:hAnsi="Times New Roman"/>
          <w:sz w:val="24"/>
          <w:szCs w:val="24"/>
        </w:rPr>
        <w:t>. Подготовка муниципальных п</w:t>
      </w:r>
      <w:r>
        <w:rPr>
          <w:rFonts w:ascii="Times New Roman" w:hAnsi="Times New Roman"/>
          <w:sz w:val="24"/>
          <w:szCs w:val="24"/>
        </w:rPr>
        <w:t>равовых актов…………………………………....46</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39</w:t>
      </w:r>
      <w:r w:rsidRPr="00704013">
        <w:rPr>
          <w:rFonts w:ascii="Times New Roman" w:hAnsi="Times New Roman"/>
          <w:sz w:val="24"/>
          <w:szCs w:val="24"/>
        </w:rPr>
        <w:t>. Вступление в силу муниципальных правовых актов……………………</w:t>
      </w:r>
      <w:r>
        <w:rPr>
          <w:rFonts w:ascii="Times New Roman" w:hAnsi="Times New Roman"/>
          <w:sz w:val="24"/>
          <w:szCs w:val="24"/>
        </w:rPr>
        <w:t>……….47</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40</w:t>
      </w:r>
      <w:r w:rsidRPr="00704013">
        <w:rPr>
          <w:rFonts w:ascii="Times New Roman" w:hAnsi="Times New Roman"/>
          <w:sz w:val="24"/>
          <w:szCs w:val="24"/>
        </w:rPr>
        <w:t>. Отмена муниципальных правовых актов и приостановление их действия……………………………………………..………………</w:t>
      </w:r>
      <w:r>
        <w:rPr>
          <w:rFonts w:ascii="Times New Roman" w:hAnsi="Times New Roman"/>
          <w:sz w:val="24"/>
          <w:szCs w:val="24"/>
        </w:rPr>
        <w:t>…………..........................48</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sidRPr="00704013">
        <w:rPr>
          <w:rFonts w:ascii="Times New Roman" w:hAnsi="Times New Roman"/>
          <w:sz w:val="24"/>
          <w:szCs w:val="24"/>
        </w:rPr>
        <w:t xml:space="preserve">Глава 6. Муниципальная </w:t>
      </w:r>
      <w:r>
        <w:rPr>
          <w:rFonts w:ascii="Times New Roman" w:hAnsi="Times New Roman"/>
          <w:sz w:val="24"/>
          <w:szCs w:val="24"/>
        </w:rPr>
        <w:t>служба………………………………………………………………49</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41</w:t>
      </w:r>
      <w:r w:rsidRPr="00704013">
        <w:rPr>
          <w:rFonts w:ascii="Times New Roman" w:hAnsi="Times New Roman"/>
          <w:sz w:val="24"/>
          <w:szCs w:val="24"/>
        </w:rPr>
        <w:t>. Муниципальная служба…………………………………………………………....4</w:t>
      </w:r>
      <w:r>
        <w:rPr>
          <w:rFonts w:ascii="Times New Roman" w:hAnsi="Times New Roman"/>
          <w:sz w:val="24"/>
          <w:szCs w:val="24"/>
        </w:rPr>
        <w:t>9</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sidRPr="00704013">
        <w:rPr>
          <w:rFonts w:ascii="Times New Roman" w:hAnsi="Times New Roman"/>
          <w:sz w:val="24"/>
          <w:szCs w:val="24"/>
        </w:rPr>
        <w:t>Глава 7. Экономическая основа местно</w:t>
      </w:r>
      <w:r>
        <w:rPr>
          <w:rFonts w:ascii="Times New Roman" w:hAnsi="Times New Roman"/>
          <w:sz w:val="24"/>
          <w:szCs w:val="24"/>
        </w:rPr>
        <w:t>го самоуправления…………………………………50</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42</w:t>
      </w:r>
      <w:r w:rsidRPr="00704013">
        <w:rPr>
          <w:rFonts w:ascii="Times New Roman" w:hAnsi="Times New Roman"/>
          <w:sz w:val="24"/>
          <w:szCs w:val="24"/>
        </w:rPr>
        <w:t>. Муниципальное имущ</w:t>
      </w:r>
      <w:r>
        <w:rPr>
          <w:rFonts w:ascii="Times New Roman" w:hAnsi="Times New Roman"/>
          <w:sz w:val="24"/>
          <w:szCs w:val="24"/>
        </w:rPr>
        <w:t>ество……………………………………...………………..50</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43</w:t>
      </w:r>
      <w:r w:rsidRPr="00704013">
        <w:rPr>
          <w:rFonts w:ascii="Times New Roman" w:hAnsi="Times New Roman"/>
          <w:sz w:val="24"/>
          <w:szCs w:val="24"/>
        </w:rPr>
        <w:t>. Владение, пользование и распоряжение муниципальным имуществом…………</w:t>
      </w:r>
      <w:r>
        <w:rPr>
          <w:rFonts w:ascii="Times New Roman" w:hAnsi="Times New Roman"/>
          <w:sz w:val="24"/>
          <w:szCs w:val="24"/>
        </w:rPr>
        <w:t>…………………………………………………………………………..52</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44</w:t>
      </w:r>
      <w:r w:rsidRPr="00704013">
        <w:rPr>
          <w:rFonts w:ascii="Times New Roman" w:hAnsi="Times New Roman"/>
          <w:sz w:val="24"/>
          <w:szCs w:val="24"/>
        </w:rPr>
        <w:t>. Муниципальный заказ……………………………………</w:t>
      </w:r>
      <w:r>
        <w:rPr>
          <w:rFonts w:ascii="Times New Roman" w:hAnsi="Times New Roman"/>
          <w:sz w:val="24"/>
          <w:szCs w:val="24"/>
        </w:rPr>
        <w:t>………...........................53</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45</w:t>
      </w:r>
      <w:r w:rsidRPr="00704013">
        <w:rPr>
          <w:rFonts w:ascii="Times New Roman" w:hAnsi="Times New Roman"/>
          <w:sz w:val="24"/>
          <w:szCs w:val="24"/>
        </w:rPr>
        <w:t>. Формирование и утверждение бюджета Дигорского городского поселения……………</w:t>
      </w:r>
      <w:r>
        <w:rPr>
          <w:rFonts w:ascii="Times New Roman" w:hAnsi="Times New Roman"/>
          <w:sz w:val="24"/>
          <w:szCs w:val="24"/>
        </w:rPr>
        <w:t>…………………………………………………………………………..53</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46</w:t>
      </w:r>
      <w:r w:rsidRPr="00704013">
        <w:rPr>
          <w:rFonts w:ascii="Times New Roman" w:hAnsi="Times New Roman"/>
          <w:sz w:val="24"/>
          <w:szCs w:val="24"/>
        </w:rPr>
        <w:t>. Исполнение бюджета Дигорского городского поселения……………………...</w:t>
      </w:r>
      <w:r>
        <w:rPr>
          <w:rFonts w:ascii="Times New Roman" w:hAnsi="Times New Roman"/>
          <w:sz w:val="24"/>
          <w:szCs w:val="24"/>
        </w:rPr>
        <w:t>.54</w:t>
      </w:r>
    </w:p>
    <w:p w:rsidR="00256A30" w:rsidRPr="00704013" w:rsidRDefault="00256A30" w:rsidP="00A5319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Статья 47</w:t>
      </w:r>
      <w:r w:rsidRPr="00704013">
        <w:rPr>
          <w:rFonts w:ascii="Times New Roman" w:hAnsi="Times New Roman"/>
          <w:sz w:val="24"/>
          <w:szCs w:val="24"/>
        </w:rPr>
        <w:t>. Доходы и расходы бюджета Дигорского городского поселения………………</w:t>
      </w:r>
      <w:r>
        <w:rPr>
          <w:rFonts w:ascii="Times New Roman" w:hAnsi="Times New Roman"/>
          <w:sz w:val="24"/>
          <w:szCs w:val="24"/>
        </w:rPr>
        <w:t>..54</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48</w:t>
      </w:r>
      <w:r w:rsidRPr="00704013">
        <w:rPr>
          <w:rFonts w:ascii="Times New Roman" w:hAnsi="Times New Roman"/>
          <w:sz w:val="24"/>
          <w:szCs w:val="24"/>
        </w:rPr>
        <w:t>. Контроль за исполнением бюджета Дигорского городского поселения……………</w:t>
      </w:r>
      <w:r>
        <w:rPr>
          <w:rFonts w:ascii="Times New Roman" w:hAnsi="Times New Roman"/>
          <w:sz w:val="24"/>
          <w:szCs w:val="24"/>
        </w:rPr>
        <w:t>………………………………………………………………………..…55</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49</w:t>
      </w:r>
      <w:r w:rsidRPr="00704013">
        <w:rPr>
          <w:rFonts w:ascii="Times New Roman" w:hAnsi="Times New Roman"/>
          <w:sz w:val="24"/>
          <w:szCs w:val="24"/>
        </w:rPr>
        <w:t>. Муниципальные внутренние заимство</w:t>
      </w:r>
      <w:r>
        <w:rPr>
          <w:rFonts w:ascii="Times New Roman" w:hAnsi="Times New Roman"/>
          <w:sz w:val="24"/>
          <w:szCs w:val="24"/>
        </w:rPr>
        <w:t>вания, муниципальные гарантии……...56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Глава 8. Ответственность органов местного самоуправления и должностных лиц местного самоуправления…………</w:t>
      </w:r>
      <w:r>
        <w:rPr>
          <w:rFonts w:ascii="Times New Roman" w:hAnsi="Times New Roman"/>
          <w:sz w:val="24"/>
          <w:szCs w:val="24"/>
        </w:rPr>
        <w:t>…………………………………………………………………...….56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50</w:t>
      </w:r>
      <w:r w:rsidRPr="00704013">
        <w:rPr>
          <w:rFonts w:ascii="Times New Roman" w:hAnsi="Times New Roman"/>
          <w:sz w:val="24"/>
          <w:szCs w:val="24"/>
        </w:rPr>
        <w:t>. Ответственность органов местного самоуправления и должностных лиц местного самоуправления………………</w:t>
      </w:r>
      <w:r>
        <w:rPr>
          <w:rFonts w:ascii="Times New Roman" w:hAnsi="Times New Roman"/>
          <w:sz w:val="24"/>
          <w:szCs w:val="24"/>
        </w:rPr>
        <w:t>……………………………………………………...56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51</w:t>
      </w:r>
      <w:r w:rsidRPr="00704013">
        <w:rPr>
          <w:rFonts w:ascii="Times New Roman" w:hAnsi="Times New Roman"/>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w:t>
      </w:r>
      <w:r>
        <w:rPr>
          <w:rFonts w:ascii="Times New Roman" w:hAnsi="Times New Roman"/>
          <w:sz w:val="24"/>
          <w:szCs w:val="24"/>
        </w:rPr>
        <w:t>ием………………………………………………………….....56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52</w:t>
      </w:r>
      <w:r w:rsidRPr="00704013">
        <w:rPr>
          <w:rFonts w:ascii="Times New Roman" w:hAnsi="Times New Roman"/>
          <w:sz w:val="24"/>
          <w:szCs w:val="24"/>
        </w:rPr>
        <w:t>. Ответственность органов местного самоуправления и должностных лиц местного самоуправления перед г</w:t>
      </w:r>
      <w:r>
        <w:rPr>
          <w:rFonts w:ascii="Times New Roman" w:hAnsi="Times New Roman"/>
          <w:sz w:val="24"/>
          <w:szCs w:val="24"/>
        </w:rPr>
        <w:t>осударством……………………………………………….56</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53</w:t>
      </w:r>
      <w:r w:rsidRPr="00704013">
        <w:rPr>
          <w:rFonts w:ascii="Times New Roman" w:hAnsi="Times New Roman"/>
          <w:sz w:val="24"/>
          <w:szCs w:val="24"/>
        </w:rPr>
        <w:t>. Ответственность Собрания представи</w:t>
      </w:r>
      <w:r>
        <w:rPr>
          <w:rFonts w:ascii="Times New Roman" w:hAnsi="Times New Roman"/>
          <w:sz w:val="24"/>
          <w:szCs w:val="24"/>
        </w:rPr>
        <w:t>телей перед государством………………57</w:t>
      </w:r>
    </w:p>
    <w:p w:rsidR="00256A30" w:rsidRDefault="00256A30" w:rsidP="00977541">
      <w:pPr>
        <w:autoSpaceDE w:val="0"/>
        <w:autoSpaceDN w:val="0"/>
        <w:adjustRightInd w:val="0"/>
        <w:spacing w:after="0" w:line="240" w:lineRule="auto"/>
        <w:ind w:left="540"/>
        <w:outlineLvl w:val="2"/>
        <w:rPr>
          <w:rFonts w:ascii="Times New Roman" w:hAnsi="Times New Roman"/>
          <w:sz w:val="24"/>
          <w:szCs w:val="24"/>
        </w:rPr>
      </w:pPr>
      <w:r>
        <w:rPr>
          <w:rFonts w:ascii="Times New Roman" w:hAnsi="Times New Roman"/>
          <w:sz w:val="24"/>
          <w:szCs w:val="24"/>
        </w:rPr>
        <w:t>Статья54.</w:t>
      </w:r>
      <w:r w:rsidRPr="00704013">
        <w:rPr>
          <w:rFonts w:ascii="Times New Roman" w:hAnsi="Times New Roman"/>
          <w:sz w:val="24"/>
          <w:szCs w:val="24"/>
        </w:rPr>
        <w:t>Ответственность главы Дигорского городского поселения</w:t>
      </w:r>
      <w:r>
        <w:rPr>
          <w:rFonts w:ascii="Times New Roman" w:hAnsi="Times New Roman"/>
          <w:sz w:val="24"/>
          <w:szCs w:val="24"/>
        </w:rPr>
        <w:t xml:space="preserve"> перед</w:t>
      </w:r>
    </w:p>
    <w:p w:rsidR="00256A30" w:rsidRPr="00704013" w:rsidRDefault="00256A30" w:rsidP="00977541">
      <w:pPr>
        <w:autoSpaceDE w:val="0"/>
        <w:autoSpaceDN w:val="0"/>
        <w:adjustRightInd w:val="0"/>
        <w:spacing w:after="0" w:line="240" w:lineRule="auto"/>
        <w:ind w:left="540"/>
        <w:outlineLvl w:val="2"/>
        <w:rPr>
          <w:rFonts w:ascii="Times New Roman" w:hAnsi="Times New Roman"/>
          <w:sz w:val="24"/>
          <w:szCs w:val="24"/>
        </w:rPr>
      </w:pPr>
      <w:r>
        <w:rPr>
          <w:rFonts w:ascii="Times New Roman" w:hAnsi="Times New Roman"/>
          <w:sz w:val="24"/>
          <w:szCs w:val="24"/>
        </w:rPr>
        <w:t xml:space="preserve"> государством………………………………………………………………………………….  58</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55</w:t>
      </w:r>
      <w:r w:rsidRPr="00704013">
        <w:rPr>
          <w:rFonts w:ascii="Times New Roman" w:hAnsi="Times New Roman"/>
          <w:sz w:val="24"/>
          <w:szCs w:val="24"/>
        </w:rPr>
        <w:t>. Удаление главы Дигорского городского поселения в отставку………………</w:t>
      </w:r>
      <w:r>
        <w:rPr>
          <w:rFonts w:ascii="Times New Roman" w:hAnsi="Times New Roman"/>
          <w:sz w:val="24"/>
          <w:szCs w:val="24"/>
        </w:rPr>
        <w:t>…59</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56</w:t>
      </w:r>
      <w:r w:rsidRPr="00704013">
        <w:rPr>
          <w:rFonts w:ascii="Times New Roman" w:hAnsi="Times New Roman"/>
          <w:sz w:val="24"/>
          <w:szCs w:val="24"/>
        </w:rPr>
        <w:t>. Временное осуществление органами государственной власти отдельных полномочий органов местного само</w:t>
      </w:r>
      <w:r>
        <w:rPr>
          <w:rFonts w:ascii="Times New Roman" w:hAnsi="Times New Roman"/>
          <w:sz w:val="24"/>
          <w:szCs w:val="24"/>
        </w:rPr>
        <w:t>управления…………………………………………...…61</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57</w:t>
      </w:r>
      <w:r w:rsidRPr="00704013">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w:t>
      </w:r>
      <w:r>
        <w:rPr>
          <w:rFonts w:ascii="Times New Roman" w:hAnsi="Times New Roman"/>
          <w:sz w:val="24"/>
          <w:szCs w:val="24"/>
        </w:rPr>
        <w:t>идическими лицами………………….61</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sidRPr="00704013">
        <w:rPr>
          <w:rFonts w:ascii="Times New Roman" w:hAnsi="Times New Roman"/>
          <w:sz w:val="24"/>
          <w:szCs w:val="24"/>
        </w:rPr>
        <w:t>Глава 9 Заключительные и переходные</w:t>
      </w:r>
      <w:r>
        <w:rPr>
          <w:rFonts w:ascii="Times New Roman" w:hAnsi="Times New Roman"/>
          <w:sz w:val="24"/>
          <w:szCs w:val="24"/>
        </w:rPr>
        <w:t xml:space="preserve"> положения…………………………..…………...…62</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r>
        <w:rPr>
          <w:rFonts w:ascii="Times New Roman" w:hAnsi="Times New Roman"/>
          <w:sz w:val="24"/>
          <w:szCs w:val="24"/>
        </w:rPr>
        <w:t>Статья 58</w:t>
      </w:r>
      <w:r w:rsidRPr="00704013">
        <w:rPr>
          <w:rFonts w:ascii="Times New Roman" w:hAnsi="Times New Roman"/>
          <w:sz w:val="24"/>
          <w:szCs w:val="24"/>
        </w:rPr>
        <w:t>. Вступление в силу наст</w:t>
      </w:r>
      <w:r>
        <w:rPr>
          <w:rFonts w:ascii="Times New Roman" w:hAnsi="Times New Roman"/>
          <w:sz w:val="24"/>
          <w:szCs w:val="24"/>
        </w:rPr>
        <w:t>оящего Устава……………………………………………62</w:t>
      </w:r>
    </w:p>
    <w:p w:rsidR="00256A30" w:rsidRPr="00704013" w:rsidRDefault="00256A30" w:rsidP="00A53195">
      <w:pPr>
        <w:autoSpaceDE w:val="0"/>
        <w:autoSpaceDN w:val="0"/>
        <w:adjustRightInd w:val="0"/>
        <w:spacing w:after="0" w:line="240" w:lineRule="auto"/>
        <w:ind w:left="540"/>
        <w:jc w:val="both"/>
        <w:outlineLvl w:val="2"/>
        <w:rPr>
          <w:rFonts w:ascii="Times New Roman" w:hAnsi="Times New Roman"/>
          <w:sz w:val="24"/>
          <w:szCs w:val="24"/>
        </w:rPr>
      </w:pPr>
    </w:p>
    <w:p w:rsidR="00256A30" w:rsidRPr="00704013" w:rsidRDefault="00256A30" w:rsidP="001A3B3C">
      <w:pPr>
        <w:autoSpaceDE w:val="0"/>
        <w:autoSpaceDN w:val="0"/>
        <w:adjustRightInd w:val="0"/>
        <w:spacing w:after="0" w:line="240" w:lineRule="auto"/>
        <w:jc w:val="both"/>
        <w:outlineLvl w:val="2"/>
        <w:rPr>
          <w:rFonts w:ascii="Times New Roman" w:hAnsi="Times New Roman"/>
          <w:sz w:val="28"/>
          <w:szCs w:val="28"/>
        </w:rPr>
      </w:pPr>
    </w:p>
    <w:p w:rsidR="00256A30" w:rsidRDefault="00256A30" w:rsidP="00D27447">
      <w:pPr>
        <w:autoSpaceDE w:val="0"/>
        <w:autoSpaceDN w:val="0"/>
        <w:adjustRightInd w:val="0"/>
        <w:spacing w:after="0" w:line="240" w:lineRule="auto"/>
        <w:ind w:left="540" w:firstLine="709"/>
        <w:jc w:val="center"/>
        <w:outlineLvl w:val="2"/>
        <w:rPr>
          <w:rFonts w:ascii="Times New Roman" w:hAnsi="Times New Roman"/>
          <w:sz w:val="28"/>
          <w:szCs w:val="28"/>
        </w:rPr>
      </w:pPr>
    </w:p>
    <w:p w:rsidR="00256A30" w:rsidRDefault="00256A30" w:rsidP="00D27447">
      <w:pPr>
        <w:autoSpaceDE w:val="0"/>
        <w:autoSpaceDN w:val="0"/>
        <w:adjustRightInd w:val="0"/>
        <w:spacing w:after="0" w:line="240" w:lineRule="auto"/>
        <w:ind w:left="540" w:firstLine="709"/>
        <w:jc w:val="center"/>
        <w:outlineLvl w:val="2"/>
        <w:rPr>
          <w:rFonts w:ascii="Times New Roman" w:hAnsi="Times New Roman"/>
          <w:sz w:val="28"/>
          <w:szCs w:val="28"/>
        </w:rPr>
      </w:pPr>
    </w:p>
    <w:p w:rsidR="00256A30" w:rsidRPr="00704013" w:rsidRDefault="00256A30" w:rsidP="00D27447">
      <w:pPr>
        <w:autoSpaceDE w:val="0"/>
        <w:autoSpaceDN w:val="0"/>
        <w:adjustRightInd w:val="0"/>
        <w:spacing w:after="0" w:line="240" w:lineRule="auto"/>
        <w:ind w:left="540" w:firstLine="709"/>
        <w:jc w:val="center"/>
        <w:outlineLvl w:val="2"/>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center"/>
        <w:outlineLvl w:val="2"/>
        <w:rPr>
          <w:rFonts w:ascii="Times New Roman" w:hAnsi="Times New Roman"/>
          <w:b/>
          <w:sz w:val="28"/>
          <w:szCs w:val="28"/>
        </w:rPr>
      </w:pPr>
      <w:r w:rsidRPr="00704013">
        <w:rPr>
          <w:rFonts w:ascii="Times New Roman" w:hAnsi="Times New Roman"/>
          <w:b/>
          <w:sz w:val="28"/>
          <w:szCs w:val="28"/>
        </w:rPr>
        <w:lastRenderedPageBreak/>
        <w:t>Устав Дигорского городского поселения Дигорского района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b/>
          <w:sz w:val="28"/>
          <w:szCs w:val="28"/>
        </w:rPr>
      </w:pP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b/>
          <w:sz w:val="28"/>
          <w:szCs w:val="28"/>
        </w:rPr>
      </w:pP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b/>
          <w:sz w:val="28"/>
          <w:szCs w:val="28"/>
        </w:rPr>
      </w:pPr>
      <w:r w:rsidRPr="00704013">
        <w:rPr>
          <w:rFonts w:ascii="Times New Roman" w:hAnsi="Times New Roman"/>
          <w:sz w:val="28"/>
          <w:szCs w:val="28"/>
        </w:rPr>
        <w:t>Собрание представителей Дигорского городского поселения Дигорского района Республики Северная Осетия-Алания (далее по тексту – Собрание представителей), выступая от имени населения, проживающего на территории Дигорского городского поселения Дигорского района Республики Северная Осетия-Алания (далее по тексту – Дигорское городское поселение), принимает настоящий Устав.</w:t>
      </w:r>
    </w:p>
    <w:p w:rsidR="00256A30" w:rsidRDefault="00256A30" w:rsidP="00D27447">
      <w:pPr>
        <w:autoSpaceDE w:val="0"/>
        <w:autoSpaceDN w:val="0"/>
        <w:adjustRightInd w:val="0"/>
        <w:spacing w:after="0" w:line="240" w:lineRule="auto"/>
        <w:ind w:firstLine="709"/>
        <w:jc w:val="both"/>
        <w:outlineLvl w:val="2"/>
        <w:rPr>
          <w:rFonts w:ascii="Times New Roman" w:hAnsi="Times New Roman"/>
          <w:b/>
          <w:sz w:val="28"/>
          <w:szCs w:val="28"/>
        </w:rPr>
      </w:pP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b/>
          <w:sz w:val="28"/>
          <w:szCs w:val="28"/>
        </w:rPr>
      </w:pPr>
    </w:p>
    <w:p w:rsidR="00256A30" w:rsidRPr="00704013" w:rsidRDefault="00256A30" w:rsidP="00D27447">
      <w:pPr>
        <w:autoSpaceDE w:val="0"/>
        <w:autoSpaceDN w:val="0"/>
        <w:adjustRightInd w:val="0"/>
        <w:spacing w:after="0" w:line="240" w:lineRule="auto"/>
        <w:ind w:firstLine="709"/>
        <w:outlineLvl w:val="2"/>
        <w:rPr>
          <w:rFonts w:ascii="Times New Roman" w:hAnsi="Times New Roman"/>
          <w:b/>
          <w:sz w:val="28"/>
          <w:szCs w:val="28"/>
        </w:rPr>
      </w:pPr>
      <w:r w:rsidRPr="00704013">
        <w:rPr>
          <w:rFonts w:ascii="Times New Roman" w:hAnsi="Times New Roman"/>
          <w:b/>
          <w:sz w:val="28"/>
          <w:szCs w:val="28"/>
        </w:rPr>
        <w:t>Глава 1. Общие положения</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b/>
          <w:sz w:val="28"/>
          <w:szCs w:val="28"/>
        </w:rPr>
      </w:pPr>
      <w:r w:rsidRPr="00704013">
        <w:rPr>
          <w:rFonts w:ascii="Times New Roman" w:hAnsi="Times New Roman"/>
          <w:b/>
          <w:sz w:val="28"/>
          <w:szCs w:val="28"/>
        </w:rPr>
        <w:t>Статья 1. Основные понятия и термины</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spacing w:after="0" w:line="240" w:lineRule="auto"/>
        <w:ind w:firstLine="709"/>
        <w:rPr>
          <w:rFonts w:ascii="Times New Roman" w:hAnsi="Times New Roman"/>
          <w:sz w:val="28"/>
          <w:szCs w:val="28"/>
        </w:rPr>
      </w:pPr>
      <w:bookmarkStart w:id="0" w:name="_Toc266866649"/>
    </w:p>
    <w:p w:rsidR="00256A30" w:rsidRPr="00704013" w:rsidRDefault="00256A30" w:rsidP="00D27447">
      <w:pPr>
        <w:pStyle w:val="1"/>
        <w:spacing w:before="0" w:after="0"/>
        <w:ind w:firstLine="709"/>
        <w:jc w:val="both"/>
        <w:rPr>
          <w:rFonts w:ascii="Times New Roman" w:hAnsi="Times New Roman" w:cs="Times New Roman"/>
          <w:sz w:val="28"/>
          <w:szCs w:val="28"/>
        </w:rPr>
      </w:pPr>
      <w:r w:rsidRPr="00704013">
        <w:rPr>
          <w:rFonts w:ascii="Times New Roman" w:hAnsi="Times New Roman" w:cs="Times New Roman"/>
          <w:sz w:val="28"/>
          <w:szCs w:val="28"/>
        </w:rPr>
        <w:t xml:space="preserve">Статья 2. Наименование, статус и границы Дигорского городского поселения </w:t>
      </w:r>
      <w:r w:rsidRPr="00704013">
        <w:rPr>
          <w:rFonts w:ascii="Times New Roman" w:hAnsi="Times New Roman" w:cs="Times New Roman"/>
          <w:iCs/>
          <w:sz w:val="28"/>
          <w:szCs w:val="28"/>
        </w:rPr>
        <w:t xml:space="preserve">Дигорского </w:t>
      </w:r>
      <w:r w:rsidRPr="00704013">
        <w:rPr>
          <w:rFonts w:ascii="Times New Roman" w:hAnsi="Times New Roman" w:cs="Times New Roman"/>
          <w:sz w:val="28"/>
          <w:szCs w:val="28"/>
        </w:rPr>
        <w:t xml:space="preserve"> района Республики Северная Осетия-Алания</w:t>
      </w:r>
      <w:bookmarkEnd w:id="0"/>
    </w:p>
    <w:p w:rsidR="00256A30" w:rsidRPr="00704013" w:rsidRDefault="00256A30" w:rsidP="00D27447">
      <w:pPr>
        <w:pStyle w:val="20"/>
        <w:spacing w:after="0" w:line="240" w:lineRule="auto"/>
        <w:ind w:right="-1" w:firstLine="709"/>
        <w:jc w:val="both"/>
        <w:rPr>
          <w:rFonts w:ascii="Times New Roman" w:hAnsi="Times New Roman"/>
          <w:sz w:val="28"/>
          <w:szCs w:val="28"/>
        </w:rPr>
      </w:pPr>
      <w:r w:rsidRPr="00704013">
        <w:rPr>
          <w:rFonts w:ascii="Times New Roman" w:hAnsi="Times New Roman"/>
          <w:sz w:val="28"/>
          <w:szCs w:val="28"/>
        </w:rPr>
        <w:t xml:space="preserve">1. Официальным наименованием муниципального образования является - Дигорское городское поселение </w:t>
      </w:r>
      <w:r w:rsidRPr="00704013">
        <w:rPr>
          <w:rFonts w:ascii="Times New Roman" w:hAnsi="Times New Roman"/>
          <w:iCs/>
          <w:sz w:val="28"/>
          <w:szCs w:val="28"/>
        </w:rPr>
        <w:t>Дигорского</w:t>
      </w:r>
      <w:r w:rsidRPr="00704013">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bCs/>
          <w:iCs/>
          <w:sz w:val="28"/>
          <w:szCs w:val="28"/>
        </w:rPr>
        <w:t xml:space="preserve">2. Статус и границы </w:t>
      </w:r>
      <w:r w:rsidRPr="00704013">
        <w:rPr>
          <w:rFonts w:ascii="Times New Roman" w:hAnsi="Times New Roman"/>
          <w:sz w:val="28"/>
          <w:szCs w:val="28"/>
        </w:rPr>
        <w:t>Дигорского городского</w:t>
      </w:r>
      <w:r w:rsidRPr="00704013">
        <w:rPr>
          <w:rFonts w:ascii="Times New Roman" w:hAnsi="Times New Roman"/>
          <w:bCs/>
          <w:iCs/>
          <w:sz w:val="28"/>
          <w:szCs w:val="28"/>
        </w:rPr>
        <w:t xml:space="preserve"> поселения</w:t>
      </w:r>
      <w:r w:rsidRPr="00704013">
        <w:rPr>
          <w:rFonts w:ascii="Times New Roman" w:hAnsi="Times New Roman"/>
          <w:b/>
          <w:sz w:val="28"/>
          <w:szCs w:val="28"/>
        </w:rPr>
        <w:t xml:space="preserve"> </w:t>
      </w:r>
      <w:r w:rsidRPr="00704013">
        <w:rPr>
          <w:rFonts w:ascii="Times New Roman" w:hAnsi="Times New Roman"/>
          <w:bCs/>
          <w:iCs/>
          <w:sz w:val="28"/>
          <w:szCs w:val="28"/>
        </w:rPr>
        <w:t xml:space="preserve">определены Законом </w:t>
      </w:r>
      <w:r w:rsidRPr="00704013">
        <w:rPr>
          <w:rFonts w:ascii="Times New Roman" w:hAnsi="Times New Roman"/>
          <w:sz w:val="28"/>
          <w:szCs w:val="28"/>
        </w:rPr>
        <w:t>Республики Северная Осетия-Алания от 05.03.2005 № 13-рз «Об установлении границ муниципального образования Дигорский район, наделении его статусом муниципального района, образовании в его составе муниципальных образований - городского и сельских поселений».</w:t>
      </w:r>
    </w:p>
    <w:p w:rsidR="00256A30" w:rsidRPr="00704013" w:rsidRDefault="00256A30" w:rsidP="00D27447">
      <w:pPr>
        <w:pStyle w:val="20"/>
        <w:spacing w:after="0" w:line="240" w:lineRule="auto"/>
        <w:ind w:right="-1" w:firstLine="709"/>
        <w:jc w:val="both"/>
        <w:rPr>
          <w:rFonts w:ascii="Times New Roman" w:hAnsi="Times New Roman"/>
          <w:bCs/>
          <w:iCs/>
          <w:sz w:val="28"/>
          <w:szCs w:val="28"/>
        </w:rPr>
      </w:pPr>
      <w:r w:rsidRPr="00704013">
        <w:rPr>
          <w:rFonts w:ascii="Times New Roman" w:hAnsi="Times New Roman"/>
          <w:bCs/>
          <w:iCs/>
          <w:sz w:val="28"/>
          <w:szCs w:val="28"/>
        </w:rPr>
        <w:t xml:space="preserve">3. </w:t>
      </w:r>
      <w:r w:rsidRPr="00704013">
        <w:rPr>
          <w:rFonts w:ascii="Times New Roman" w:hAnsi="Times New Roman"/>
          <w:sz w:val="28"/>
          <w:szCs w:val="28"/>
        </w:rPr>
        <w:t>Дигорское городское</w:t>
      </w:r>
      <w:r w:rsidRPr="00704013">
        <w:rPr>
          <w:rFonts w:ascii="Times New Roman" w:hAnsi="Times New Roman"/>
          <w:bCs/>
          <w:iCs/>
          <w:sz w:val="28"/>
          <w:szCs w:val="28"/>
        </w:rPr>
        <w:t xml:space="preserve"> поселение является </w:t>
      </w:r>
      <w:r>
        <w:rPr>
          <w:rFonts w:ascii="Times New Roman" w:hAnsi="Times New Roman"/>
          <w:bCs/>
          <w:iCs/>
          <w:sz w:val="28"/>
          <w:szCs w:val="28"/>
        </w:rPr>
        <w:t>городским</w:t>
      </w:r>
      <w:r w:rsidRPr="00704013">
        <w:rPr>
          <w:rFonts w:ascii="Times New Roman" w:hAnsi="Times New Roman"/>
          <w:bCs/>
          <w:iCs/>
          <w:sz w:val="28"/>
          <w:szCs w:val="28"/>
        </w:rPr>
        <w:t xml:space="preserve"> поселением в составе </w:t>
      </w:r>
      <w:r w:rsidRPr="00704013">
        <w:rPr>
          <w:rFonts w:ascii="Times New Roman" w:hAnsi="Times New Roman"/>
          <w:iCs/>
          <w:sz w:val="28"/>
          <w:szCs w:val="28"/>
        </w:rPr>
        <w:t xml:space="preserve">Дигорского </w:t>
      </w:r>
      <w:r w:rsidRPr="00704013">
        <w:rPr>
          <w:rFonts w:ascii="Times New Roman" w:hAnsi="Times New Roman"/>
          <w:bCs/>
          <w:iCs/>
          <w:sz w:val="28"/>
          <w:szCs w:val="28"/>
        </w:rPr>
        <w:t xml:space="preserve">района Республики Северная Осетия-Алания (далее – </w:t>
      </w:r>
      <w:r w:rsidRPr="00704013">
        <w:rPr>
          <w:rFonts w:ascii="Times New Roman" w:hAnsi="Times New Roman"/>
          <w:iCs/>
          <w:sz w:val="28"/>
          <w:szCs w:val="28"/>
        </w:rPr>
        <w:t>Дигорский</w:t>
      </w:r>
      <w:r w:rsidRPr="00704013">
        <w:rPr>
          <w:rFonts w:ascii="Times New Roman" w:hAnsi="Times New Roman"/>
          <w:bCs/>
          <w:iCs/>
          <w:sz w:val="28"/>
          <w:szCs w:val="28"/>
        </w:rPr>
        <w:t xml:space="preserve"> район), расположенного на территории Республики  Северная Осетия-Алания.</w:t>
      </w:r>
    </w:p>
    <w:p w:rsidR="00256A30" w:rsidRPr="00704013" w:rsidRDefault="00256A30" w:rsidP="00D27447">
      <w:pPr>
        <w:pStyle w:val="20"/>
        <w:spacing w:after="0" w:line="240" w:lineRule="auto"/>
        <w:ind w:right="-1" w:firstLine="709"/>
        <w:jc w:val="both"/>
        <w:rPr>
          <w:rFonts w:ascii="Times New Roman" w:hAnsi="Times New Roman"/>
          <w:sz w:val="28"/>
          <w:szCs w:val="28"/>
        </w:rPr>
      </w:pPr>
      <w:r w:rsidRPr="00704013">
        <w:rPr>
          <w:rFonts w:ascii="Times New Roman" w:hAnsi="Times New Roman"/>
          <w:sz w:val="28"/>
          <w:szCs w:val="28"/>
        </w:rPr>
        <w:t>4. Административным центром Дигорского городского поселения является город Дигора.</w:t>
      </w:r>
    </w:p>
    <w:p w:rsidR="00256A30" w:rsidRPr="00704013" w:rsidRDefault="00256A30" w:rsidP="00D27447">
      <w:pPr>
        <w:pStyle w:val="20"/>
        <w:spacing w:after="0" w:line="240" w:lineRule="auto"/>
        <w:ind w:right="-1" w:firstLine="709"/>
        <w:jc w:val="both"/>
        <w:rPr>
          <w:rFonts w:ascii="Times New Roman" w:hAnsi="Times New Roman"/>
          <w:sz w:val="28"/>
          <w:szCs w:val="28"/>
        </w:rPr>
      </w:pPr>
      <w:r w:rsidRPr="00704013">
        <w:rPr>
          <w:rFonts w:ascii="Times New Roman" w:hAnsi="Times New Roman"/>
          <w:sz w:val="28"/>
          <w:szCs w:val="28"/>
        </w:rPr>
        <w:t>5. Изменение границ и преобразование Дигорского городского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331840">
      <w:pPr>
        <w:tabs>
          <w:tab w:val="left" w:pos="480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 w:name="_Toc266866655"/>
      <w:r w:rsidRPr="00704013">
        <w:rPr>
          <w:rFonts w:ascii="Times New Roman" w:hAnsi="Times New Roman" w:cs="Times New Roman"/>
          <w:sz w:val="28"/>
          <w:szCs w:val="28"/>
        </w:rPr>
        <w:lastRenderedPageBreak/>
        <w:t>Статья 3. Права граждан на осуществление местного самоуправления</w:t>
      </w:r>
      <w:bookmarkEnd w:id="1"/>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В Дигорском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2" w:name="_Toc266866653"/>
      <w:r w:rsidRPr="00704013">
        <w:rPr>
          <w:rFonts w:ascii="Times New Roman" w:hAnsi="Times New Roman" w:cs="Times New Roman"/>
          <w:sz w:val="28"/>
          <w:szCs w:val="28"/>
        </w:rPr>
        <w:t>Статья 4. Официальные символы Дигорского городского поселения</w:t>
      </w:r>
      <w:bookmarkEnd w:id="2"/>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Дигорское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Официальные символы городского поселения подлежат государственной регистрации в порядке, установленном федеральным законодательством.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Официальные символы городского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spacing w:after="0" w:line="240" w:lineRule="auto"/>
        <w:ind w:firstLine="709"/>
        <w:jc w:val="center"/>
        <w:rPr>
          <w:rFonts w:ascii="Times New Roman" w:hAnsi="Times New Roman"/>
          <w:sz w:val="28"/>
          <w:szCs w:val="28"/>
        </w:rPr>
      </w:pPr>
    </w:p>
    <w:p w:rsidR="00256A30" w:rsidRPr="00704013" w:rsidRDefault="00256A30" w:rsidP="00D27447">
      <w:pPr>
        <w:spacing w:after="0" w:line="240" w:lineRule="auto"/>
        <w:ind w:firstLine="709"/>
        <w:rPr>
          <w:rFonts w:ascii="Times New Roman" w:hAnsi="Times New Roman"/>
          <w:b/>
          <w:sz w:val="28"/>
          <w:szCs w:val="28"/>
        </w:rPr>
      </w:pPr>
      <w:r w:rsidRPr="00704013">
        <w:rPr>
          <w:rFonts w:ascii="Times New Roman" w:hAnsi="Times New Roman"/>
          <w:b/>
          <w:sz w:val="28"/>
          <w:szCs w:val="28"/>
        </w:rPr>
        <w:t>Глава 2. Вопросы местного значения</w:t>
      </w:r>
    </w:p>
    <w:p w:rsidR="00256A30" w:rsidRPr="00704013" w:rsidRDefault="00256A30" w:rsidP="00D27447">
      <w:pPr>
        <w:spacing w:after="0" w:line="240" w:lineRule="auto"/>
        <w:ind w:firstLine="709"/>
        <w:jc w:val="both"/>
        <w:rPr>
          <w:rFonts w:ascii="Times New Roman" w:hAnsi="Times New Roman"/>
          <w:b/>
          <w:sz w:val="28"/>
          <w:szCs w:val="28"/>
        </w:rPr>
      </w:pPr>
      <w:r w:rsidRPr="00704013">
        <w:rPr>
          <w:rFonts w:ascii="Times New Roman" w:hAnsi="Times New Roman"/>
          <w:b/>
          <w:sz w:val="28"/>
          <w:szCs w:val="28"/>
        </w:rPr>
        <w:t>Статья 5. Вопросы местного значения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1. К вопросам местного значения поселения относятся: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1) формирование, утверждение, исполнение бюджета поселения и контроль за исполнением данного бюджета;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2) установление, изменение и отмена местных налогов и сборов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 владение, пользование и распоряжение имуществом, находящимся в муниципальной собственности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704013">
        <w:rPr>
          <w:rFonts w:ascii="Times New Roman" w:hAnsi="Times New Roman"/>
          <w:bCs/>
          <w:sz w:val="28"/>
          <w:szCs w:val="28"/>
        </w:rPr>
        <w:lastRenderedPageBreak/>
        <w:t xml:space="preserve">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704013">
          <w:rPr>
            <w:rFonts w:ascii="Times New Roman" w:hAnsi="Times New Roman"/>
            <w:bCs/>
            <w:sz w:val="28"/>
            <w:szCs w:val="28"/>
          </w:rPr>
          <w:t>законодательством</w:t>
        </w:r>
      </w:hyperlink>
      <w:r w:rsidRPr="00704013">
        <w:rPr>
          <w:rFonts w:ascii="Times New Roman" w:hAnsi="Times New Roman"/>
          <w:bCs/>
          <w:sz w:val="28"/>
          <w:szCs w:val="28"/>
        </w:rPr>
        <w:t xml:space="preserve">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6A30"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6A30" w:rsidRPr="00F05B2A"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F05B2A">
        <w:rPr>
          <w:rFonts w:ascii="Times New Roman" w:hAnsi="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межнациональных(межэтнических)конфликтов</w:t>
      </w:r>
      <w:r>
        <w:rPr>
          <w:rFonts w:ascii="Times New Roman" w:hAnsi="Times New Roman"/>
          <w:sz w:val="28"/>
          <w:szCs w:val="28"/>
        </w:rPr>
        <w:t>;</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9) участие в предупреждении и ликвидации последствий чрезвычайных ситуаций в границах поселения;</w:t>
      </w:r>
    </w:p>
    <w:p w:rsidR="00256A30"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10</w:t>
      </w:r>
      <w:r w:rsidRPr="00704013">
        <w:rPr>
          <w:rFonts w:ascii="Times New Roman" w:hAnsi="Times New Roman"/>
          <w:bCs/>
          <w:sz w:val="28"/>
          <w:szCs w:val="28"/>
        </w:rPr>
        <w:t>) обеспечение первичных мер пожарной безопасности в границах населенных пунктов поселения;</w:t>
      </w:r>
    </w:p>
    <w:p w:rsidR="00256A30" w:rsidRPr="00704013" w:rsidRDefault="00256A30" w:rsidP="002B1B6B">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11</w:t>
      </w:r>
      <w:r w:rsidRPr="00704013">
        <w:rPr>
          <w:rFonts w:ascii="Times New Roman" w:hAnsi="Times New Roman"/>
          <w:bCs/>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256A30" w:rsidRPr="00704013" w:rsidRDefault="00256A30" w:rsidP="002B1B6B">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12</w:t>
      </w:r>
      <w:r w:rsidRPr="00704013">
        <w:rPr>
          <w:rFonts w:ascii="Times New Roman" w:hAnsi="Times New Roman"/>
          <w:bCs/>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256A30" w:rsidRPr="00704013" w:rsidRDefault="00256A30" w:rsidP="002B1B6B">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13</w:t>
      </w:r>
      <w:r w:rsidRPr="00704013">
        <w:rPr>
          <w:rFonts w:ascii="Times New Roman" w:hAnsi="Times New Roman"/>
          <w:bCs/>
          <w:sz w:val="28"/>
          <w:szCs w:val="28"/>
        </w:rPr>
        <w:t>) создание условий для организации досуга и обеспечения жителей поселения услугами организаций культуры;</w:t>
      </w:r>
    </w:p>
    <w:p w:rsidR="00256A30" w:rsidRPr="00704013" w:rsidRDefault="00256A30" w:rsidP="002244B8">
      <w:pPr>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bCs/>
          <w:sz w:val="28"/>
          <w:szCs w:val="28"/>
        </w:rPr>
        <w:t xml:space="preserve">          </w:t>
      </w:r>
      <w:r w:rsidRPr="00704013">
        <w:rPr>
          <w:rFonts w:ascii="Times New Roman" w:hAnsi="Times New Roman"/>
          <w:bCs/>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 xml:space="preserve">17) создание условий для массового отдыха жителей поселения и организация обустройства мест массового отдыха населения, включая </w:t>
      </w:r>
      <w:r w:rsidRPr="00704013">
        <w:rPr>
          <w:rFonts w:ascii="Times New Roman" w:hAnsi="Times New Roman"/>
          <w:bCs/>
          <w:sz w:val="28"/>
          <w:szCs w:val="28"/>
        </w:rPr>
        <w:lastRenderedPageBreak/>
        <w:t>обеспечение свободного доступа граждан к водным объектам общего пользования и их береговым полосам;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18) формирование архивных фондов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 xml:space="preserve">19) организация сбора и вывоза </w:t>
      </w:r>
      <w:r>
        <w:rPr>
          <w:rFonts w:ascii="Times New Roman" w:hAnsi="Times New Roman"/>
          <w:bCs/>
          <w:sz w:val="28"/>
          <w:szCs w:val="28"/>
        </w:rPr>
        <w:t xml:space="preserve">твердых </w:t>
      </w:r>
      <w:r w:rsidRPr="00704013">
        <w:rPr>
          <w:rFonts w:ascii="Times New Roman" w:hAnsi="Times New Roman"/>
          <w:bCs/>
          <w:sz w:val="28"/>
          <w:szCs w:val="28"/>
        </w:rPr>
        <w:t>бытовых отходов и мусора;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56A30" w:rsidRPr="0051493F"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51493F">
        <w:rPr>
          <w:rFonts w:ascii="Times New Roman" w:hAnsi="Times New Roman"/>
          <w:sz w:val="28"/>
          <w:szCs w:val="28"/>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w:t>
      </w:r>
      <w:r>
        <w:rPr>
          <w:rFonts w:ascii="Times New Roman" w:hAnsi="Times New Roman"/>
          <w:sz w:val="28"/>
          <w:szCs w:val="28"/>
        </w:rPr>
        <w:t>государственном адресном реестре</w:t>
      </w:r>
      <w:r w:rsidRPr="0051493F">
        <w:rPr>
          <w:rFonts w:ascii="Times New Roman" w:hAnsi="Times New Roman"/>
          <w:sz w:val="28"/>
          <w:szCs w:val="28"/>
        </w:rPr>
        <w:t>;</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23) организация ритуальных услуг и содержание мест захоронения;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24) организация и осуществление мероприятий по</w:t>
      </w:r>
      <w:r>
        <w:rPr>
          <w:rFonts w:ascii="Times New Roman" w:hAnsi="Times New Roman"/>
          <w:bCs/>
          <w:sz w:val="28"/>
          <w:szCs w:val="28"/>
        </w:rPr>
        <w:t xml:space="preserve"> территориальной обороне и</w:t>
      </w:r>
      <w:r w:rsidRPr="00704013">
        <w:rPr>
          <w:rFonts w:ascii="Times New Roman" w:hAnsi="Times New Roman"/>
          <w:bCs/>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26) осуществление мероприятий по обеспечению безопасности людей на водных объектах, охране их жизни и здоровья;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29) организация и осуществление мероприятий по работе с детьми и молодежью в поселении;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31) осуществление муниципального лесного контроля;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32) создание условий для деятельности добровольных формирований населения по охране общественного порядка;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56A30" w:rsidRPr="0051493F"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36)</w:t>
      </w:r>
      <w:r w:rsidRPr="0051493F">
        <w:rPr>
          <w:sz w:val="28"/>
          <w:szCs w:val="28"/>
        </w:rPr>
        <w:t xml:space="preserve"> </w:t>
      </w:r>
      <w:r w:rsidRPr="0051493F">
        <w:rPr>
          <w:rFonts w:ascii="Times New Roman" w:hAnsi="Times New Roman"/>
          <w:sz w:val="28"/>
          <w:szCs w:val="28"/>
        </w:rPr>
        <w:t>пункт 36 части 1 статьи 5 признать утратившим силу</w:t>
      </w:r>
      <w:r w:rsidRPr="0051493F">
        <w:rPr>
          <w:rFonts w:ascii="Times New Roman" w:hAnsi="Times New Roman"/>
          <w:bCs/>
          <w:sz w:val="28"/>
          <w:szCs w:val="28"/>
        </w:rPr>
        <w:t>;</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37) осуществление муниципального контроля на территории особой экономической зоны;</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39) осуществление мер по противодействию коррупции в границах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 xml:space="preserve">2. Органы местного самоуправления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вправе заключать соглашения с органами местного самоуправления </w:t>
      </w:r>
      <w:r w:rsidRPr="00704013">
        <w:rPr>
          <w:rFonts w:ascii="Times New Roman" w:hAnsi="Times New Roman"/>
          <w:sz w:val="28"/>
          <w:szCs w:val="28"/>
        </w:rPr>
        <w:t>муниципального образования Дигорский район</w:t>
      </w:r>
      <w:r w:rsidRPr="00704013">
        <w:rPr>
          <w:rFonts w:ascii="Times New Roman" w:hAnsi="Times New Roman"/>
          <w:bCs/>
          <w:sz w:val="28"/>
          <w:szCs w:val="28"/>
        </w:rPr>
        <w:t xml:space="preserve"> </w:t>
      </w:r>
      <w:r w:rsidRPr="00704013">
        <w:rPr>
          <w:rFonts w:ascii="Times New Roman" w:hAnsi="Times New Roman"/>
          <w:sz w:val="28"/>
          <w:szCs w:val="28"/>
        </w:rPr>
        <w:t xml:space="preserve">Республики Северная Осетия-Алания </w:t>
      </w:r>
      <w:r w:rsidRPr="00704013">
        <w:rPr>
          <w:rFonts w:ascii="Times New Roman" w:hAnsi="Times New Roman"/>
          <w:bCs/>
          <w:sz w:val="28"/>
          <w:szCs w:val="28"/>
        </w:rPr>
        <w:t>о передаче им осуществления части своих полномочий</w:t>
      </w:r>
      <w:r w:rsidRPr="00704013">
        <w:rPr>
          <w:rFonts w:ascii="Times New Roman" w:hAnsi="Times New Roman"/>
          <w:sz w:val="28"/>
          <w:szCs w:val="28"/>
        </w:rPr>
        <w:t xml:space="preserve"> по решению вопросов местного значения</w:t>
      </w:r>
      <w:r w:rsidRPr="00704013">
        <w:rPr>
          <w:rFonts w:ascii="Times New Roman" w:hAnsi="Times New Roman"/>
          <w:bCs/>
          <w:sz w:val="28"/>
          <w:szCs w:val="28"/>
        </w:rPr>
        <w:t xml:space="preserve"> за счет </w:t>
      </w:r>
      <w:r w:rsidRPr="00704013">
        <w:rPr>
          <w:rFonts w:ascii="Times New Roman" w:hAnsi="Times New Roman"/>
          <w:sz w:val="28"/>
          <w:szCs w:val="28"/>
        </w:rPr>
        <w:t xml:space="preserve">межбюджетных трансфертов, </w:t>
      </w:r>
      <w:r w:rsidRPr="00704013">
        <w:rPr>
          <w:rFonts w:ascii="Times New Roman" w:hAnsi="Times New Roman"/>
          <w:sz w:val="28"/>
          <w:szCs w:val="28"/>
        </w:rPr>
        <w:lastRenderedPageBreak/>
        <w:t xml:space="preserve">предоставляемых </w:t>
      </w:r>
      <w:r w:rsidRPr="00704013">
        <w:rPr>
          <w:rFonts w:ascii="Times New Roman" w:hAnsi="Times New Roman"/>
          <w:bCs/>
          <w:sz w:val="28"/>
          <w:szCs w:val="28"/>
        </w:rPr>
        <w:t xml:space="preserve">из бюджета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бюджет </w:t>
      </w:r>
      <w:r w:rsidRPr="00704013">
        <w:rPr>
          <w:rFonts w:ascii="Times New Roman" w:hAnsi="Times New Roman"/>
          <w:sz w:val="28"/>
          <w:szCs w:val="28"/>
        </w:rPr>
        <w:t>муниципального образования Дигорский район Республики Северная Осетия-Алания в соответствии с Бюджетным кодексом Российской Федерации</w:t>
      </w:r>
      <w:r w:rsidRPr="00704013">
        <w:rPr>
          <w:rFonts w:ascii="Times New Roman" w:hAnsi="Times New Roman"/>
          <w:bCs/>
          <w:sz w:val="28"/>
          <w:szCs w:val="28"/>
        </w:rPr>
        <w:t>.</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704013">
        <w:rPr>
          <w:rFonts w:ascii="Times New Roman" w:hAnsi="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3" w:name="_Toc266866651"/>
      <w:r w:rsidRPr="00704013">
        <w:rPr>
          <w:rFonts w:ascii="Times New Roman" w:hAnsi="Times New Roman" w:cs="Times New Roman"/>
          <w:sz w:val="28"/>
          <w:szCs w:val="28"/>
        </w:rPr>
        <w:t>Статья 6. Права органов местного самоуправления Дигорского городского поселения на решение вопросов, не отнесенных к вопросам местного значения поселени</w:t>
      </w:r>
      <w:bookmarkEnd w:id="3"/>
      <w:r w:rsidRPr="00704013">
        <w:rPr>
          <w:rFonts w:ascii="Times New Roman" w:hAnsi="Times New Roman" w:cs="Times New Roman"/>
          <w:sz w:val="28"/>
          <w:szCs w:val="28"/>
        </w:rPr>
        <w:t>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Органы местного самоуправления поселения имеют право на: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создание музеев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участие в осуществлении деятельности по опеке и попечительству;</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7) создание муниципальной пожарной охраны;</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8) создание условий для развития туризма;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6A30" w:rsidRPr="00704013" w:rsidRDefault="00256A30" w:rsidP="00D27447">
      <w:pPr>
        <w:autoSpaceDE w:val="0"/>
        <w:autoSpaceDN w:val="0"/>
        <w:adjustRightInd w:val="0"/>
        <w:spacing w:after="0" w:line="240" w:lineRule="auto"/>
        <w:ind w:firstLine="540"/>
        <w:jc w:val="both"/>
        <w:rPr>
          <w:rFonts w:ascii="Times New Roman" w:hAnsi="Times New Roman"/>
          <w:sz w:val="28"/>
          <w:szCs w:val="28"/>
        </w:rPr>
      </w:pPr>
      <w:r w:rsidRPr="00704013">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w:t>
      </w:r>
      <w:r w:rsidRPr="00704013">
        <w:rPr>
          <w:rFonts w:ascii="Times New Roman" w:hAnsi="Times New Roman"/>
          <w:sz w:val="28"/>
          <w:szCs w:val="28"/>
        </w:rPr>
        <w:lastRenderedPageBreak/>
        <w:t>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sz w:val="28"/>
          <w:szCs w:val="28"/>
        </w:rPr>
      </w:pPr>
      <w:r w:rsidRPr="00704013">
        <w:rPr>
          <w:rFonts w:ascii="Times New Roman" w:hAnsi="Times New Roman"/>
          <w:b/>
          <w:sz w:val="28"/>
          <w:szCs w:val="28"/>
        </w:rPr>
        <w:t>Статья 7. Полномочия органов местного самоуправления по решению вопросов местного значения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установление официальных символов муниципального образования;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51493F">
        <w:rPr>
          <w:sz w:val="28"/>
          <w:szCs w:val="28"/>
        </w:rPr>
        <w:t xml:space="preserve"> </w:t>
      </w:r>
      <w:r w:rsidRPr="0051493F">
        <w:rPr>
          <w:rFonts w:ascii="Times New Roman" w:hAnsi="Times New Roman"/>
          <w:sz w:val="28"/>
          <w:szCs w:val="28"/>
        </w:rPr>
        <w:t>осуществление закупок товаров, работ, услуг для обеспечения муниципальных нужд</w:t>
      </w:r>
      <w:r w:rsidRPr="00704013">
        <w:rPr>
          <w:rFonts w:ascii="Times New Roman" w:hAnsi="Times New Roman"/>
          <w:sz w:val="28"/>
          <w:szCs w:val="28"/>
        </w:rPr>
        <w:t>;</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Дигорский район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256A30" w:rsidRPr="00704013" w:rsidRDefault="00256A30" w:rsidP="00D27447">
      <w:pPr>
        <w:autoSpaceDE w:val="0"/>
        <w:autoSpaceDN w:val="0"/>
        <w:adjustRightInd w:val="0"/>
        <w:spacing w:after="0" w:line="240" w:lineRule="auto"/>
        <w:ind w:firstLine="709"/>
        <w:jc w:val="both"/>
        <w:outlineLvl w:val="0"/>
        <w:rPr>
          <w:rFonts w:ascii="Times New Roman" w:hAnsi="Times New Roman"/>
          <w:sz w:val="28"/>
          <w:szCs w:val="28"/>
        </w:rPr>
      </w:pPr>
      <w:r w:rsidRPr="00704013">
        <w:rPr>
          <w:rFonts w:ascii="Times New Roman" w:hAnsi="Times New Roman"/>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56A30" w:rsidRPr="00704013" w:rsidRDefault="00256A30" w:rsidP="00D27447">
      <w:pPr>
        <w:autoSpaceDE w:val="0"/>
        <w:autoSpaceDN w:val="0"/>
        <w:adjustRightInd w:val="0"/>
        <w:spacing w:after="0" w:line="240" w:lineRule="auto"/>
        <w:ind w:firstLine="708"/>
        <w:jc w:val="both"/>
        <w:rPr>
          <w:rFonts w:ascii="Times New Roman" w:hAnsi="Times New Roman"/>
          <w:sz w:val="28"/>
          <w:szCs w:val="28"/>
        </w:rPr>
      </w:pPr>
      <w:r w:rsidRPr="00704013">
        <w:rPr>
          <w:rFonts w:ascii="Times New Roman" w:hAnsi="Times New Roman"/>
          <w:sz w:val="28"/>
          <w:szCs w:val="28"/>
        </w:rPr>
        <w:t>10) разработка и утверждение программ комплексного развития систем коммунальной инфраструктуры поселени</w:t>
      </w:r>
      <w:r>
        <w:rPr>
          <w:rFonts w:ascii="Times New Roman" w:hAnsi="Times New Roman"/>
          <w:sz w:val="28"/>
          <w:szCs w:val="28"/>
        </w:rPr>
        <w:t xml:space="preserve">я, </w:t>
      </w:r>
      <w:r w:rsidRPr="00704013">
        <w:rPr>
          <w:rFonts w:ascii="Times New Roman" w:hAnsi="Times New Roman"/>
          <w:sz w:val="28"/>
          <w:szCs w:val="28"/>
        </w:rPr>
        <w:t>требования к которым устанавливаются Правит</w:t>
      </w:r>
      <w:r>
        <w:rPr>
          <w:rFonts w:ascii="Times New Roman" w:hAnsi="Times New Roman"/>
          <w:sz w:val="28"/>
          <w:szCs w:val="28"/>
        </w:rPr>
        <w:t>ельством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256A30" w:rsidRPr="008D22BB"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13) </w:t>
      </w:r>
      <w:r w:rsidRPr="008D22BB">
        <w:rPr>
          <w:rFonts w:ascii="Times New Roman" w:hAnsi="Times New Roman"/>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Times New Roman" w:hAnsi="Times New Roman"/>
          <w:sz w:val="28"/>
          <w:szCs w:val="28"/>
        </w:rPr>
        <w:t>Собрания представителей Дигорского городского поселения</w:t>
      </w:r>
      <w:r w:rsidRPr="008D22BB">
        <w:rPr>
          <w:rFonts w:ascii="Times New Roman" w:hAnsi="Times New Roman"/>
          <w:sz w:val="28"/>
          <w:szCs w:val="28"/>
        </w:rPr>
        <w:t>, муниципальных служащих и работников муниципальных учреждений;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 w:name="_Toc266866654"/>
      <w:r w:rsidRPr="00704013">
        <w:rPr>
          <w:rFonts w:ascii="Times New Roman" w:hAnsi="Times New Roman" w:cs="Times New Roman"/>
          <w:sz w:val="28"/>
          <w:szCs w:val="28"/>
        </w:rPr>
        <w:lastRenderedPageBreak/>
        <w:t xml:space="preserve">Глава 3. Формы непосредственного осуществления населением местного самоуправления и участия населения </w:t>
      </w:r>
      <w:bookmarkEnd w:id="4"/>
      <w:r w:rsidRPr="00704013">
        <w:rPr>
          <w:rFonts w:ascii="Times New Roman" w:hAnsi="Times New Roman" w:cs="Times New Roman"/>
          <w:sz w:val="28"/>
          <w:szCs w:val="28"/>
        </w:rPr>
        <w:t>в осуществлении местного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sz w:val="28"/>
          <w:szCs w:val="28"/>
        </w:rPr>
      </w:pPr>
      <w:r w:rsidRPr="00704013">
        <w:rPr>
          <w:rFonts w:ascii="Times New Roman" w:hAnsi="Times New Roman"/>
          <w:b/>
          <w:sz w:val="28"/>
          <w:szCs w:val="28"/>
        </w:rPr>
        <w:t>Статья 8. Местный референдум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Местный референдум может проводиться на всей территории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Решение о назначении местного референдума принимается Собранием представителей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по инициативе Собранием представителей Дигорского городского поселения и главы администрации местного самоуправления Дигорского городского поселения, выдвинутой ими совместно.</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Дигорского городского поселения в соответствии с федеральным законом.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Инициатива проведения референдума, выдвинутая совместно Собранием представителей Дигорского городского поселения и главой администрации местного самоуправления Дигорского городского поселения оформляется правовыми актами Собрания представителей Дигорского городского поселения и главы администрации местного самоуправления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5. Собрание представителей Дигорского городского поселения обязан назначить местный референдум в течение 30 дней со дня поступления в Собрание представителей Дигорского городского поселения документов, на основании которых назначается местный референдум.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В случае, если местный референдум не назначен Собранием представителей Дигорского городского поселения в установленные сроки, референдум назначается судом на основании обращения граждан, избирательных </w:t>
      </w:r>
      <w:r w:rsidRPr="00704013">
        <w:rPr>
          <w:rFonts w:ascii="Times New Roman" w:hAnsi="Times New Roman"/>
          <w:sz w:val="28"/>
          <w:szCs w:val="28"/>
        </w:rPr>
        <w:lastRenderedPageBreak/>
        <w:t>объединений, главы Дигорского городского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Дигорского городского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Дигорского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7. Принятое на местном референдуме решение подлежит обязательному исполнению на территории Дигорского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 w:name="_Toc266866657"/>
      <w:r w:rsidRPr="00704013">
        <w:rPr>
          <w:rFonts w:ascii="Times New Roman" w:hAnsi="Times New Roman" w:cs="Times New Roman"/>
          <w:sz w:val="28"/>
          <w:szCs w:val="28"/>
        </w:rPr>
        <w:t>Статья 9. Муниципальные выборы</w:t>
      </w:r>
      <w:bookmarkStart w:id="6" w:name="текущ"/>
      <w:bookmarkEnd w:id="5"/>
      <w:bookmarkEnd w:id="6"/>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Муниципальные выборы назначаются Собранием представителей Дигорского городского поселения. В случаях, установленных федеральным законом, муниципальные выборы назначаются избирательной комиссией Дигорского городского поселения или судом.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w:t>
      </w:r>
      <w:r w:rsidRPr="00704013">
        <w:rPr>
          <w:rFonts w:ascii="Times New Roman" w:hAnsi="Times New Roman"/>
          <w:sz w:val="28"/>
          <w:szCs w:val="28"/>
        </w:rPr>
        <w:lastRenderedPageBreak/>
        <w:t>иных избирательных действий могут быть сокращены, но не более чем на одну треть.</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sz w:val="28"/>
          <w:szCs w:val="28"/>
        </w:rPr>
        <w:t xml:space="preserve">3. </w:t>
      </w:r>
      <w:r w:rsidRPr="00704013">
        <w:rPr>
          <w:rFonts w:ascii="Times New Roman" w:hAnsi="Times New Roman"/>
          <w:bCs/>
          <w:sz w:val="28"/>
          <w:szCs w:val="28"/>
        </w:rPr>
        <w:t xml:space="preserve">Дополнительные (досрочные) выборы вместо депутатов </w:t>
      </w:r>
      <w:r w:rsidRPr="00704013">
        <w:rPr>
          <w:rFonts w:ascii="Times New Roman" w:hAnsi="Times New Roman"/>
          <w:sz w:val="28"/>
          <w:szCs w:val="28"/>
        </w:rPr>
        <w:t>Дигорского городского поселения</w:t>
      </w:r>
      <w:r w:rsidRPr="00704013">
        <w:rPr>
          <w:rFonts w:ascii="Times New Roman" w:hAnsi="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Pr="00704013">
        <w:rPr>
          <w:rFonts w:ascii="Times New Roman" w:hAnsi="Times New Roman"/>
          <w:sz w:val="28"/>
          <w:szCs w:val="28"/>
        </w:rPr>
        <w:t xml:space="preserve">Дигорском городском поселении </w:t>
      </w:r>
      <w:r w:rsidRPr="00704013">
        <w:rPr>
          <w:rFonts w:ascii="Times New Roman" w:hAnsi="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5. Итоги муниципальных выборов подлежат официальному опубликованию (обнародованию).</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sz w:val="28"/>
          <w:szCs w:val="28"/>
        </w:rPr>
      </w:pPr>
      <w:bookmarkStart w:id="7" w:name="_Toc266866658"/>
      <w:r w:rsidRPr="00704013">
        <w:rPr>
          <w:rFonts w:ascii="Times New Roman" w:hAnsi="Times New Roman"/>
          <w:b/>
          <w:sz w:val="28"/>
          <w:szCs w:val="28"/>
        </w:rPr>
        <w:t xml:space="preserve">Статья 10. </w:t>
      </w:r>
      <w:bookmarkEnd w:id="7"/>
      <w:r w:rsidRPr="00704013">
        <w:rPr>
          <w:rFonts w:ascii="Times New Roman" w:hAnsi="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w:t>
      </w:r>
      <w:r>
        <w:rPr>
          <w:rFonts w:ascii="Times New Roman" w:hAnsi="Times New Roman"/>
          <w:b/>
          <w:sz w:val="28"/>
          <w:szCs w:val="28"/>
        </w:rPr>
        <w:t>вания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iCs/>
          <w:sz w:val="28"/>
          <w:szCs w:val="28"/>
        </w:rPr>
        <w:t xml:space="preserve">2. </w:t>
      </w:r>
      <w:r w:rsidRPr="00704013">
        <w:rPr>
          <w:rFonts w:ascii="Times New Roman" w:hAnsi="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а) совершение поступков, порочащих звание депутата, члена выборного органа, выборного должностного лица;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г) </w:t>
      </w:r>
      <w:r w:rsidRPr="00704013">
        <w:rPr>
          <w:rFonts w:ascii="Times New Roman" w:hAnsi="Times New Roman"/>
          <w:iCs/>
          <w:sz w:val="28"/>
          <w:szCs w:val="28"/>
        </w:rPr>
        <w:t>конкретные противоправные решения или действия (бездействия) в случае их подтверждения в судебном порядке.</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lastRenderedPageBreak/>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Pr="00704013">
        <w:rPr>
          <w:rFonts w:ascii="Times New Roman" w:hAnsi="Times New Roman"/>
          <w:sz w:val="28"/>
          <w:szCs w:val="28"/>
        </w:rPr>
        <w:t>Дигорском городском</w:t>
      </w:r>
      <w:r w:rsidRPr="00704013">
        <w:rPr>
          <w:rFonts w:ascii="Times New Roman" w:hAnsi="Times New Roman"/>
          <w:iCs/>
          <w:sz w:val="28"/>
          <w:szCs w:val="28"/>
        </w:rPr>
        <w:t xml:space="preserve"> поселении (избирательном округе).</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Дигорского городского поселения проводится голосование по вопросам изменения границ, преобразования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4. Голосование по вопросам изменения границ, преобразования Дигорского городского поселения проводится на всей территории Дигорского городского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iCs/>
          <w:sz w:val="28"/>
          <w:szCs w:val="28"/>
        </w:rPr>
        <w:t xml:space="preserve">5. </w:t>
      </w:r>
      <w:r w:rsidRPr="00704013">
        <w:rPr>
          <w:rFonts w:ascii="Times New Roman" w:hAnsi="Times New Roman"/>
          <w:sz w:val="28"/>
          <w:szCs w:val="28"/>
        </w:rPr>
        <w:t xml:space="preserve">Голосование по вопросам изменения границ </w:t>
      </w:r>
      <w:r w:rsidRPr="00704013">
        <w:rPr>
          <w:rFonts w:ascii="Times New Roman" w:hAnsi="Times New Roman"/>
          <w:iCs/>
          <w:sz w:val="28"/>
          <w:szCs w:val="28"/>
        </w:rPr>
        <w:t>Дигорского городского поселения</w:t>
      </w:r>
      <w:r w:rsidRPr="00704013">
        <w:rPr>
          <w:rFonts w:ascii="Times New Roman" w:hAnsi="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704013">
        <w:rPr>
          <w:rFonts w:ascii="Times New Roman" w:hAnsi="Times New Roman"/>
          <w:iCs/>
          <w:sz w:val="28"/>
          <w:szCs w:val="28"/>
        </w:rPr>
        <w:t>«Об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6. Голосование по вопросам изменения границ, преобразования Дигорского городского поселения считается состоявшимся, если в нем приняло участие более половины жителей Дигорского городского поселения или части Дигорского городского поселения, обладающих избирательным правом. Согласие населения на изменение границ, преобразование Дигорского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Дигорского городского поселения или части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Дигорского городского поселения и принятые решения подлежат официальному опубликованию (обнародованию).</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8" w:name="_Toc266866659"/>
      <w:r w:rsidRPr="00704013">
        <w:rPr>
          <w:rFonts w:ascii="Times New Roman" w:hAnsi="Times New Roman" w:cs="Times New Roman"/>
          <w:sz w:val="28"/>
          <w:szCs w:val="28"/>
        </w:rPr>
        <w:t>Статья 11. Правотворческая инициатива граждан</w:t>
      </w:r>
      <w:bookmarkEnd w:id="8"/>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Pr="00704013">
        <w:rPr>
          <w:rFonts w:ascii="Times New Roman" w:hAnsi="Times New Roman"/>
          <w:iCs/>
          <w:sz w:val="28"/>
          <w:szCs w:val="28"/>
        </w:rPr>
        <w:t>Дигорского городского</w:t>
      </w:r>
      <w:r w:rsidRPr="00704013">
        <w:rPr>
          <w:rFonts w:ascii="Times New Roman" w:hAnsi="Times New Roman"/>
          <w:sz w:val="28"/>
          <w:szCs w:val="28"/>
        </w:rPr>
        <w:t xml:space="preserve"> поселения, обладающих избирательным правом.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sz w:val="28"/>
          <w:szCs w:val="28"/>
        </w:rPr>
      </w:pPr>
      <w:r w:rsidRPr="00704013">
        <w:rPr>
          <w:rFonts w:ascii="Times New Roman" w:hAnsi="Times New Roman"/>
          <w:b/>
          <w:sz w:val="28"/>
          <w:szCs w:val="28"/>
        </w:rPr>
        <w:t>Статья 12. Территориальное общественное самоуправление</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представителей Дигорского городского поселения по предложению населения, проживающего на данной территории.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9" w:name="_Toc266866661"/>
      <w:r w:rsidRPr="00704013">
        <w:rPr>
          <w:rFonts w:ascii="Times New Roman" w:hAnsi="Times New Roman" w:cs="Times New Roman"/>
          <w:sz w:val="28"/>
          <w:szCs w:val="28"/>
        </w:rPr>
        <w:t>Статья 13. Публичные слушания</w:t>
      </w:r>
      <w:bookmarkEnd w:id="9"/>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 Для обсуждения проектов муниципальных правовых актов по вопросам местного значения с участием жителей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Собранием представителей и главой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могут проводиться публичные слушания.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2. Публичные слушания проводятся по инициативе населения, Собрания представителей или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Публичные слушания, проводимые по инициативе населения или Собрания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назначаются Собранием представителей, а по инициативе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 главой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bCs/>
          <w:sz w:val="28"/>
          <w:szCs w:val="28"/>
        </w:rPr>
      </w:pPr>
      <w:r w:rsidRPr="00704013">
        <w:rPr>
          <w:rFonts w:ascii="Times New Roman" w:hAnsi="Times New Roman"/>
          <w:bCs/>
          <w:sz w:val="28"/>
          <w:szCs w:val="28"/>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704013">
        <w:rPr>
          <w:rFonts w:ascii="Times New Roman" w:hAnsi="Times New Roman"/>
          <w:sz w:val="28"/>
          <w:szCs w:val="28"/>
        </w:rPr>
        <w:t xml:space="preserve">Дигорского </w:t>
      </w:r>
      <w:r w:rsidRPr="00704013">
        <w:rPr>
          <w:rFonts w:ascii="Times New Roman" w:hAnsi="Times New Roman"/>
          <w:sz w:val="28"/>
          <w:szCs w:val="28"/>
        </w:rPr>
        <w:lastRenderedPageBreak/>
        <w:t>городского</w:t>
      </w:r>
      <w:r w:rsidRPr="00704013">
        <w:rPr>
          <w:rFonts w:ascii="Times New Roman" w:hAnsi="Times New Roman"/>
          <w:bCs/>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p>
    <w:p w:rsidR="00256A30" w:rsidRPr="00704013" w:rsidRDefault="00256A30" w:rsidP="00D27447">
      <w:pPr>
        <w:autoSpaceDE w:val="0"/>
        <w:autoSpaceDN w:val="0"/>
        <w:adjustRightInd w:val="0"/>
        <w:spacing w:after="0" w:line="240" w:lineRule="auto"/>
        <w:jc w:val="both"/>
        <w:rPr>
          <w:rFonts w:ascii="Times New Roman" w:hAnsi="Times New Roman"/>
          <w:bCs/>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sz w:val="28"/>
          <w:szCs w:val="28"/>
        </w:rPr>
      </w:pPr>
      <w:r w:rsidRPr="00704013">
        <w:rPr>
          <w:rFonts w:ascii="Times New Roman" w:hAnsi="Times New Roman"/>
          <w:b/>
          <w:sz w:val="28"/>
          <w:szCs w:val="28"/>
        </w:rPr>
        <w:t>Статья 14. Собрание граждан</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Дигорского городского поселения могут проводиться собрания граждан.</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Собрание граждан проводится по инициативе населения, Собрания представителей, главы Дигорского городского поселения, а также в случаях, предусмотренных уставом территориального общественного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Собрание граждан, проводимое по инициативе Собрания представителей или главы Дигорского городского поселения, назначается соответственно Собранием представителей или главой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городского поселения, обладающих избирательным правом. С этой целью граждане направляют в </w:t>
      </w:r>
      <w:r w:rsidRPr="00704013">
        <w:rPr>
          <w:rFonts w:ascii="Times New Roman" w:hAnsi="Times New Roman"/>
          <w:bCs/>
          <w:sz w:val="28"/>
          <w:szCs w:val="28"/>
        </w:rPr>
        <w:t>Собрание представителей</w:t>
      </w:r>
      <w:r w:rsidRPr="00704013">
        <w:rPr>
          <w:rFonts w:ascii="Times New Roman" w:hAnsi="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704013">
        <w:rPr>
          <w:rFonts w:ascii="Times New Roman" w:hAnsi="Times New Roman"/>
          <w:bCs/>
          <w:sz w:val="28"/>
          <w:szCs w:val="28"/>
        </w:rPr>
        <w:t>Собрание представителей</w:t>
      </w:r>
      <w:r w:rsidRPr="00704013">
        <w:rPr>
          <w:rFonts w:ascii="Times New Roman" w:hAnsi="Times New Roman"/>
          <w:sz w:val="28"/>
          <w:szCs w:val="28"/>
        </w:rPr>
        <w:t xml:space="preserve"> обязано назначить собрание граждан в течение тридцати дней со дня поступления обращения.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lastRenderedPageBreak/>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6. Итоги собрания граждан подлежат официальному опубликованию (обнародованию).</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0" w:name="_Toc266866663"/>
      <w:r w:rsidRPr="00704013">
        <w:rPr>
          <w:rFonts w:ascii="Times New Roman" w:hAnsi="Times New Roman" w:cs="Times New Roman"/>
          <w:sz w:val="28"/>
          <w:szCs w:val="28"/>
        </w:rPr>
        <w:t>Статья 15. Конференция граждан</w:t>
      </w:r>
      <w:bookmarkEnd w:id="10"/>
      <w:r w:rsidRPr="00704013">
        <w:rPr>
          <w:rFonts w:ascii="Times New Roman" w:hAnsi="Times New Roman" w:cs="Times New Roman"/>
          <w:sz w:val="28"/>
          <w:szCs w:val="28"/>
        </w:rPr>
        <w:t xml:space="preserve"> </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 </w:t>
      </w:r>
      <w:r w:rsidRPr="00704013">
        <w:rPr>
          <w:rFonts w:ascii="Times New Roman" w:hAnsi="Times New Roman"/>
          <w:sz w:val="28"/>
          <w:szCs w:val="28"/>
        </w:rPr>
        <w:t xml:space="preserve">В случае необходимости проведения собрания граждан, проживающих в нескольких населенных пунктах, входящих в состав городского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704013">
        <w:rPr>
          <w:rFonts w:ascii="Times New Roman" w:hAnsi="Times New Roman"/>
          <w:bCs/>
          <w:sz w:val="28"/>
          <w:szCs w:val="28"/>
        </w:rPr>
        <w:t>правовыми актами Собрания представителей,</w:t>
      </w:r>
      <w:r w:rsidRPr="00704013">
        <w:rPr>
          <w:rFonts w:ascii="Times New Roman" w:hAnsi="Times New Roman"/>
          <w:sz w:val="28"/>
          <w:szCs w:val="28"/>
        </w:rPr>
        <w:t xml:space="preserve"> полномочия собрания граждан могут осуществляться конференцией граждан. </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Итоги конференции граждан подлежат официальному опубликованию (обнародованию).</w:t>
      </w:r>
    </w:p>
    <w:p w:rsidR="00256A30" w:rsidRPr="00704013" w:rsidRDefault="00256A30" w:rsidP="006D1E26">
      <w:pPr>
        <w:pStyle w:val="20"/>
        <w:spacing w:after="0" w:line="240" w:lineRule="auto"/>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1" w:name="_Toc266866664"/>
    </w:p>
    <w:p w:rsidR="00256A30" w:rsidRPr="00704013" w:rsidRDefault="00256A30" w:rsidP="00D27447">
      <w:pPr>
        <w:pStyle w:val="1"/>
        <w:spacing w:before="0" w:after="0"/>
        <w:ind w:firstLine="709"/>
        <w:jc w:val="both"/>
        <w:rPr>
          <w:rFonts w:ascii="Times New Roman" w:hAnsi="Times New Roman" w:cs="Times New Roman"/>
          <w:sz w:val="28"/>
          <w:szCs w:val="28"/>
        </w:rPr>
      </w:pPr>
      <w:r w:rsidRPr="00704013">
        <w:rPr>
          <w:rFonts w:ascii="Times New Roman" w:hAnsi="Times New Roman" w:cs="Times New Roman"/>
          <w:sz w:val="28"/>
          <w:szCs w:val="28"/>
        </w:rPr>
        <w:t>Статья 16. Опрос граждан</w:t>
      </w:r>
      <w:bookmarkEnd w:id="11"/>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 Опрос граждан проводится на всей территории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Результаты опроса носят рекомендательный характер.</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2. В опросе граждан имеют право участвовать жители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обладающие избирательным правом.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3. Опрос граждан проводится по инициативе:</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 Собрания представителей или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 по вопросам местного значения;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для объектов регионального и межрегионального значения.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4. Порядок назначения и проведения опроса граждан определяется нормативными правовыми актами Собрания представителей.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5. Решение о назначении опроса граждан принимается Собранием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соответствии с действующим законодательством.</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2" w:name="_Toc266866665"/>
      <w:r w:rsidRPr="00704013">
        <w:rPr>
          <w:rFonts w:ascii="Times New Roman" w:hAnsi="Times New Roman" w:cs="Times New Roman"/>
          <w:sz w:val="28"/>
          <w:szCs w:val="28"/>
        </w:rPr>
        <w:t>Статья 17. Обращения граждан в органы местного самоуправления</w:t>
      </w:r>
      <w:bookmarkEnd w:id="12"/>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1. Граждане имеют право на индивидуальные и коллективные обращения в органы местного самоуправления.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3" w:name="_Toc266866666"/>
      <w:r w:rsidRPr="00704013">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bookmarkEnd w:id="13"/>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4" w:name="_Toc266866667"/>
      <w:r w:rsidRPr="00704013">
        <w:rPr>
          <w:rFonts w:ascii="Times New Roman" w:hAnsi="Times New Roman" w:cs="Times New Roman"/>
          <w:sz w:val="28"/>
          <w:szCs w:val="28"/>
        </w:rPr>
        <w:t>Глава 4. Органы местного самоуправления и должностные лица местного самоуправления</w:t>
      </w:r>
      <w:bookmarkEnd w:id="14"/>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5" w:name="_Toc266866668"/>
      <w:r w:rsidRPr="00704013">
        <w:rPr>
          <w:rFonts w:ascii="Times New Roman" w:hAnsi="Times New Roman" w:cs="Times New Roman"/>
          <w:sz w:val="28"/>
          <w:szCs w:val="28"/>
        </w:rPr>
        <w:t>Статья 19. Структура органов местного самоуправления</w:t>
      </w:r>
      <w:bookmarkEnd w:id="15"/>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Структуру органов местного самоуправления Дигорского городского поселения составляют:</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Собрание представителей Дигорского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глава Дигорского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администрация местного самоуправления Дигорского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4) контрольно-счетный орган Дигорского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2. Органы местного самоуправления обладают собственными полномочиями по решению вопросов местного значения.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6. Органы местного самоуправления не входят в систему органов государственной власти.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256A30" w:rsidRDefault="00256A30" w:rsidP="004C6C80">
      <w:pPr>
        <w:spacing w:after="0" w:line="240" w:lineRule="auto"/>
        <w:jc w:val="both"/>
        <w:rPr>
          <w:rFonts w:ascii="Times New Roman" w:hAnsi="Times New Roman"/>
          <w:b/>
          <w:sz w:val="28"/>
          <w:szCs w:val="28"/>
        </w:rPr>
      </w:pPr>
    </w:p>
    <w:p w:rsidR="00256A30" w:rsidRPr="00704013" w:rsidRDefault="00256A30" w:rsidP="004C6C80">
      <w:pPr>
        <w:spacing w:after="0" w:line="240" w:lineRule="auto"/>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6" w:name="_Toc266866669"/>
      <w:r w:rsidRPr="00704013">
        <w:rPr>
          <w:rFonts w:ascii="Times New Roman" w:hAnsi="Times New Roman" w:cs="Times New Roman"/>
          <w:sz w:val="28"/>
          <w:szCs w:val="28"/>
        </w:rPr>
        <w:t>Статья 20. Собрание представителей Дигорского городского поселения</w:t>
      </w:r>
      <w:bookmarkEnd w:id="16"/>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bCs/>
          <w:sz w:val="28"/>
          <w:szCs w:val="28"/>
        </w:rPr>
        <w:t xml:space="preserve">1. </w:t>
      </w:r>
      <w:r w:rsidRPr="00704013">
        <w:rPr>
          <w:rFonts w:ascii="Times New Roman" w:hAnsi="Times New Roman"/>
          <w:sz w:val="28"/>
          <w:szCs w:val="28"/>
        </w:rPr>
        <w:t>Собрание представителей Дигорского городского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городского поселения.</w:t>
      </w:r>
    </w:p>
    <w:p w:rsidR="00256A30" w:rsidRDefault="00256A30" w:rsidP="00D27447">
      <w:pPr>
        <w:pStyle w:val="2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Собрание представителей подотчетно и подконтрольно населению.</w:t>
      </w:r>
    </w:p>
    <w:p w:rsidR="00256A30" w:rsidRPr="004C6C80" w:rsidRDefault="00256A30" w:rsidP="004C6C80">
      <w:pPr>
        <w:pStyle w:val="ad"/>
        <w:jc w:val="both"/>
        <w:rPr>
          <w:rFonts w:ascii="Times New Roman" w:hAnsi="Times New Roman"/>
          <w:sz w:val="28"/>
          <w:szCs w:val="28"/>
        </w:rPr>
      </w:pPr>
      <w:r>
        <w:rPr>
          <w:rFonts w:ascii="Times New Roman" w:hAnsi="Times New Roman"/>
          <w:sz w:val="28"/>
          <w:szCs w:val="28"/>
        </w:rPr>
        <w:t xml:space="preserve">          </w:t>
      </w:r>
      <w:r w:rsidRPr="004C6C80">
        <w:rPr>
          <w:rFonts w:ascii="Times New Roman" w:hAnsi="Times New Roman"/>
          <w:sz w:val="28"/>
          <w:szCs w:val="28"/>
        </w:rPr>
        <w:t xml:space="preserve">2. Собрание представителей состоит из </w:t>
      </w:r>
      <w:r>
        <w:rPr>
          <w:rFonts w:ascii="Times New Roman" w:hAnsi="Times New Roman"/>
          <w:sz w:val="28"/>
          <w:szCs w:val="28"/>
        </w:rPr>
        <w:t xml:space="preserve">пятнадцати </w:t>
      </w:r>
      <w:r w:rsidRPr="004C6C80">
        <w:rPr>
          <w:rFonts w:ascii="Times New Roman" w:hAnsi="Times New Roman"/>
          <w:sz w:val="28"/>
          <w:szCs w:val="28"/>
        </w:rPr>
        <w:t>депутатов.</w:t>
      </w:r>
    </w:p>
    <w:p w:rsidR="00256A30" w:rsidRDefault="00256A30" w:rsidP="004C6C80">
      <w:pPr>
        <w:pStyle w:val="ad"/>
        <w:jc w:val="both"/>
        <w:rPr>
          <w:rFonts w:ascii="Times New Roman" w:hAnsi="Times New Roman"/>
          <w:sz w:val="28"/>
          <w:szCs w:val="28"/>
        </w:rPr>
      </w:pPr>
      <w:r>
        <w:rPr>
          <w:rFonts w:ascii="Times New Roman" w:hAnsi="Times New Roman"/>
          <w:sz w:val="28"/>
          <w:szCs w:val="28"/>
        </w:rPr>
        <w:t xml:space="preserve">          3. </w:t>
      </w:r>
      <w:r w:rsidRPr="004C6C80">
        <w:rPr>
          <w:rFonts w:ascii="Times New Roman" w:hAnsi="Times New Roman"/>
          <w:sz w:val="28"/>
          <w:szCs w:val="28"/>
        </w:rPr>
        <w:t xml:space="preserve">Организацию деятельности </w:t>
      </w:r>
      <w:r>
        <w:rPr>
          <w:rFonts w:ascii="Times New Roman" w:hAnsi="Times New Roman"/>
          <w:sz w:val="28"/>
          <w:szCs w:val="28"/>
        </w:rPr>
        <w:t xml:space="preserve">Собрания представителей </w:t>
      </w:r>
      <w:r w:rsidRPr="004C6C80">
        <w:rPr>
          <w:rFonts w:ascii="Times New Roman" w:hAnsi="Times New Roman"/>
          <w:sz w:val="28"/>
          <w:szCs w:val="28"/>
        </w:rPr>
        <w:t>осуществляет председатель (председатель Собрания  представителей</w:t>
      </w:r>
      <w:r>
        <w:rPr>
          <w:rFonts w:ascii="Times New Roman" w:hAnsi="Times New Roman"/>
          <w:sz w:val="28"/>
          <w:szCs w:val="28"/>
        </w:rPr>
        <w:t xml:space="preserve"> Дигорского городского поселения</w:t>
      </w:r>
      <w:r w:rsidRPr="004C6C80">
        <w:rPr>
          <w:rFonts w:ascii="Times New Roman" w:hAnsi="Times New Roman"/>
          <w:sz w:val="28"/>
          <w:szCs w:val="28"/>
        </w:rPr>
        <w:t>), избранный депутатами из своего состава.</w:t>
      </w:r>
    </w:p>
    <w:p w:rsidR="00256A30" w:rsidRPr="004C6C80" w:rsidRDefault="00256A30" w:rsidP="004C6C80">
      <w:pPr>
        <w:pStyle w:val="ad"/>
        <w:jc w:val="both"/>
        <w:rPr>
          <w:rFonts w:ascii="Times New Roman" w:hAnsi="Times New Roman"/>
          <w:sz w:val="28"/>
          <w:szCs w:val="28"/>
        </w:rPr>
      </w:pPr>
      <w:r w:rsidRPr="004C6C80">
        <w:rPr>
          <w:rFonts w:ascii="Times New Roman" w:hAnsi="Times New Roman"/>
          <w:sz w:val="28"/>
          <w:szCs w:val="28"/>
        </w:rPr>
        <w:t xml:space="preserve">     </w:t>
      </w:r>
      <w:r>
        <w:rPr>
          <w:rFonts w:ascii="Times New Roman" w:hAnsi="Times New Roman"/>
          <w:sz w:val="28"/>
          <w:szCs w:val="28"/>
        </w:rPr>
        <w:t xml:space="preserve">   4</w:t>
      </w:r>
      <w:r w:rsidRPr="004C6C80">
        <w:rPr>
          <w:rFonts w:ascii="Times New Roman" w:hAnsi="Times New Roman"/>
          <w:sz w:val="28"/>
          <w:szCs w:val="28"/>
        </w:rPr>
        <w:t>.Депутаты Собрания представителей избираются на муниципальных</w:t>
      </w:r>
      <w:r>
        <w:rPr>
          <w:rFonts w:ascii="Times New Roman" w:hAnsi="Times New Roman"/>
          <w:sz w:val="28"/>
          <w:szCs w:val="28"/>
        </w:rPr>
        <w:t xml:space="preserve"> выборах по смешанной системе: 5</w:t>
      </w:r>
      <w:r w:rsidRPr="004C6C80">
        <w:rPr>
          <w:rFonts w:ascii="Times New Roman" w:hAnsi="Times New Roman"/>
          <w:sz w:val="28"/>
          <w:szCs w:val="28"/>
        </w:rPr>
        <w:t xml:space="preserve"> депут</w:t>
      </w:r>
      <w:r>
        <w:rPr>
          <w:rFonts w:ascii="Times New Roman" w:hAnsi="Times New Roman"/>
          <w:sz w:val="28"/>
          <w:szCs w:val="28"/>
        </w:rPr>
        <w:t xml:space="preserve">атов по мажоритарной системе, 10 </w:t>
      </w:r>
      <w:r w:rsidRPr="004C6C80">
        <w:rPr>
          <w:rFonts w:ascii="Times New Roman" w:hAnsi="Times New Roman"/>
          <w:sz w:val="28"/>
          <w:szCs w:val="28"/>
        </w:rPr>
        <w:t>депутатов по пропорциональной системе сроком на 5 лет в соответствии с действующим законодательством.</w:t>
      </w:r>
    </w:p>
    <w:p w:rsidR="00256A30" w:rsidRPr="004C6C80" w:rsidRDefault="00256A30" w:rsidP="004C6C80">
      <w:pPr>
        <w:pStyle w:val="ad"/>
        <w:jc w:val="both"/>
        <w:rPr>
          <w:rFonts w:ascii="Times New Roman" w:hAnsi="Times New Roman"/>
          <w:sz w:val="28"/>
          <w:szCs w:val="28"/>
        </w:rPr>
      </w:pPr>
      <w:r>
        <w:rPr>
          <w:rFonts w:ascii="Times New Roman" w:hAnsi="Times New Roman"/>
          <w:sz w:val="28"/>
          <w:szCs w:val="28"/>
        </w:rPr>
        <w:t xml:space="preserve">        5</w:t>
      </w:r>
      <w:r w:rsidRPr="004C6C80">
        <w:rPr>
          <w:rFonts w:ascii="Times New Roman" w:hAnsi="Times New Roman"/>
          <w:sz w:val="28"/>
          <w:szCs w:val="28"/>
        </w:rPr>
        <w:t>. Собрание представителей может осуществлять свои полномочия в случае избрания не менее двух третей от установленной численности депутатов.</w:t>
      </w:r>
    </w:p>
    <w:p w:rsidR="00256A30" w:rsidRPr="004C6C80" w:rsidRDefault="00256A30" w:rsidP="004C6C80">
      <w:pPr>
        <w:pStyle w:val="ad"/>
        <w:jc w:val="both"/>
        <w:rPr>
          <w:rFonts w:ascii="Times New Roman" w:hAnsi="Times New Roman"/>
          <w:b/>
          <w:iCs/>
          <w:sz w:val="28"/>
          <w:szCs w:val="28"/>
        </w:rPr>
      </w:pPr>
      <w:r>
        <w:rPr>
          <w:rFonts w:ascii="Times New Roman" w:hAnsi="Times New Roman"/>
          <w:sz w:val="28"/>
          <w:szCs w:val="28"/>
        </w:rPr>
        <w:t xml:space="preserve">       6</w:t>
      </w:r>
      <w:r w:rsidRPr="004C6C80">
        <w:rPr>
          <w:rFonts w:ascii="Times New Roman" w:hAnsi="Times New Roman"/>
          <w:sz w:val="28"/>
          <w:szCs w:val="28"/>
        </w:rPr>
        <w:t>.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городского поселения о результатах выборов.</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704013">
        <w:rPr>
          <w:rFonts w:ascii="Times New Roman" w:hAnsi="Times New Roman"/>
          <w:sz w:val="28"/>
          <w:szCs w:val="28"/>
        </w:rPr>
        <w:t xml:space="preserve">. Собрание представителей </w:t>
      </w:r>
      <w:r w:rsidRPr="00704013">
        <w:rPr>
          <w:rFonts w:ascii="Times New Roman" w:hAnsi="Times New Roman"/>
          <w:bCs/>
          <w:sz w:val="28"/>
          <w:szCs w:val="28"/>
        </w:rPr>
        <w:t>обладает</w:t>
      </w:r>
      <w:r w:rsidRPr="00704013">
        <w:rPr>
          <w:rFonts w:ascii="Times New Roman" w:hAnsi="Times New Roman"/>
          <w:sz w:val="28"/>
          <w:szCs w:val="28"/>
        </w:rPr>
        <w:t xml:space="preserve"> правами юридического лица.</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8</w:t>
      </w:r>
      <w:r w:rsidRPr="00704013">
        <w:rPr>
          <w:rFonts w:ascii="Times New Roman" w:hAnsi="Times New Roman"/>
          <w:sz w:val="28"/>
          <w:szCs w:val="28"/>
        </w:rPr>
        <w:t>. Расходы на обеспечение деятельности Собрания представителей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городского поселения в процессе его исполнения не допускаются, за исключением средств бюджета городского поселения, направляемых на обеспечение деятельности Собрания представителей и депутатов.</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9</w:t>
      </w:r>
      <w:r w:rsidRPr="00704013">
        <w:rPr>
          <w:rFonts w:ascii="Times New Roman" w:hAnsi="Times New Roman"/>
          <w:sz w:val="28"/>
          <w:szCs w:val="28"/>
        </w:rPr>
        <w:t xml:space="preserve">. Депутаты Собрания представителей осуществляют свои полномочия, как правило, на непостоянной (нештатной) основе. </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10</w:t>
      </w:r>
      <w:r w:rsidRPr="00704013">
        <w:rPr>
          <w:rFonts w:ascii="Times New Roman" w:hAnsi="Times New Roman"/>
          <w:sz w:val="28"/>
          <w:szCs w:val="28"/>
        </w:rPr>
        <w:t>.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11</w:t>
      </w:r>
      <w:r w:rsidRPr="00704013">
        <w:rPr>
          <w:rFonts w:ascii="Times New Roman" w:hAnsi="Times New Roman"/>
          <w:sz w:val="28"/>
          <w:szCs w:val="28"/>
        </w:rPr>
        <w:t>.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принятия Собранием  представителей решения о самороспуске;</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вступления в силу решения Верховного Суда Республики Северная Осетия-Алания о неправомочности данного состава депутатов городского поселения, в том числе в связи со сложением депутатами своих полномочий;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12</w:t>
      </w:r>
      <w:r w:rsidRPr="00704013">
        <w:rPr>
          <w:rFonts w:ascii="Times New Roman" w:hAnsi="Times New Roman"/>
          <w:sz w:val="28"/>
          <w:szCs w:val="28"/>
        </w:rPr>
        <w:t xml:space="preserve">. </w:t>
      </w:r>
      <w:r w:rsidRPr="00704013">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13</w:t>
      </w:r>
      <w:r w:rsidRPr="00704013">
        <w:rPr>
          <w:rFonts w:ascii="Times New Roman" w:hAnsi="Times New Roman"/>
          <w:sz w:val="28"/>
          <w:szCs w:val="28"/>
        </w:rPr>
        <w:t>. Досрочное прекращение полномочий Собрания представителей влечет досрочное прекращение полномочий его депутатов.</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14</w:t>
      </w:r>
      <w:r w:rsidRPr="00704013">
        <w:rPr>
          <w:rFonts w:ascii="Times New Roman" w:hAnsi="Times New Roman"/>
          <w:sz w:val="28"/>
          <w:szCs w:val="28"/>
        </w:rPr>
        <w:t>.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704013">
        <w:rPr>
          <w:rFonts w:ascii="Times New Roman" w:hAnsi="Times New Roman"/>
          <w:sz w:val="28"/>
          <w:szCs w:val="28"/>
        </w:rPr>
        <w:t xml:space="preserve">. Гарантии осуществления полномочий депутата, члена выборного органа местного самоуправления, выборного должностного лица местного </w:t>
      </w:r>
      <w:r w:rsidRPr="00704013">
        <w:rPr>
          <w:rFonts w:ascii="Times New Roman" w:hAnsi="Times New Roman"/>
          <w:sz w:val="28"/>
          <w:szCs w:val="28"/>
        </w:rPr>
        <w:lastRenderedPageBreak/>
        <w:t>самоуправления устанавливаются настоящим Уставом в соответствии с федеральными законами и законами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7" w:name="_Toc266866670"/>
      <w:r w:rsidRPr="00704013">
        <w:rPr>
          <w:rFonts w:ascii="Times New Roman" w:hAnsi="Times New Roman" w:cs="Times New Roman"/>
          <w:sz w:val="28"/>
          <w:szCs w:val="28"/>
        </w:rPr>
        <w:t>Статья 21. Полномочия Собрания представителей Дигорского городского поселения</w:t>
      </w:r>
      <w:bookmarkEnd w:id="17"/>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bCs/>
          <w:sz w:val="28"/>
          <w:szCs w:val="28"/>
        </w:rPr>
        <w:t>1</w:t>
      </w:r>
      <w:r w:rsidRPr="00704013">
        <w:rPr>
          <w:rFonts w:ascii="Times New Roman" w:hAnsi="Times New Roman"/>
          <w:sz w:val="28"/>
          <w:szCs w:val="28"/>
        </w:rPr>
        <w:t xml:space="preserve">. </w:t>
      </w:r>
      <w:r w:rsidRPr="00704013">
        <w:rPr>
          <w:rFonts w:ascii="Times New Roman" w:hAnsi="Times New Roman"/>
          <w:bCs/>
          <w:sz w:val="28"/>
          <w:szCs w:val="28"/>
        </w:rPr>
        <w:t xml:space="preserve">К </w:t>
      </w:r>
      <w:r w:rsidRPr="00704013">
        <w:rPr>
          <w:rFonts w:ascii="Times New Roman" w:hAnsi="Times New Roman"/>
          <w:sz w:val="28"/>
          <w:szCs w:val="28"/>
        </w:rPr>
        <w:t>исключительной компетенции Собрания представителей относится: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 принятие Устава городского поселения и внесение в него изменений и дополнений;</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2) утверждение бюджета городского поселения и отчета о его исполнении;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sz w:val="28"/>
          <w:szCs w:val="28"/>
        </w:rPr>
        <w:t xml:space="preserve">3) </w:t>
      </w:r>
      <w:r w:rsidRPr="00704013">
        <w:rPr>
          <w:rFonts w:ascii="Times New Roman" w:hAnsi="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4) принятие планов и программ развития городского поселения, утверждение отчетов об их исполнении;</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7) определение порядка участия городского поселения в организациях межмуниципального сотрудничества;</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10) принятие решения об удалении главы муниципального образования в отставку.</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К компетенции Собрания представителей также относится: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 установление порядка использования официальных символов городского поселения;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2) назначение местного референдума;</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3) назначение муниципальных выборов;</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4) назначение голосования по вопросам изменения границ, преобразования городского поселения;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5) принятие регламента Собрания представителей Дигорского городского поселения;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6) принятие общеобязательных правил по предметам ведения городского поселения;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7) установление тарифов на жилищно-коммунальные услуги, наем муниципального жилищного фонда;</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8) установление тарифов за проезд в сельском пассажирском транспорте;</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9) определение порядка решения вопросов, установленных статьей 6 настоящего Устава;</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10) осуществление контроля за исполнением принятых им решений.</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2. Собрание представителей обладает правом законодательной инициативы в Парламенте Республики Северная Осетия-Алания.</w:t>
      </w:r>
    </w:p>
    <w:p w:rsidR="00256A30" w:rsidRPr="00704013" w:rsidRDefault="00256A30" w:rsidP="00D27447">
      <w:pPr>
        <w:shd w:val="clear" w:color="auto" w:fill="FFFFFF"/>
        <w:spacing w:after="0" w:line="240" w:lineRule="auto"/>
        <w:ind w:firstLine="709"/>
        <w:jc w:val="both"/>
        <w:rPr>
          <w:rFonts w:ascii="Times New Roman" w:hAnsi="Times New Roman"/>
          <w:iCs/>
          <w:sz w:val="28"/>
          <w:szCs w:val="28"/>
        </w:rPr>
      </w:pPr>
      <w:r w:rsidRPr="00704013">
        <w:rPr>
          <w:rFonts w:ascii="Times New Roman" w:hAnsi="Times New Roman"/>
          <w:sz w:val="28"/>
          <w:szCs w:val="28"/>
        </w:rPr>
        <w:t>3.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Дигорского городского поселения</w:t>
      </w:r>
      <w:r w:rsidRPr="00704013">
        <w:rPr>
          <w:rFonts w:ascii="Times New Roman" w:hAnsi="Times New Roman"/>
          <w:iCs/>
          <w:sz w:val="28"/>
          <w:szCs w:val="28"/>
        </w:rPr>
        <w:t>.</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4. Собрание представителей Дигорского городского поселения заслушивает ежегодные отчеты главы Дигорского городского поселения</w:t>
      </w:r>
      <w:r>
        <w:rPr>
          <w:rFonts w:ascii="Times New Roman" w:hAnsi="Times New Roman"/>
          <w:sz w:val="28"/>
          <w:szCs w:val="28"/>
        </w:rPr>
        <w:t xml:space="preserve"> о результатах его</w:t>
      </w:r>
      <w:r w:rsidRPr="00704013">
        <w:rPr>
          <w:rFonts w:ascii="Times New Roman" w:hAnsi="Times New Roman"/>
          <w:sz w:val="28"/>
          <w:szCs w:val="28"/>
        </w:rPr>
        <w:t xml:space="preserve"> деятельности, деятельности администрации местного самоуправления и иных подведомственных главе Дигорского городского поселения органов местного самоуправления, в том числе о решении вопросов, поставленных Собранием представителей Дигорского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8" w:name="_Toc266866671"/>
      <w:r w:rsidRPr="00704013">
        <w:rPr>
          <w:rFonts w:ascii="Times New Roman" w:hAnsi="Times New Roman" w:cs="Times New Roman"/>
          <w:sz w:val="28"/>
          <w:szCs w:val="28"/>
        </w:rPr>
        <w:t>Статья 22. Организация деятельности Собрания представителей Дигорского городского поселения</w:t>
      </w:r>
      <w:bookmarkEnd w:id="18"/>
      <w:r w:rsidRPr="00704013">
        <w:rPr>
          <w:rFonts w:ascii="Times New Roman" w:hAnsi="Times New Roman" w:cs="Times New Roman"/>
          <w:sz w:val="28"/>
          <w:szCs w:val="28"/>
        </w:rPr>
        <w:t xml:space="preserve"> </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2. </w:t>
      </w:r>
      <w:r w:rsidRPr="00704013">
        <w:rPr>
          <w:rFonts w:ascii="Times New Roman" w:hAnsi="Times New Roman"/>
          <w:bCs/>
          <w:sz w:val="28"/>
          <w:szCs w:val="28"/>
        </w:rPr>
        <w:t>Заседание Собрания представителей городского поселения правомочно, если на нем присутствует не менее 50 процентов от числа избранных депутатов.</w:t>
      </w:r>
    </w:p>
    <w:p w:rsidR="00256A30" w:rsidRPr="00704013" w:rsidRDefault="00256A30" w:rsidP="00D27447">
      <w:pPr>
        <w:pStyle w:val="20"/>
        <w:spacing w:after="0" w:line="240" w:lineRule="auto"/>
        <w:ind w:firstLine="709"/>
        <w:jc w:val="both"/>
        <w:rPr>
          <w:rFonts w:ascii="Times New Roman" w:hAnsi="Times New Roman"/>
          <w:bCs/>
          <w:sz w:val="28"/>
          <w:szCs w:val="28"/>
        </w:rPr>
      </w:pPr>
      <w:r w:rsidRPr="00704013">
        <w:rPr>
          <w:rFonts w:ascii="Times New Roman" w:hAnsi="Times New Roman"/>
          <w:sz w:val="28"/>
          <w:szCs w:val="28"/>
        </w:rPr>
        <w:t xml:space="preserve">3. </w:t>
      </w:r>
      <w:r w:rsidRPr="00704013">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Организационное, материально-техническое, правовое обеспечение деятельности Собрания представителей осуществляет администрация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Очередные заседания Собрания представителей проводятся один раз в три месяца (в квартал).</w:t>
      </w:r>
    </w:p>
    <w:p w:rsidR="00256A30"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 xml:space="preserve">Внеочередные заседания Собрания представителей созываются по мере необходимости по требованию </w:t>
      </w:r>
      <w:r>
        <w:rPr>
          <w:rFonts w:ascii="Times New Roman" w:hAnsi="Times New Roman"/>
          <w:sz w:val="28"/>
          <w:szCs w:val="28"/>
        </w:rPr>
        <w:t xml:space="preserve">председателя Собрания представителей, </w:t>
      </w:r>
      <w:r w:rsidRPr="00704013">
        <w:rPr>
          <w:rFonts w:ascii="Times New Roman" w:hAnsi="Times New Roman"/>
          <w:sz w:val="28"/>
          <w:szCs w:val="28"/>
        </w:rPr>
        <w:t>главы городского поселения или по инициативе не менее половины от установленной численности депутатов.</w:t>
      </w:r>
    </w:p>
    <w:p w:rsidR="00256A30" w:rsidRPr="00003140" w:rsidRDefault="00256A30" w:rsidP="00003140">
      <w:pPr>
        <w:pStyle w:val="ad"/>
        <w:jc w:val="both"/>
        <w:rPr>
          <w:rFonts w:ascii="Times New Roman" w:hAnsi="Times New Roman"/>
          <w:sz w:val="28"/>
          <w:szCs w:val="28"/>
        </w:rPr>
      </w:pPr>
      <w:r>
        <w:rPr>
          <w:rFonts w:ascii="Times New Roman" w:hAnsi="Times New Roman"/>
          <w:sz w:val="28"/>
          <w:szCs w:val="28"/>
        </w:rPr>
        <w:t xml:space="preserve">          7. Депутаты Собрания</w:t>
      </w:r>
      <w:r w:rsidRPr="00003140">
        <w:rPr>
          <w:rFonts w:ascii="Times New Roman" w:hAnsi="Times New Roman"/>
          <w:sz w:val="28"/>
          <w:szCs w:val="28"/>
        </w:rPr>
        <w:t xml:space="preserve"> представителей из своего состава на срок  полномочий представительного органа </w:t>
      </w:r>
      <w:r>
        <w:rPr>
          <w:rFonts w:ascii="Times New Roman" w:hAnsi="Times New Roman"/>
          <w:sz w:val="28"/>
          <w:szCs w:val="28"/>
        </w:rPr>
        <w:t>избирают председателя Собрания представителей</w:t>
      </w:r>
      <w:r w:rsidRPr="00003140">
        <w:rPr>
          <w:rFonts w:ascii="Times New Roman" w:hAnsi="Times New Roman"/>
          <w:sz w:val="28"/>
          <w:szCs w:val="28"/>
        </w:rPr>
        <w:t>.</w:t>
      </w:r>
    </w:p>
    <w:p w:rsidR="00256A30" w:rsidRPr="00003140" w:rsidRDefault="00256A30" w:rsidP="00003140">
      <w:pPr>
        <w:pStyle w:val="ad"/>
        <w:jc w:val="both"/>
        <w:rPr>
          <w:rFonts w:ascii="Times New Roman" w:hAnsi="Times New Roman"/>
          <w:sz w:val="28"/>
          <w:szCs w:val="28"/>
        </w:rPr>
      </w:pPr>
      <w:r w:rsidRPr="00003140">
        <w:rPr>
          <w:rFonts w:ascii="Times New Roman" w:hAnsi="Times New Roman"/>
          <w:sz w:val="28"/>
          <w:szCs w:val="28"/>
        </w:rPr>
        <w:tab/>
        <w:t xml:space="preserve">Кандидатура на должность </w:t>
      </w:r>
      <w:r>
        <w:rPr>
          <w:rFonts w:ascii="Times New Roman" w:hAnsi="Times New Roman"/>
          <w:sz w:val="28"/>
          <w:szCs w:val="28"/>
        </w:rPr>
        <w:t xml:space="preserve">председателя Собрания представителей </w:t>
      </w:r>
      <w:r w:rsidRPr="00003140">
        <w:rPr>
          <w:rFonts w:ascii="Times New Roman" w:hAnsi="Times New Roman"/>
          <w:sz w:val="28"/>
          <w:szCs w:val="28"/>
        </w:rPr>
        <w:t>предлагается депутатами Собрания представителей, в том числе путем самовыдвижения.</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8</w:t>
      </w:r>
      <w:r w:rsidRPr="00704013">
        <w:rPr>
          <w:rFonts w:ascii="Times New Roman" w:hAnsi="Times New Roman"/>
          <w:sz w:val="28"/>
          <w:szCs w:val="28"/>
        </w:rPr>
        <w:t xml:space="preserve">. </w:t>
      </w:r>
      <w:r>
        <w:rPr>
          <w:rFonts w:ascii="Times New Roman" w:hAnsi="Times New Roman"/>
          <w:sz w:val="28"/>
          <w:szCs w:val="28"/>
        </w:rPr>
        <w:t>Председатель Собрания представителей</w:t>
      </w:r>
      <w:r w:rsidRPr="00704013">
        <w:rPr>
          <w:rFonts w:ascii="Times New Roman" w:hAnsi="Times New Roman"/>
          <w:sz w:val="28"/>
          <w:szCs w:val="28"/>
        </w:rPr>
        <w:t xml:space="preserve"> исп</w:t>
      </w:r>
      <w:r>
        <w:rPr>
          <w:rFonts w:ascii="Times New Roman" w:hAnsi="Times New Roman"/>
          <w:sz w:val="28"/>
          <w:szCs w:val="28"/>
        </w:rPr>
        <w:t>олняет следующие полномочия</w:t>
      </w:r>
      <w:r w:rsidRPr="00704013">
        <w:rPr>
          <w:rFonts w:ascii="Times New Roman" w:hAnsi="Times New Roman"/>
          <w:sz w:val="28"/>
          <w:szCs w:val="28"/>
        </w:rPr>
        <w:t>:</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созывает заседания Собрания  представителей, председательствует на его заседаниях;</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3) подписывает </w:t>
      </w:r>
      <w:r>
        <w:rPr>
          <w:rFonts w:ascii="Times New Roman" w:hAnsi="Times New Roman"/>
          <w:sz w:val="28"/>
          <w:szCs w:val="28"/>
        </w:rPr>
        <w:t>решения</w:t>
      </w:r>
      <w:r w:rsidRPr="00704013">
        <w:rPr>
          <w:rFonts w:ascii="Times New Roman" w:hAnsi="Times New Roman"/>
          <w:sz w:val="28"/>
          <w:szCs w:val="28"/>
        </w:rPr>
        <w:t xml:space="preserve"> Собрания представителей</w:t>
      </w:r>
      <w:r>
        <w:rPr>
          <w:rFonts w:ascii="Times New Roman" w:hAnsi="Times New Roman"/>
          <w:sz w:val="28"/>
          <w:szCs w:val="28"/>
        </w:rPr>
        <w:t xml:space="preserve"> не являющимися нормативно-правыми</w:t>
      </w:r>
      <w:r w:rsidRPr="00704013">
        <w:rPr>
          <w:rFonts w:ascii="Times New Roman" w:hAnsi="Times New Roman"/>
          <w:sz w:val="28"/>
          <w:szCs w:val="28"/>
        </w:rPr>
        <w:t>, протокол</w:t>
      </w:r>
      <w:r>
        <w:rPr>
          <w:rFonts w:ascii="Times New Roman" w:hAnsi="Times New Roman"/>
          <w:sz w:val="28"/>
          <w:szCs w:val="28"/>
        </w:rPr>
        <w:t>ы</w:t>
      </w:r>
      <w:r w:rsidRPr="00704013">
        <w:rPr>
          <w:rFonts w:ascii="Times New Roman" w:hAnsi="Times New Roman"/>
          <w:sz w:val="28"/>
          <w:szCs w:val="28"/>
        </w:rPr>
        <w:t xml:space="preserve"> заседания Собрания представителей, заявления, обращения и иные документы Собрания представителей;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4) </w:t>
      </w:r>
      <w:r>
        <w:rPr>
          <w:rFonts w:ascii="Times New Roman" w:hAnsi="Times New Roman"/>
          <w:sz w:val="28"/>
          <w:szCs w:val="28"/>
        </w:rPr>
        <w:t xml:space="preserve">  </w:t>
      </w:r>
      <w:r w:rsidRPr="00704013">
        <w:rPr>
          <w:rFonts w:ascii="Times New Roman" w:hAnsi="Times New Roman"/>
          <w:sz w:val="28"/>
          <w:szCs w:val="28"/>
        </w:rPr>
        <w:t>осуществляет организацию деятельности Собрания представителей;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организует в Собрании представителей прием граждан, рассмотрение их обращений;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256A30" w:rsidRPr="00704013" w:rsidRDefault="00256A30" w:rsidP="00003140">
      <w:pPr>
        <w:pStyle w:val="20"/>
        <w:spacing w:after="0" w:line="240" w:lineRule="auto"/>
        <w:ind w:firstLine="709"/>
        <w:jc w:val="both"/>
        <w:rPr>
          <w:rFonts w:ascii="Times New Roman" w:hAnsi="Times New Roman"/>
          <w:sz w:val="28"/>
          <w:szCs w:val="28"/>
        </w:rPr>
      </w:pPr>
      <w:r>
        <w:rPr>
          <w:rFonts w:ascii="Times New Roman" w:hAnsi="Times New Roman"/>
          <w:sz w:val="28"/>
          <w:szCs w:val="28"/>
        </w:rPr>
        <w:t>9</w:t>
      </w:r>
      <w:r w:rsidRPr="00704013">
        <w:rPr>
          <w:rFonts w:ascii="Times New Roman" w:hAnsi="Times New Roman"/>
          <w:sz w:val="28"/>
          <w:szCs w:val="28"/>
        </w:rPr>
        <w:t>. Собрание представителей вправе избирать из состава депутатов заместителя председателя Собрания  представителей,</w:t>
      </w:r>
      <w:r>
        <w:rPr>
          <w:rFonts w:ascii="Times New Roman" w:hAnsi="Times New Roman"/>
          <w:sz w:val="28"/>
          <w:szCs w:val="28"/>
        </w:rPr>
        <w:t xml:space="preserve"> секретаря Собрания представителей, </w:t>
      </w:r>
      <w:r w:rsidRPr="00704013">
        <w:rPr>
          <w:rFonts w:ascii="Times New Roman" w:hAnsi="Times New Roman"/>
          <w:sz w:val="28"/>
          <w:szCs w:val="28"/>
        </w:rPr>
        <w:t xml:space="preserve"> а также постоянные и временные комиссии, иные органы Собрания  представителей.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10</w:t>
      </w:r>
      <w:r w:rsidRPr="00704013">
        <w:rPr>
          <w:rFonts w:ascii="Times New Roman" w:hAnsi="Times New Roman"/>
          <w:sz w:val="28"/>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11</w:t>
      </w:r>
      <w:r w:rsidRPr="00704013">
        <w:rPr>
          <w:rFonts w:ascii="Times New Roman" w:hAnsi="Times New Roman"/>
          <w:sz w:val="28"/>
          <w:szCs w:val="28"/>
        </w:rPr>
        <w:t xml:space="preserve">. Порядок проведения заседаний и иные вопросы организации деятельности Собрания представителей городского поселения устанавливаются </w:t>
      </w:r>
      <w:r w:rsidRPr="00704013">
        <w:rPr>
          <w:rFonts w:ascii="Times New Roman" w:hAnsi="Times New Roman"/>
          <w:sz w:val="28"/>
          <w:szCs w:val="28"/>
        </w:rPr>
        <w:lastRenderedPageBreak/>
        <w:t>регламентом Собрания представителей, принимаемым Собранием  представителей в соответствии с федеральными и республиканскими законами, настоящим Уставом.</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19" w:name="_Toc234295653"/>
      <w:bookmarkStart w:id="20" w:name="_Toc234295721"/>
      <w:bookmarkStart w:id="21" w:name="_Toc266866679"/>
      <w:r w:rsidRPr="00704013">
        <w:rPr>
          <w:rFonts w:ascii="Times New Roman" w:hAnsi="Times New Roman" w:cs="Times New Roman"/>
          <w:sz w:val="28"/>
          <w:szCs w:val="28"/>
        </w:rPr>
        <w:t xml:space="preserve">Статья 23. </w:t>
      </w:r>
      <w:bookmarkStart w:id="22" w:name="огл_Статья_23__Контрольная_деятельно"/>
      <w:bookmarkEnd w:id="19"/>
      <w:bookmarkEnd w:id="20"/>
      <w:r w:rsidRPr="00704013">
        <w:rPr>
          <w:rFonts w:ascii="Times New Roman" w:hAnsi="Times New Roman" w:cs="Times New Roman"/>
          <w:sz w:val="28"/>
          <w:szCs w:val="28"/>
        </w:rPr>
        <w:t>Контрольная деятельность Собрания представителей Дигорского городского поселения</w:t>
      </w:r>
      <w:bookmarkEnd w:id="21"/>
      <w:bookmarkEnd w:id="22"/>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3. Собрание представителей заслушивает ежегодные отчеты о результатах деятельности главы Дигорского городского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городского поселения.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23" w:name="_Toc266866672"/>
      <w:r w:rsidRPr="00704013">
        <w:rPr>
          <w:rFonts w:ascii="Times New Roman" w:hAnsi="Times New Roman" w:cs="Times New Roman"/>
          <w:sz w:val="28"/>
          <w:szCs w:val="28"/>
        </w:rPr>
        <w:t>Статья 24. Глава Дигорского городского поселения</w:t>
      </w:r>
      <w:bookmarkEnd w:id="23"/>
    </w:p>
    <w:p w:rsidR="00256A30" w:rsidRPr="00704013" w:rsidRDefault="00256A30" w:rsidP="00D27447">
      <w:pPr>
        <w:pStyle w:val="20"/>
        <w:spacing w:after="0" w:line="240" w:lineRule="auto"/>
        <w:ind w:firstLine="709"/>
        <w:jc w:val="both"/>
        <w:rPr>
          <w:rFonts w:ascii="Times New Roman" w:hAnsi="Times New Roman"/>
          <w:bCs/>
          <w:sz w:val="28"/>
          <w:szCs w:val="28"/>
        </w:rPr>
      </w:pPr>
      <w:r w:rsidRPr="00704013">
        <w:rPr>
          <w:rFonts w:ascii="Times New Roman" w:hAnsi="Times New Roman"/>
          <w:sz w:val="28"/>
          <w:szCs w:val="28"/>
        </w:rPr>
        <w:t xml:space="preserve">1. Глава городского поселения является высшим должностным лицом городского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704013">
        <w:rPr>
          <w:rFonts w:ascii="Times New Roman" w:hAnsi="Times New Roman"/>
          <w:bCs/>
          <w:sz w:val="28"/>
          <w:szCs w:val="28"/>
        </w:rPr>
        <w:t>Глава городского поселения подконтролен и подотчетен населению и Собранию представителей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Глава городского поселения возглавляет администрацию городского поселения.</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3. Глава городского поселения избирается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w:t>
      </w:r>
    </w:p>
    <w:p w:rsidR="00256A30" w:rsidRPr="00704013" w:rsidRDefault="00256A30" w:rsidP="00D27447">
      <w:pPr>
        <w:autoSpaceDE w:val="0"/>
        <w:autoSpaceDN w:val="0"/>
        <w:adjustRightInd w:val="0"/>
        <w:spacing w:after="0" w:line="240" w:lineRule="auto"/>
        <w:ind w:firstLine="540"/>
        <w:jc w:val="both"/>
        <w:rPr>
          <w:rFonts w:ascii="Times New Roman" w:hAnsi="Times New Roman"/>
          <w:sz w:val="28"/>
          <w:szCs w:val="28"/>
        </w:rPr>
      </w:pPr>
      <w:r w:rsidRPr="00704013">
        <w:rPr>
          <w:rFonts w:ascii="Times New Roman" w:hAnsi="Times New Roman"/>
          <w:sz w:val="28"/>
          <w:szCs w:val="28"/>
        </w:rPr>
        <w:t>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4. Вновь избранный глава городского поселения  вступает в должность не позднее чем на пятнадцатый день после дня опубликования (обнародования) </w:t>
      </w:r>
      <w:r w:rsidRPr="00704013">
        <w:rPr>
          <w:rFonts w:ascii="Times New Roman" w:hAnsi="Times New Roman"/>
          <w:sz w:val="28"/>
          <w:szCs w:val="28"/>
        </w:rPr>
        <w:lastRenderedPageBreak/>
        <w:t>решения избирательной комиссии Дигорского городского поселения о результатах выборов.</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5. При официальном вступлении в должность глава городского поселения произносит клятву: «Вступая в должность главы Дигорского городского поселения, клянусь – при осуществлении  полномочий, предоставленных мне Уставом городского поселения, строго соблюдать Конституцию Российской Федерации, федеральные законы, </w:t>
      </w:r>
      <w:r w:rsidRPr="00704013">
        <w:rPr>
          <w:rFonts w:ascii="Times New Roman" w:hAnsi="Times New Roman"/>
          <w:bCs/>
          <w:iCs/>
          <w:sz w:val="28"/>
          <w:szCs w:val="28"/>
        </w:rPr>
        <w:t>Конституцию Республики Северная Осетия-Алания</w:t>
      </w:r>
      <w:r w:rsidRPr="00704013">
        <w:rPr>
          <w:rFonts w:ascii="Times New Roman" w:hAnsi="Times New Roman"/>
          <w:sz w:val="28"/>
          <w:szCs w:val="28"/>
        </w:rPr>
        <w:t xml:space="preserve"> и республиканские законы, Устав городского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городского поселения  и во благо всех его жителей».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6. </w:t>
      </w:r>
      <w:r w:rsidRPr="00704013">
        <w:rPr>
          <w:rFonts w:ascii="Times New Roman" w:hAnsi="Times New Roman"/>
          <w:bCs/>
          <w:sz w:val="28"/>
          <w:szCs w:val="28"/>
        </w:rPr>
        <w:t>В случае временного отсутствия главы городского поселения его полномочия временно исполняет руководитель структурного подразделения администрации местного самоуправления городского поселения или иной муниципальный служащий администрации местного самоуправления городского поселения, определяемый главой городского поселения в соответствии с регламентом администрации местного самоуправления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В случае невозможности издания главой городского поселения соответствующего распоряжения, муниципальный служащий администрации </w:t>
      </w:r>
      <w:r w:rsidRPr="00704013">
        <w:rPr>
          <w:rFonts w:ascii="Times New Roman" w:hAnsi="Times New Roman"/>
          <w:bCs/>
          <w:sz w:val="28"/>
          <w:szCs w:val="28"/>
        </w:rPr>
        <w:t xml:space="preserve">местного самоуправления </w:t>
      </w:r>
      <w:r w:rsidRPr="00704013">
        <w:rPr>
          <w:rFonts w:ascii="Times New Roman" w:hAnsi="Times New Roman"/>
          <w:sz w:val="28"/>
          <w:szCs w:val="28"/>
        </w:rPr>
        <w:t>городского поселения, исполняющий обязанности главы городского поселения, определяется Собранием представителей.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7. Полномочия главы городского поселения прекращаются досрочно в случае:</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смерти;</w:t>
      </w:r>
    </w:p>
    <w:p w:rsidR="00256A30" w:rsidRPr="00704013" w:rsidRDefault="00256A30" w:rsidP="00D27447">
      <w:pPr>
        <w:pStyle w:val="20"/>
        <w:spacing w:after="0" w:line="240" w:lineRule="auto"/>
        <w:ind w:firstLine="709"/>
        <w:jc w:val="both"/>
        <w:rPr>
          <w:rFonts w:ascii="Times New Roman" w:hAnsi="Times New Roman"/>
          <w:bCs/>
          <w:sz w:val="28"/>
          <w:szCs w:val="28"/>
        </w:rPr>
      </w:pPr>
      <w:r w:rsidRPr="00704013">
        <w:rPr>
          <w:rFonts w:ascii="Times New Roman" w:hAnsi="Times New Roman"/>
          <w:sz w:val="28"/>
          <w:szCs w:val="28"/>
        </w:rPr>
        <w:t>2) отставки по собственному желанию;</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bCs/>
          <w:sz w:val="28"/>
          <w:szCs w:val="28"/>
        </w:rPr>
        <w:t xml:space="preserve">3) удаления в отставку в соответствии со статьей 74.1 Федерального закона </w:t>
      </w:r>
      <w:r w:rsidRPr="00704013">
        <w:rPr>
          <w:rFonts w:ascii="Times New Roman" w:hAnsi="Times New Roman"/>
          <w:sz w:val="28"/>
          <w:szCs w:val="28"/>
        </w:rPr>
        <w:t>«Об общих принципах организации местного самоуправления в Российской Федерации»;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признания судом недееспособным или ограниченно дееспособным;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признания судом безвестно отсутствующим или объявления умершим;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7) вступления в отношении его в законную силу обвинительного приговора суда;</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8) выезда за пределы Российской Федерации на постоянное место жительства;</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704013">
        <w:rPr>
          <w:rFonts w:ascii="Times New Roman" w:hAnsi="Times New Roman"/>
          <w:sz w:val="28"/>
          <w:szCs w:val="28"/>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10) отзыва избирателями;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12)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6A30" w:rsidRPr="00704013" w:rsidRDefault="00256A30" w:rsidP="00D27447">
      <w:pPr>
        <w:pStyle w:val="20"/>
        <w:spacing w:after="0" w:line="240" w:lineRule="auto"/>
        <w:ind w:firstLine="709"/>
        <w:jc w:val="both"/>
        <w:rPr>
          <w:rFonts w:ascii="Times New Roman" w:hAnsi="Times New Roman"/>
          <w:bCs/>
          <w:sz w:val="28"/>
          <w:szCs w:val="28"/>
        </w:rPr>
      </w:pPr>
      <w:r w:rsidRPr="00704013">
        <w:rPr>
          <w:rFonts w:ascii="Times New Roman" w:hAnsi="Times New Roman"/>
          <w:sz w:val="28"/>
          <w:szCs w:val="28"/>
        </w:rPr>
        <w:t xml:space="preserve">8. </w:t>
      </w:r>
      <w:r w:rsidRPr="00704013">
        <w:rPr>
          <w:rFonts w:ascii="Times New Roman" w:hAnsi="Times New Roman"/>
          <w:bCs/>
          <w:sz w:val="28"/>
          <w:szCs w:val="28"/>
        </w:rPr>
        <w:t>В случае досрочного прекращения полномочий главы городского поселения его полномочия до вступления в должность вновь избранного главы городского поселения временно исполняет руководитель структурного подразделения администрации местного самоуправления городского поселения, или иной муниципальный служащий в соответствии с положением об администрации местного самоуправления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9. В случае досрочного прекращения полномочий главы городского поселения, избранного на муниципальных выборах, досрочные выборы главы городского поселения проводятся в сроки, установленные федеральным законом.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10.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56A30" w:rsidRPr="00704013" w:rsidRDefault="00256A30" w:rsidP="00D27447">
      <w:pPr>
        <w:pStyle w:val="2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11. Глава городского поселения осуществляет свои полномочия на постоянной основе. </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12. Главе городского поселения денежное содержание устанавливается решением Собрания представителей городского поселения в соответствии с федеральными и республиканскими законами.</w:t>
      </w:r>
    </w:p>
    <w:p w:rsidR="00256A30"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256A30" w:rsidRPr="006459BE" w:rsidRDefault="00256A30" w:rsidP="006459BE">
      <w:pPr>
        <w:pStyle w:val="20"/>
        <w:spacing w:line="240" w:lineRule="auto"/>
        <w:ind w:firstLine="709"/>
        <w:jc w:val="both"/>
        <w:rPr>
          <w:rFonts w:ascii="Times New Roman" w:hAnsi="Times New Roman"/>
          <w:sz w:val="28"/>
          <w:szCs w:val="28"/>
        </w:rPr>
      </w:pPr>
      <w:r w:rsidRPr="006459BE">
        <w:rPr>
          <w:rFonts w:ascii="Times New Roman" w:hAnsi="Times New Roman"/>
          <w:sz w:val="28"/>
          <w:szCs w:val="28"/>
        </w:rPr>
        <w:t xml:space="preserve">Главе </w:t>
      </w:r>
      <w:r>
        <w:rPr>
          <w:rFonts w:ascii="Times New Roman" w:hAnsi="Times New Roman"/>
          <w:sz w:val="28"/>
          <w:szCs w:val="28"/>
        </w:rPr>
        <w:t xml:space="preserve">городского поселения </w:t>
      </w:r>
      <w:r w:rsidRPr="006459BE">
        <w:rPr>
          <w:rFonts w:ascii="Times New Roman" w:hAnsi="Times New Roman"/>
          <w:sz w:val="28"/>
          <w:szCs w:val="28"/>
        </w:rPr>
        <w:t xml:space="preserve">предоставляется ежегодный основной оплачиваемый отпуск продолжительностью тридцать календарных дней, а также ежегодный дополнительный оплачиваемый </w:t>
      </w:r>
      <w:r>
        <w:rPr>
          <w:rFonts w:ascii="Times New Roman" w:hAnsi="Times New Roman"/>
          <w:sz w:val="28"/>
          <w:szCs w:val="28"/>
        </w:rPr>
        <w:t>отпуск продолжительностью пятнадцать</w:t>
      </w:r>
      <w:r w:rsidRPr="006459BE">
        <w:rPr>
          <w:rFonts w:ascii="Times New Roman" w:hAnsi="Times New Roman"/>
          <w:sz w:val="28"/>
          <w:szCs w:val="28"/>
        </w:rPr>
        <w:t xml:space="preserve">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w:t>
      </w:r>
      <w:r>
        <w:rPr>
          <w:rFonts w:ascii="Times New Roman" w:hAnsi="Times New Roman"/>
          <w:sz w:val="28"/>
          <w:szCs w:val="28"/>
        </w:rPr>
        <w:t>ком. Глава городского поселения</w:t>
      </w:r>
      <w:r w:rsidRPr="006459BE">
        <w:rPr>
          <w:rFonts w:ascii="Times New Roman" w:hAnsi="Times New Roman"/>
          <w:sz w:val="28"/>
          <w:szCs w:val="28"/>
        </w:rPr>
        <w:t xml:space="preserve">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256A30" w:rsidRPr="00704013" w:rsidRDefault="00256A30" w:rsidP="006459BE">
      <w:pPr>
        <w:autoSpaceDE w:val="0"/>
        <w:autoSpaceDN w:val="0"/>
        <w:adjustRightInd w:val="0"/>
        <w:spacing w:after="0" w:line="240" w:lineRule="auto"/>
        <w:jc w:val="both"/>
        <w:rPr>
          <w:rFonts w:ascii="Times New Roman" w:hAnsi="Times New Roman"/>
          <w:sz w:val="28"/>
          <w:szCs w:val="28"/>
        </w:rPr>
      </w:pPr>
      <w:r>
        <w:t xml:space="preserve">               </w:t>
      </w:r>
      <w:r w:rsidRPr="00704013">
        <w:rPr>
          <w:rFonts w:ascii="Times New Roman" w:hAnsi="Times New Roman"/>
          <w:sz w:val="28"/>
          <w:szCs w:val="28"/>
        </w:rPr>
        <w:t>13. Глава городского поселения не вправе:</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заниматься предпринимательской деятельностью;</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24" w:name="_Toc266866673"/>
      <w:r w:rsidRPr="00704013">
        <w:rPr>
          <w:rFonts w:ascii="Times New Roman" w:hAnsi="Times New Roman" w:cs="Times New Roman"/>
          <w:sz w:val="28"/>
          <w:szCs w:val="28"/>
        </w:rPr>
        <w:t>Статья 25. Полномочия главы Дигорского городского поселения</w:t>
      </w:r>
      <w:bookmarkEnd w:id="24"/>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Глава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издает в пределах своих полномочий правовые акты;</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4) вправе требовать созыва внеочередного заседания Собрания  представителей;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возглавляет администрацию местного самоуправления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7</w:t>
      </w:r>
      <w:r w:rsidRPr="00704013">
        <w:rPr>
          <w:rFonts w:ascii="Times New Roman" w:hAnsi="Times New Roman"/>
          <w:sz w:val="28"/>
          <w:szCs w:val="28"/>
        </w:rPr>
        <w:t>) совершает нотариальные действия, предусмотренные законодательством, в случае отсутствия в поселении нотариуса;</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8</w:t>
      </w:r>
      <w:r w:rsidRPr="00704013">
        <w:rPr>
          <w:rFonts w:ascii="Times New Roman" w:hAnsi="Times New Roman"/>
          <w:sz w:val="28"/>
          <w:szCs w:val="28"/>
        </w:rPr>
        <w:t>)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9</w:t>
      </w:r>
      <w:r w:rsidRPr="00704013">
        <w:rPr>
          <w:rFonts w:ascii="Times New Roman" w:hAnsi="Times New Roman"/>
          <w:sz w:val="28"/>
          <w:szCs w:val="28"/>
        </w:rPr>
        <w:t>) заключает от имени администрации местного самоуправления договоры в пределах своей компетенции;</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11)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12) утверждает положения о структурных подразделениях администрации местного самоуправления;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13) осуществляет функции распорядителя бюджетных средств при исполнении местного бюджета;</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В сфере взаимодействия с Собранием представителей, глава городского поселения как глава администрации местного самоуправления:</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1) вносит в Собрание представителей проекты нормативных правовых актов;</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2) вносит предложения о созыве внеочередных заседаний Собрания  представителей;</w:t>
      </w:r>
    </w:p>
    <w:p w:rsidR="00256A30" w:rsidRPr="00704013" w:rsidRDefault="00256A30" w:rsidP="00D27447">
      <w:pPr>
        <w:shd w:val="clear" w:color="auto" w:fill="FFFFFF"/>
        <w:spacing w:after="0" w:line="240" w:lineRule="auto"/>
        <w:ind w:firstLine="709"/>
        <w:jc w:val="both"/>
        <w:rPr>
          <w:rFonts w:ascii="Times New Roman" w:hAnsi="Times New Roman"/>
          <w:sz w:val="28"/>
          <w:szCs w:val="28"/>
        </w:rPr>
      </w:pPr>
      <w:r w:rsidRPr="00704013">
        <w:rPr>
          <w:rFonts w:ascii="Times New Roman" w:hAnsi="Times New Roman"/>
          <w:sz w:val="28"/>
          <w:szCs w:val="28"/>
        </w:rPr>
        <w:t>3) предлагает вопросы в повестку дня заседаний Собрания  представителей.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2. Глава муниципального образования должен соблюдать ограничения и запреты и исполнять обязанности, которые установлены Федеральным законом от </w:t>
      </w:r>
      <w:r w:rsidRPr="00704013">
        <w:rPr>
          <w:rFonts w:ascii="Times New Roman" w:hAnsi="Times New Roman"/>
          <w:sz w:val="28"/>
          <w:szCs w:val="28"/>
        </w:rPr>
        <w:lastRenderedPageBreak/>
        <w:t>25 декабря 2008 года № 273-ФЗ «О противодействии коррупции» и другими федеральными законами.</w:t>
      </w:r>
    </w:p>
    <w:p w:rsidR="00256A30"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Глава городского поселения представляет Собранию представителей городского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4. Глава городского поселения является выборным должностным лицом местного самоуправления.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6.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7. Гарантии прав главы городского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8. Глава городского поселения не может быть привлечен к уголовной или административной ответственности за высказанное мнение, позицию, выраженную при голосовании</w:t>
      </w:r>
      <w:r>
        <w:rPr>
          <w:rFonts w:ascii="Times New Roman" w:hAnsi="Times New Roman"/>
          <w:sz w:val="28"/>
          <w:szCs w:val="28"/>
        </w:rPr>
        <w:t xml:space="preserve"> депутатов Собрания представителей</w:t>
      </w:r>
      <w:r w:rsidRPr="00704013">
        <w:rPr>
          <w:rFonts w:ascii="Times New Roman" w:hAnsi="Times New Roman"/>
          <w:sz w:val="28"/>
          <w:szCs w:val="28"/>
        </w:rPr>
        <w:t>, и другие действия, соответствующие главы городского поселения, в том числе по истечении срока их полномочий. Данное положение не распространяется на случаи, когда главой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56A30" w:rsidRDefault="00256A30" w:rsidP="00A15649">
      <w:pPr>
        <w:pStyle w:val="1"/>
        <w:spacing w:before="0" w:after="0"/>
        <w:jc w:val="both"/>
        <w:rPr>
          <w:rFonts w:ascii="Times New Roman" w:hAnsi="Times New Roman" w:cs="Times New Roman"/>
          <w:b w:val="0"/>
          <w:bCs w:val="0"/>
          <w:kern w:val="0"/>
          <w:sz w:val="28"/>
          <w:szCs w:val="28"/>
        </w:rPr>
      </w:pPr>
      <w:bookmarkStart w:id="25" w:name="_Toc266866674"/>
    </w:p>
    <w:p w:rsidR="00256A30" w:rsidRPr="00704013" w:rsidRDefault="00256A30" w:rsidP="00A15649">
      <w:pPr>
        <w:pStyle w:val="1"/>
        <w:spacing w:before="0" w:after="0"/>
        <w:jc w:val="both"/>
        <w:rPr>
          <w:rFonts w:ascii="Times New Roman" w:hAnsi="Times New Roman" w:cs="Times New Roman"/>
          <w:sz w:val="28"/>
          <w:szCs w:val="28"/>
        </w:rPr>
      </w:pPr>
      <w:r w:rsidRPr="00704013">
        <w:rPr>
          <w:rFonts w:ascii="Times New Roman" w:hAnsi="Times New Roman" w:cs="Times New Roman"/>
          <w:sz w:val="28"/>
          <w:szCs w:val="28"/>
        </w:rPr>
        <w:t>Статья 26. Статус депутата Собрания представителей Дигорского городского поселения</w:t>
      </w:r>
      <w:bookmarkEnd w:id="25"/>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Депутату Собрания представителей городского поселения обеспечиваются условия для беспрепятственного осуществления своих полномочий.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256A30"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4. </w:t>
      </w:r>
      <w:r w:rsidRPr="00704013">
        <w:rPr>
          <w:rFonts w:ascii="Times New Roman" w:hAnsi="Times New Roman"/>
          <w:bCs/>
          <w:sz w:val="28"/>
          <w:szCs w:val="28"/>
        </w:rPr>
        <w:t xml:space="preserve">На постоянной основе может работать не более 1 депутата Собрания представителей </w:t>
      </w:r>
      <w:r w:rsidRPr="00704013">
        <w:rPr>
          <w:rFonts w:ascii="Times New Roman" w:hAnsi="Times New Roman"/>
          <w:sz w:val="28"/>
          <w:szCs w:val="28"/>
        </w:rPr>
        <w:t>Дигорского</w:t>
      </w:r>
      <w:r w:rsidRPr="00704013">
        <w:rPr>
          <w:rFonts w:ascii="Times New Roman" w:hAnsi="Times New Roman"/>
          <w:bCs/>
          <w:sz w:val="28"/>
          <w:szCs w:val="28"/>
        </w:rPr>
        <w:t xml:space="preserve"> городского поселения.</w:t>
      </w:r>
      <w:r w:rsidRPr="00704013">
        <w:rPr>
          <w:rFonts w:ascii="Times New Roman" w:hAnsi="Times New Roman"/>
          <w:sz w:val="28"/>
          <w:szCs w:val="28"/>
        </w:rPr>
        <w:t xml:space="preserve"> </w:t>
      </w:r>
    </w:p>
    <w:p w:rsidR="00256A30" w:rsidRPr="00704013" w:rsidRDefault="00256A30" w:rsidP="00232391">
      <w:pPr>
        <w:pStyle w:val="20"/>
        <w:spacing w:after="0" w:line="240" w:lineRule="auto"/>
        <w:ind w:firstLine="709"/>
        <w:jc w:val="both"/>
        <w:rPr>
          <w:rFonts w:ascii="Times New Roman" w:hAnsi="Times New Roman"/>
          <w:sz w:val="28"/>
          <w:szCs w:val="28"/>
        </w:rPr>
      </w:pPr>
      <w:r>
        <w:rPr>
          <w:rFonts w:ascii="Times New Roman" w:hAnsi="Times New Roman"/>
          <w:sz w:val="28"/>
          <w:szCs w:val="28"/>
        </w:rPr>
        <w:t>5</w:t>
      </w:r>
      <w:r w:rsidRPr="00704013">
        <w:rPr>
          <w:rFonts w:ascii="Times New Roman" w:hAnsi="Times New Roman"/>
          <w:sz w:val="28"/>
          <w:szCs w:val="28"/>
        </w:rPr>
        <w:t xml:space="preserve">. </w:t>
      </w:r>
      <w:r>
        <w:rPr>
          <w:rFonts w:ascii="Times New Roman" w:hAnsi="Times New Roman"/>
          <w:sz w:val="28"/>
          <w:szCs w:val="28"/>
        </w:rPr>
        <w:t>Депутату Собрания представителей Дигорского городского поселения</w:t>
      </w:r>
      <w:r w:rsidRPr="00704013">
        <w:rPr>
          <w:rFonts w:ascii="Times New Roman" w:hAnsi="Times New Roman"/>
          <w:sz w:val="28"/>
          <w:szCs w:val="28"/>
        </w:rPr>
        <w:t xml:space="preserve"> </w:t>
      </w:r>
      <w:r>
        <w:rPr>
          <w:rFonts w:ascii="Times New Roman" w:hAnsi="Times New Roman"/>
          <w:sz w:val="28"/>
          <w:szCs w:val="28"/>
        </w:rPr>
        <w:t xml:space="preserve">осуществляющему свои полномочия на постоянной основе </w:t>
      </w:r>
      <w:r w:rsidRPr="00704013">
        <w:rPr>
          <w:rFonts w:ascii="Times New Roman" w:hAnsi="Times New Roman"/>
          <w:sz w:val="28"/>
          <w:szCs w:val="28"/>
        </w:rPr>
        <w:t>денежное содержание устанавливается решением Собрания представителей в соответствии с федеральными и республиканскими законами.</w:t>
      </w:r>
    </w:p>
    <w:p w:rsidR="00256A30" w:rsidRDefault="00256A30" w:rsidP="002323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704013">
        <w:rPr>
          <w:rFonts w:ascii="Times New Roman" w:hAnsi="Times New Roman"/>
          <w:sz w:val="28"/>
          <w:szCs w:val="28"/>
        </w:rPr>
        <w:t xml:space="preserve">На </w:t>
      </w:r>
      <w:r>
        <w:rPr>
          <w:rFonts w:ascii="Times New Roman" w:hAnsi="Times New Roman"/>
          <w:sz w:val="28"/>
          <w:szCs w:val="28"/>
        </w:rPr>
        <w:t>депутата Собрания представителей Дигорского городского поселения</w:t>
      </w:r>
      <w:r w:rsidRPr="00704013">
        <w:rPr>
          <w:rFonts w:ascii="Times New Roman" w:hAnsi="Times New Roman"/>
          <w:sz w:val="28"/>
          <w:szCs w:val="28"/>
        </w:rPr>
        <w:t xml:space="preserve"> </w:t>
      </w:r>
      <w:r>
        <w:rPr>
          <w:rFonts w:ascii="Times New Roman" w:hAnsi="Times New Roman"/>
          <w:sz w:val="28"/>
          <w:szCs w:val="28"/>
        </w:rPr>
        <w:t xml:space="preserve">осуществляющего свои полномочия на постоянной основе </w:t>
      </w:r>
      <w:r w:rsidRPr="00704013">
        <w:rPr>
          <w:rFonts w:ascii="Times New Roman" w:hAnsi="Times New Roman"/>
          <w:sz w:val="28"/>
          <w:szCs w:val="28"/>
        </w:rPr>
        <w:t>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256A30" w:rsidRPr="006459BE" w:rsidRDefault="00256A30" w:rsidP="006459BE">
      <w:pPr>
        <w:pStyle w:val="20"/>
        <w:spacing w:line="240" w:lineRule="auto"/>
        <w:ind w:firstLine="709"/>
        <w:jc w:val="both"/>
        <w:rPr>
          <w:rFonts w:ascii="Times New Roman" w:hAnsi="Times New Roman"/>
          <w:sz w:val="28"/>
          <w:szCs w:val="28"/>
        </w:rPr>
      </w:pPr>
      <w:r>
        <w:rPr>
          <w:rFonts w:ascii="Times New Roman" w:hAnsi="Times New Roman"/>
          <w:sz w:val="28"/>
          <w:szCs w:val="28"/>
        </w:rPr>
        <w:t>Депутату Собрания представителей Дигорского городского поселения</w:t>
      </w:r>
      <w:r w:rsidRPr="00704013">
        <w:rPr>
          <w:rFonts w:ascii="Times New Roman" w:hAnsi="Times New Roman"/>
          <w:sz w:val="28"/>
          <w:szCs w:val="28"/>
        </w:rPr>
        <w:t xml:space="preserve"> </w:t>
      </w:r>
      <w:r>
        <w:rPr>
          <w:rFonts w:ascii="Times New Roman" w:hAnsi="Times New Roman"/>
          <w:sz w:val="28"/>
          <w:szCs w:val="28"/>
        </w:rPr>
        <w:t>осуществляющего свои полномочия на постоянной основе</w:t>
      </w:r>
      <w:r w:rsidRPr="006459BE">
        <w:rPr>
          <w:rFonts w:ascii="Times New Roman" w:hAnsi="Times New Roman"/>
          <w:sz w:val="28"/>
          <w:szCs w:val="28"/>
        </w:rPr>
        <w:t xml:space="preserve"> предоставляется ежегодный основной оплачиваемый отпуск продолжительностью тридцать календарных дней, а также ежегодный дополнительный оплачиваемый </w:t>
      </w:r>
      <w:r>
        <w:rPr>
          <w:rFonts w:ascii="Times New Roman" w:hAnsi="Times New Roman"/>
          <w:sz w:val="28"/>
          <w:szCs w:val="28"/>
        </w:rPr>
        <w:t>отпуск продолжительностью пятнадцать</w:t>
      </w:r>
      <w:r w:rsidRPr="006459BE">
        <w:rPr>
          <w:rFonts w:ascii="Times New Roman" w:hAnsi="Times New Roman"/>
          <w:sz w:val="28"/>
          <w:szCs w:val="28"/>
        </w:rPr>
        <w:t xml:space="preserve">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w:t>
      </w:r>
      <w:r>
        <w:rPr>
          <w:rFonts w:ascii="Times New Roman" w:hAnsi="Times New Roman"/>
          <w:sz w:val="28"/>
          <w:szCs w:val="28"/>
        </w:rPr>
        <w:t>ком. Депутат Собрания представителей Дигорского городского поселения</w:t>
      </w:r>
      <w:r w:rsidRPr="00704013">
        <w:rPr>
          <w:rFonts w:ascii="Times New Roman" w:hAnsi="Times New Roman"/>
          <w:sz w:val="28"/>
          <w:szCs w:val="28"/>
        </w:rPr>
        <w:t xml:space="preserve"> </w:t>
      </w:r>
      <w:r>
        <w:rPr>
          <w:rFonts w:ascii="Times New Roman" w:hAnsi="Times New Roman"/>
          <w:sz w:val="28"/>
          <w:szCs w:val="28"/>
        </w:rPr>
        <w:t>осуществляющего свои полномочия на постоянной основе</w:t>
      </w:r>
      <w:r w:rsidRPr="006459BE">
        <w:rPr>
          <w:rFonts w:ascii="Times New Roman" w:hAnsi="Times New Roman"/>
          <w:sz w:val="28"/>
          <w:szCs w:val="28"/>
        </w:rPr>
        <w:t xml:space="preserve">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256A30" w:rsidRPr="00704013" w:rsidRDefault="00256A30" w:rsidP="00A156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7. </w:t>
      </w:r>
      <w:r w:rsidRPr="00704013">
        <w:rPr>
          <w:rFonts w:ascii="Times New Roman" w:hAnsi="Times New Roman"/>
          <w:sz w:val="28"/>
          <w:szCs w:val="28"/>
        </w:rPr>
        <w:t>Осуществляющий свои полномочия на постоянной основе депутат не вправе:</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1)заниматься предпринимательской деятельностью;</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704013">
        <w:rPr>
          <w:rFonts w:ascii="Times New Roman" w:hAnsi="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6A30" w:rsidRDefault="00256A30" w:rsidP="00232391">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6A30" w:rsidRDefault="00256A30" w:rsidP="0071305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5)</w:t>
      </w:r>
      <w:r w:rsidRPr="00704013">
        <w:rPr>
          <w:rFonts w:ascii="Times New Roman" w:hAnsi="Times New Roman"/>
          <w:bCs/>
          <w:sz w:val="28"/>
          <w:szCs w:val="28"/>
        </w:rPr>
        <w:t xml:space="preserve">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56A30" w:rsidRPr="0071305E" w:rsidRDefault="00256A30" w:rsidP="0071305E">
      <w:pPr>
        <w:pStyle w:val="20"/>
        <w:spacing w:after="0" w:line="240" w:lineRule="auto"/>
        <w:ind w:firstLine="709"/>
        <w:jc w:val="both"/>
        <w:rPr>
          <w:rFonts w:ascii="Times New Roman" w:hAnsi="Times New Roman"/>
          <w:sz w:val="28"/>
          <w:szCs w:val="28"/>
        </w:rPr>
      </w:pPr>
      <w:r>
        <w:rPr>
          <w:rFonts w:ascii="Times New Roman" w:hAnsi="Times New Roman"/>
          <w:sz w:val="28"/>
          <w:szCs w:val="28"/>
        </w:rPr>
        <w:t>8</w:t>
      </w:r>
      <w:r w:rsidRPr="00704013">
        <w:rPr>
          <w:rFonts w:ascii="Times New Roman" w:hAnsi="Times New Roman"/>
          <w:sz w:val="28"/>
          <w:szCs w:val="28"/>
        </w:rPr>
        <w:t>.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56A30" w:rsidRPr="00704013" w:rsidRDefault="00256A30" w:rsidP="0071305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w:t>
      </w:r>
      <w:r w:rsidRPr="00704013">
        <w:rPr>
          <w:rFonts w:ascii="Times New Roman" w:hAnsi="Times New Roman"/>
          <w:sz w:val="28"/>
          <w:szCs w:val="28"/>
        </w:rPr>
        <w:t>.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10</w:t>
      </w:r>
      <w:r w:rsidRPr="00704013">
        <w:rPr>
          <w:rFonts w:ascii="Times New Roman" w:hAnsi="Times New Roman"/>
          <w:sz w:val="28"/>
          <w:szCs w:val="28"/>
        </w:rPr>
        <w:t>.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11</w:t>
      </w:r>
      <w:r w:rsidRPr="00704013">
        <w:rPr>
          <w:rFonts w:ascii="Times New Roman" w:hAnsi="Times New Roman"/>
          <w:sz w:val="28"/>
          <w:szCs w:val="28"/>
        </w:rPr>
        <w:t>.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12</w:t>
      </w:r>
      <w:r w:rsidRPr="00704013">
        <w:rPr>
          <w:rFonts w:ascii="Times New Roman" w:hAnsi="Times New Roman"/>
          <w:sz w:val="28"/>
          <w:szCs w:val="28"/>
        </w:rPr>
        <w:t xml:space="preserve">.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w:t>
      </w:r>
      <w:r w:rsidRPr="00704013">
        <w:rPr>
          <w:rFonts w:ascii="Times New Roman" w:hAnsi="Times New Roman"/>
          <w:sz w:val="28"/>
          <w:szCs w:val="28"/>
        </w:rPr>
        <w:lastRenderedPageBreak/>
        <w:t>иные нарушения, ответственность за которые предусмотрена федеральным законом.</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13</w:t>
      </w:r>
      <w:r w:rsidRPr="00704013">
        <w:rPr>
          <w:rFonts w:ascii="Times New Roman" w:hAnsi="Times New Roman"/>
          <w:sz w:val="28"/>
          <w:szCs w:val="28"/>
        </w:rPr>
        <w:t>. Полномочия депутата Собрания представителей прекращаются досрочно в случае:</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смерти;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отставки по собственному желанию;</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признания судом недееспособным или ограниченно дееспособным;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4) признания судом безвестно отсутствующим или объявления умершим;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вступления в отношении его в законную силу обвинительного приговора суда;</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выезда за пределы Российской Федерации на постоянное место жительства;</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8) отзыва избирателями;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9) досрочного прекращения полномочий Собрания представителей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56A30" w:rsidRPr="00704013" w:rsidRDefault="00256A30" w:rsidP="00D27447">
      <w:pPr>
        <w:pStyle w:val="20"/>
        <w:spacing w:after="0" w:line="240" w:lineRule="auto"/>
        <w:ind w:firstLine="709"/>
        <w:jc w:val="both"/>
        <w:rPr>
          <w:rFonts w:ascii="Times New Roman" w:hAnsi="Times New Roman"/>
          <w:sz w:val="28"/>
          <w:szCs w:val="28"/>
        </w:rPr>
      </w:pPr>
      <w:r>
        <w:rPr>
          <w:rFonts w:ascii="Times New Roman" w:hAnsi="Times New Roman"/>
          <w:sz w:val="28"/>
          <w:szCs w:val="28"/>
        </w:rPr>
        <w:t>14</w:t>
      </w:r>
      <w:r w:rsidRPr="00704013">
        <w:rPr>
          <w:rFonts w:ascii="Times New Roman" w:hAnsi="Times New Roman"/>
          <w:sz w:val="28"/>
          <w:szCs w:val="28"/>
        </w:rPr>
        <w:t>. Досрочно утративший свои полномочия депутат может вновь обрести их лишь в случае нового избрания.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15</w:t>
      </w:r>
      <w:r w:rsidRPr="00704013">
        <w:rPr>
          <w:rFonts w:ascii="Times New Roman" w:hAnsi="Times New Roman"/>
          <w:sz w:val="28"/>
          <w:szCs w:val="28"/>
        </w:rPr>
        <w:t>.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56A30" w:rsidRPr="001A3B3C" w:rsidRDefault="00256A30" w:rsidP="001A3B3C">
      <w:pPr>
        <w:pStyle w:val="20"/>
        <w:spacing w:after="0" w:line="240" w:lineRule="auto"/>
        <w:ind w:firstLine="709"/>
        <w:jc w:val="both"/>
        <w:rPr>
          <w:rFonts w:ascii="Times New Roman" w:hAnsi="Times New Roman"/>
          <w:sz w:val="28"/>
          <w:szCs w:val="28"/>
        </w:rPr>
      </w:pPr>
      <w:r>
        <w:rPr>
          <w:rFonts w:ascii="Times New Roman" w:hAnsi="Times New Roman"/>
          <w:sz w:val="28"/>
          <w:szCs w:val="28"/>
        </w:rPr>
        <w:t>16</w:t>
      </w:r>
      <w:r w:rsidRPr="00704013">
        <w:rPr>
          <w:rFonts w:ascii="Times New Roman" w:hAnsi="Times New Roman"/>
          <w:sz w:val="28"/>
          <w:szCs w:val="28"/>
        </w:rPr>
        <w:t>. Депутаты Собрания  представителей Дигорского городского поселения вправе объединяться по партийному (фракции), профессиональному и иным (группы) признакам.</w:t>
      </w:r>
    </w:p>
    <w:p w:rsidR="00256A30"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4"/>
        <w:spacing w:before="0" w:line="240" w:lineRule="auto"/>
        <w:ind w:firstLine="709"/>
        <w:jc w:val="both"/>
        <w:rPr>
          <w:rFonts w:ascii="Times New Roman" w:hAnsi="Times New Roman"/>
          <w:i w:val="0"/>
          <w:color w:val="auto"/>
          <w:sz w:val="28"/>
          <w:szCs w:val="28"/>
        </w:rPr>
      </w:pPr>
      <w:bookmarkStart w:id="26" w:name="_Toc236903459"/>
      <w:r w:rsidRPr="00704013">
        <w:rPr>
          <w:rFonts w:ascii="Times New Roman" w:hAnsi="Times New Roman"/>
          <w:bCs w:val="0"/>
          <w:i w:val="0"/>
          <w:color w:val="auto"/>
          <w:sz w:val="28"/>
          <w:szCs w:val="28"/>
        </w:rPr>
        <w:lastRenderedPageBreak/>
        <w:t>Статья 27. Депутатские объединения в Собрании представителей Дигорского городского поселения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 Депутатскими объединениями в Собрании представителей являются фракции и депутатские группы.</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2. Фракции и депутатские группы обладают  равными правами.</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3. Фракциями являются депутатские объединения, образованные из депутатов, избранных по одномандатным избирательным округам, выдвинутые данным избирательным объединением. В состав фракций, на основании решения фракции, также могут входить депутаты, избранные по одномандатным избирательным округам, выдвинутые в порядке самовыдвижения.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Численность фракций не  ограничивается.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4. Для выражения единой позиции по вопросам, рассматриваемым  Собранием представителей в Собрании представителей могут создаваться депутатские группы. Депутатские группы могут образовываться по территориальному и иным признакам.</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Численность депутатских групп составляет не менее трех человек.</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5. Депутат Собрания представителей вправе состоять только в одной фракции.</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6. Датой вхождения депутата в состав депутатского объединения считается день принятия депутатским объединением соответствующего решения. Датой выхода из депутатского объединения считается день подачи депутатом заявления о выходе из депутатского объединения.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7. Депутатские объединения создаются на организационных собраниях депутатов, на которых:</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 принимается решение о создании депутатского объединения и определяется его форма ( фракция или депутатская группа).</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2) на основании личного  волеизъявления депутатов утверждается персональным состав депутатского объединения.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3) определяются наименование депутатского объединения, его цели и задачи.</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4) избирается руководитель депутатского объединения, его заместитель.</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8. Решения, принятые на организационных собраниях депутатских объединений, оформляются протоколами, которые подписываются руководителями депутатских объединений.</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9. Депутаты, не входящие в  состав  ни одного из депутатских объединений, могут войти в любое из них по решению депутатского объединения.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10. Внутренняя деятельность депутатских объединений организуется ими самостоятельно.</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11. Депутатские объединения информируются председателя Собрания представителей и депутатов о своих решениях.</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12. Депутатские объединения подлежат регистрации в порядке, установленном Регламентом Собрания представителей.</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Объединения депутатов, не зарегистрированные в соответствии с Регламентом Собрания представителей, не пользуются правами депутатских  объединений, определенными Регламентом Собрания представителей.</w:t>
      </w:r>
    </w:p>
    <w:bookmarkEnd w:id="26"/>
    <w:p w:rsidR="00256A30" w:rsidRDefault="00256A30" w:rsidP="001A3B3C">
      <w:pPr>
        <w:spacing w:after="0" w:line="240" w:lineRule="auto"/>
        <w:jc w:val="both"/>
        <w:rPr>
          <w:rFonts w:ascii="Times New Roman" w:hAnsi="Times New Roman"/>
          <w:b/>
          <w:sz w:val="28"/>
          <w:szCs w:val="28"/>
        </w:rPr>
      </w:pPr>
    </w:p>
    <w:p w:rsidR="00256A30" w:rsidRPr="00704013" w:rsidRDefault="00256A30" w:rsidP="001A3B3C">
      <w:pPr>
        <w:spacing w:after="0" w:line="240" w:lineRule="auto"/>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27" w:name="_Toc266866675"/>
      <w:r w:rsidRPr="00704013">
        <w:rPr>
          <w:rFonts w:ascii="Times New Roman" w:hAnsi="Times New Roman" w:cs="Times New Roman"/>
          <w:sz w:val="28"/>
          <w:szCs w:val="28"/>
        </w:rPr>
        <w:t>Статья 28. Администрация местного самоуправления Дигорского городского поселения</w:t>
      </w:r>
      <w:bookmarkEnd w:id="27"/>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Администрация местного самоуправления городского поселения является исполнительно-распорядительным органом городского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Главой администрации местного самоуправления городского поселения является глава городского поселения. Глава городского поселения руководит администрацией местного самоуправления городского поселения на принципах единоначалия.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Администрация местного самоуправления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Администрация местного самоуправления городского поселения является главным распорядителем средств бюджета городского поселения, предусмотренных на содержание администрации местного самоуправления городского поселения  и реализацию возложенных на нее полномочий.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7. Администрация местного самоуправления городского поселения</w:t>
      </w:r>
      <w:r>
        <w:rPr>
          <w:rFonts w:ascii="Times New Roman" w:hAnsi="Times New Roman"/>
          <w:sz w:val="28"/>
          <w:szCs w:val="28"/>
        </w:rPr>
        <w:t xml:space="preserve"> подотчетна и</w:t>
      </w:r>
      <w:r w:rsidRPr="00704013">
        <w:rPr>
          <w:rFonts w:ascii="Times New Roman" w:hAnsi="Times New Roman"/>
          <w:sz w:val="28"/>
          <w:szCs w:val="28"/>
        </w:rPr>
        <w:t xml:space="preserve"> подконтрольна главе городского поселения и Собранию представителей.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8 Главой городского поселения может быть создан совещательный орган - коллегия администрации местного самоуправления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9. В случаях, предусмотренных федеральными и республиканскими законами, решениями Собрания представителей и правовыми актами главы городского поселения, при администрации местного самоуправления городского поселения, органах администрации местного самоуправления городского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городского поселения, органах администрации местного самоуправления городского поселения устанавливается Собранием представителей или главой городского поселения  в соответствии с их полномочиями, установленными федеральными и республиканскими законами, настоящим Уставом.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10. Порядок организации работы администрации местного самоуправления городского поселения устанавливается регламентом администрации местного самоуправления городского поселения, который утверждается правовым актом главы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11. Расходы на содержание администрации местного самоуправления городского поселения включаются в бюджет городского поселения отдельной строкой.</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28" w:name="_Toc266866676"/>
      <w:r w:rsidRPr="00704013">
        <w:rPr>
          <w:rFonts w:ascii="Times New Roman" w:hAnsi="Times New Roman" w:cs="Times New Roman"/>
          <w:sz w:val="28"/>
          <w:szCs w:val="28"/>
        </w:rPr>
        <w:t>Статья 29. Структура администрации местного самоуправления Дигорского городского поселения</w:t>
      </w:r>
      <w:bookmarkEnd w:id="28"/>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В структуру администрации местного самоуправления городского поселения входят: глава городского поселения, исполняющий полномочия главы администрации местного самоуправления городского поселения, структурные подразделения администрации местного самоуправления городского поселения, должности муниципальной службы, не входящие в состав структурных подразделений администрации местного самоуправления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Структура администрации местного самоуправления городского поселения утверждается Собранием представителей по представлению главы городского поселения.</w:t>
      </w:r>
    </w:p>
    <w:p w:rsidR="00256A30" w:rsidRPr="00704013" w:rsidRDefault="00256A30" w:rsidP="00D27447">
      <w:pPr>
        <w:pStyle w:val="20"/>
        <w:spacing w:after="0" w:line="240" w:lineRule="auto"/>
        <w:ind w:firstLine="709"/>
        <w:jc w:val="both"/>
        <w:rPr>
          <w:rFonts w:ascii="Times New Roman" w:hAnsi="Times New Roman"/>
          <w:b/>
          <w:bCs/>
          <w:sz w:val="28"/>
          <w:szCs w:val="28"/>
          <w:u w:val="single"/>
        </w:rPr>
      </w:pPr>
      <w:r w:rsidRPr="00704013">
        <w:rPr>
          <w:rFonts w:ascii="Times New Roman" w:hAnsi="Times New Roman"/>
          <w:sz w:val="28"/>
          <w:szCs w:val="28"/>
        </w:rPr>
        <w:t xml:space="preserve">3. Штатное расписание администрации местного самоуправления городского поселения утверждается главой городского поселения на основе структуры администрации местного самоуправления городского поселения, исходя из расходов на содержание администрации местного самоуправления городского поселения, предусмотренных бюджетом городского поселения. </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4. Глава городского поселения назначает и увольняет работников администрации местного самоуправления городского поселения, осуществляет иные полномочия в отношении работников администрации местного самоуправления городского поселения в соответствии с федеральным и </w:t>
      </w:r>
      <w:r w:rsidRPr="00704013">
        <w:rPr>
          <w:rFonts w:ascii="Times New Roman" w:hAnsi="Times New Roman"/>
          <w:sz w:val="28"/>
          <w:szCs w:val="28"/>
        </w:rPr>
        <w:lastRenderedPageBreak/>
        <w:t>республиканским законодательством о муниципальной службе и трудовым законодательством.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5. Полномочия и порядок организации работы структурных подразделений администрации местного самоуправления городского поселения определяются регламентом администрации местного самоуправления городского поселения и (или) положениями об этих подразделениях, утверждаемыми главой городского поселения. </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Глава городского поселения назначает руководителей структурных подразделений администрации местного самоуправления городского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7. Руководители структурных подразделений администрации местного самоуправления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организуют работу структурного подразделения администрации местного самоуправления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разрабатывают и вносят главе городского поселения проекты правовых актов и иные предложения в пределах своей компетенции;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29" w:name="_Toc266866677"/>
      <w:r w:rsidRPr="00704013">
        <w:rPr>
          <w:rFonts w:ascii="Times New Roman" w:hAnsi="Times New Roman" w:cs="Times New Roman"/>
          <w:sz w:val="28"/>
          <w:szCs w:val="28"/>
        </w:rPr>
        <w:t>Статья 30. Полномочия администрации местного самоуправления Дигорского городского поселения</w:t>
      </w:r>
      <w:bookmarkEnd w:id="29"/>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Администрация местного самоуправления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разрабатывает и исполняет бюджет городского поселения, является главным распорядителем бюджетных средств;</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управляет и распоряжается имуществом, находящимся в собственности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разрабатывает и выполняет планы и программы развития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выступает заказчиком работ по благоустройству и озеленению территории городского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сдает в аренду муниципальное имущество;</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7) организует с согласия Собрания  представителей городского поселения, местные займы;</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8) участвует в выдаче кредитов за счет средств бюджета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10) учреждает музеи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13) участвует в осуществлении деятельности по опеке и попечительству;</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16) осуществляет полномочиями по организации теплоснабжения, предусмотренными Федеральным законом «О теплоснабжении»;</w:t>
      </w:r>
    </w:p>
    <w:p w:rsidR="00256A30" w:rsidRPr="00704013" w:rsidRDefault="00256A30" w:rsidP="00D27447">
      <w:pPr>
        <w:autoSpaceDE w:val="0"/>
        <w:autoSpaceDN w:val="0"/>
        <w:adjustRightInd w:val="0"/>
        <w:spacing w:after="0" w:line="240" w:lineRule="auto"/>
        <w:ind w:firstLine="709"/>
        <w:jc w:val="both"/>
        <w:outlineLvl w:val="0"/>
        <w:rPr>
          <w:rFonts w:ascii="Times New Roman" w:hAnsi="Times New Roman"/>
          <w:sz w:val="28"/>
          <w:szCs w:val="28"/>
        </w:rPr>
      </w:pPr>
      <w:r w:rsidRPr="00704013">
        <w:rPr>
          <w:rFonts w:ascii="Times New Roman" w:hAnsi="Times New Roman"/>
          <w:sz w:val="28"/>
          <w:szCs w:val="28"/>
        </w:rPr>
        <w:t>17) осуществляет полномочия в сфере водоснабжения и водоотведения, предусмотренные Федеральным законом «О водоснабжении и водоотведении»;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2. Привлечение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предусмотренных пунктами 8, 9, 16 части 1 статьи 3 настоящего Устава осуществляется на основании постановления главы городского поселения о привлечении граждан к выполнению на добровольной основе социально значимых для городского поселения работ, которое должно быть опубликовано (обнародовано) не позднее, чем за семь дней до дня проведения указанных работ.</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городского поселения  в свободное от </w:t>
      </w:r>
      <w:r w:rsidRPr="00704013">
        <w:rPr>
          <w:rFonts w:ascii="Times New Roman" w:hAnsi="Times New Roman"/>
          <w:sz w:val="28"/>
          <w:szCs w:val="28"/>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Администрация местного самоуправления городского поселения исполняет отдельные государственные полномочия, переданные органам местного самоуправления городского поселения, в соответствии с федеральными и республиканскими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outlineLvl w:val="1"/>
        <w:rPr>
          <w:rStyle w:val="FontStyle14"/>
          <w:b/>
          <w:sz w:val="28"/>
          <w:szCs w:val="28"/>
        </w:rPr>
      </w:pPr>
      <w:r w:rsidRPr="00704013">
        <w:rPr>
          <w:rFonts w:ascii="Times New Roman" w:hAnsi="Times New Roman"/>
          <w:b/>
          <w:sz w:val="28"/>
          <w:szCs w:val="28"/>
        </w:rPr>
        <w:t xml:space="preserve">Статья </w:t>
      </w:r>
      <w:r w:rsidRPr="00704013">
        <w:rPr>
          <w:rStyle w:val="FontStyle14"/>
          <w:b/>
          <w:sz w:val="28"/>
          <w:szCs w:val="28"/>
        </w:rPr>
        <w:t xml:space="preserve">31. Муниципальный контроль в </w:t>
      </w:r>
      <w:r w:rsidRPr="00704013">
        <w:rPr>
          <w:rFonts w:ascii="Times New Roman" w:hAnsi="Times New Roman"/>
          <w:b/>
          <w:sz w:val="28"/>
          <w:szCs w:val="28"/>
        </w:rPr>
        <w:t>Дигорском городском</w:t>
      </w:r>
      <w:r w:rsidRPr="00704013">
        <w:rPr>
          <w:rStyle w:val="FontStyle14"/>
          <w:b/>
          <w:sz w:val="28"/>
          <w:szCs w:val="28"/>
        </w:rPr>
        <w:t xml:space="preserve"> поселении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Style w:val="FontStyle14"/>
          <w:sz w:val="28"/>
          <w:szCs w:val="28"/>
        </w:rPr>
        <w:t xml:space="preserve">1. Администрация местного самоуправления </w:t>
      </w:r>
      <w:r w:rsidRPr="00704013">
        <w:rPr>
          <w:rFonts w:ascii="Times New Roman" w:hAnsi="Times New Roman"/>
          <w:sz w:val="28"/>
          <w:szCs w:val="28"/>
        </w:rPr>
        <w:t>Дигорского городского</w:t>
      </w:r>
      <w:r w:rsidRPr="00704013">
        <w:rPr>
          <w:rStyle w:val="FontStyle14"/>
          <w:sz w:val="28"/>
          <w:szCs w:val="28"/>
        </w:rPr>
        <w:t xml:space="preserve"> поселения является органом, уполномоченным на осуществление муниципального контроля.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2. К полномочиям администрации </w:t>
      </w:r>
      <w:r w:rsidRPr="00704013">
        <w:rPr>
          <w:rStyle w:val="FontStyle14"/>
          <w:sz w:val="28"/>
          <w:szCs w:val="28"/>
        </w:rPr>
        <w:t xml:space="preserve">местного самоуправления </w:t>
      </w:r>
      <w:r w:rsidRPr="00704013">
        <w:rPr>
          <w:rFonts w:ascii="Times New Roman" w:hAnsi="Times New Roman"/>
          <w:sz w:val="28"/>
          <w:szCs w:val="28"/>
        </w:rPr>
        <w:t>Дигорского городского</w:t>
      </w:r>
      <w:r w:rsidRPr="00704013">
        <w:rPr>
          <w:rStyle w:val="FontStyle14"/>
          <w:sz w:val="28"/>
          <w:szCs w:val="28"/>
        </w:rPr>
        <w:t xml:space="preserve"> </w:t>
      </w:r>
      <w:r w:rsidRPr="00704013">
        <w:rPr>
          <w:rFonts w:ascii="Times New Roman" w:hAnsi="Times New Roman"/>
          <w:sz w:val="28"/>
          <w:szCs w:val="28"/>
        </w:rPr>
        <w:t>поселения в сфере муниципального контроля относятся: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организация и осуществление муниципального контроля на соответствующей территории;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256A30" w:rsidRPr="00704013" w:rsidRDefault="00256A30" w:rsidP="00CA4668">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r w:rsidRPr="00704013">
        <w:rPr>
          <w:rFonts w:ascii="Times New Roman" w:hAnsi="Times New Roman"/>
          <w:b/>
          <w:sz w:val="28"/>
          <w:szCs w:val="28"/>
        </w:rPr>
        <w:t>Статья 32. Контрольно–счетный орган Дигорского городского</w:t>
      </w:r>
      <w:r w:rsidRPr="00704013">
        <w:rPr>
          <w:rStyle w:val="FontStyle14"/>
          <w:b/>
          <w:sz w:val="28"/>
          <w:szCs w:val="28"/>
        </w:rPr>
        <w:t xml:space="preserve"> </w:t>
      </w:r>
      <w:r w:rsidRPr="00704013">
        <w:rPr>
          <w:rFonts w:ascii="Times New Roman" w:hAnsi="Times New Roman"/>
          <w:b/>
          <w:sz w:val="28"/>
          <w:szCs w:val="28"/>
        </w:rPr>
        <w:t>поселения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 Контрольно–счетный орган муниципального образования образуется Собранием представителей Дигорского городского</w:t>
      </w:r>
      <w:r w:rsidRPr="00704013">
        <w:rPr>
          <w:rStyle w:val="FontStyle14"/>
          <w:sz w:val="28"/>
          <w:szCs w:val="28"/>
        </w:rPr>
        <w:t xml:space="preserve"> </w:t>
      </w:r>
      <w:r w:rsidRPr="00704013">
        <w:rPr>
          <w:rFonts w:ascii="Times New Roman" w:hAnsi="Times New Roman"/>
          <w:sz w:val="28"/>
          <w:szCs w:val="28"/>
        </w:rPr>
        <w:t>поселения.</w:t>
      </w:r>
    </w:p>
    <w:p w:rsidR="00256A30"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2. Порядок организации и деятельности контрольно – счетного органа Дигорского городского поселения определяется Федеральным законом от 7 февраля 2011 года № 6–ФЗ «Об общих принципах организации и деятельности </w:t>
      </w:r>
      <w:r w:rsidRPr="00704013">
        <w:rPr>
          <w:rFonts w:ascii="Times New Roman" w:hAnsi="Times New Roman"/>
          <w:sz w:val="28"/>
          <w:szCs w:val="28"/>
        </w:rPr>
        <w:lastRenderedPageBreak/>
        <w:t>контрольно – 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правовыми актами Дигорского городского поселения. В случаях и порядке, установленных федеральными законами, правовое регулирование организации и деятельности контрольно-счетного органа Дигорского городского поселения осуществляется также законами Республики Северная Осетия – Алания.</w:t>
      </w:r>
    </w:p>
    <w:p w:rsidR="00256A30" w:rsidRPr="00A7760A" w:rsidRDefault="00256A30" w:rsidP="00A7760A">
      <w:pPr>
        <w:rPr>
          <w:rFonts w:ascii="Times New Roman" w:hAnsi="Times New Roman"/>
          <w:sz w:val="28"/>
          <w:szCs w:val="28"/>
        </w:rPr>
      </w:pPr>
      <w:r>
        <w:rPr>
          <w:rFonts w:ascii="Times New Roman" w:hAnsi="Times New Roman"/>
          <w:sz w:val="28"/>
          <w:szCs w:val="28"/>
        </w:rPr>
        <w:t xml:space="preserve">          </w:t>
      </w:r>
      <w:r w:rsidRPr="00A7760A">
        <w:rPr>
          <w:rFonts w:ascii="Times New Roman" w:hAnsi="Times New Roman"/>
          <w:sz w:val="28"/>
          <w:szCs w:val="28"/>
        </w:rPr>
        <w:t xml:space="preserve">3. Контрольно-счетный орган Дигорского городского поселения </w:t>
      </w:r>
      <w:bookmarkStart w:id="30" w:name="l97"/>
      <w:bookmarkEnd w:id="30"/>
      <w:r w:rsidRPr="00A7760A">
        <w:rPr>
          <w:rFonts w:ascii="Times New Roman" w:hAnsi="Times New Roman"/>
          <w:sz w:val="28"/>
          <w:szCs w:val="28"/>
        </w:rPr>
        <w:t xml:space="preserve">осуществляет следующие основные полномочия: </w:t>
      </w:r>
      <w:r w:rsidRPr="00A7760A">
        <w:rPr>
          <w:rFonts w:ascii="Times New Roman" w:hAnsi="Times New Roman"/>
          <w:sz w:val="28"/>
          <w:szCs w:val="28"/>
        </w:rPr>
        <w:br/>
        <w:t xml:space="preserve">    1) контроль за исполнением бюджета Дигрского городского поселения; </w:t>
      </w:r>
      <w:r w:rsidRPr="00A7760A">
        <w:rPr>
          <w:rFonts w:ascii="Times New Roman" w:hAnsi="Times New Roman"/>
          <w:sz w:val="28"/>
          <w:szCs w:val="28"/>
        </w:rPr>
        <w:br/>
        <w:t xml:space="preserve">    2) экспертиза проектов местного бюджета; </w:t>
      </w:r>
      <w:r w:rsidRPr="00A7760A">
        <w:rPr>
          <w:rFonts w:ascii="Times New Roman" w:hAnsi="Times New Roman"/>
          <w:sz w:val="28"/>
          <w:szCs w:val="28"/>
        </w:rPr>
        <w:br/>
        <w:t xml:space="preserve">    3) внешняя проверка годового отчета об исполнении местного бюджета; </w:t>
      </w:r>
      <w:r w:rsidRPr="00A7760A">
        <w:rPr>
          <w:rFonts w:ascii="Times New Roman" w:hAnsi="Times New Roman"/>
          <w:sz w:val="28"/>
          <w:szCs w:val="28"/>
        </w:rPr>
        <w:br/>
        <w:t xml:space="preserve">    4) организация и осуществление контроля за законностью, </w:t>
      </w:r>
      <w:bookmarkStart w:id="31" w:name="l98"/>
      <w:bookmarkEnd w:id="31"/>
      <w:r w:rsidRPr="00A7760A">
        <w:rPr>
          <w:rFonts w:ascii="Times New Roman" w:hAnsi="Times New Roman"/>
          <w:sz w:val="28"/>
          <w:szCs w:val="28"/>
        </w:rPr>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bookmarkStart w:id="32" w:name="l99"/>
      <w:bookmarkEnd w:id="32"/>
      <w:r w:rsidRPr="00A7760A">
        <w:rPr>
          <w:rFonts w:ascii="Times New Roman" w:hAnsi="Times New Roman"/>
          <w:sz w:val="28"/>
          <w:szCs w:val="28"/>
        </w:rPr>
        <w:br/>
        <w:t xml:space="preserve">    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Дигорскому городскому поселению; </w:t>
      </w:r>
      <w:bookmarkStart w:id="33" w:name="l100"/>
      <w:bookmarkEnd w:id="33"/>
      <w:r w:rsidRPr="00A7760A">
        <w:rPr>
          <w:rFonts w:ascii="Times New Roman" w:hAnsi="Times New Roman"/>
          <w:sz w:val="28"/>
          <w:szCs w:val="28"/>
        </w:rPr>
        <w:br/>
        <w:t xml:space="preserve">    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w:t>
      </w:r>
      <w:bookmarkStart w:id="34" w:name="l101"/>
      <w:bookmarkEnd w:id="34"/>
      <w:r w:rsidRPr="00A7760A">
        <w:rPr>
          <w:rFonts w:ascii="Times New Roman" w:hAnsi="Times New Roman"/>
          <w:sz w:val="28"/>
          <w:szCs w:val="28"/>
        </w:rPr>
        <w:t xml:space="preserve">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r w:rsidRPr="00A7760A">
        <w:rPr>
          <w:rFonts w:ascii="Times New Roman" w:hAnsi="Times New Roman"/>
          <w:sz w:val="28"/>
          <w:szCs w:val="28"/>
        </w:rPr>
        <w:br/>
        <w:t xml:space="preserve">    7) финансово-экономическая экспертиза проектов </w:t>
      </w:r>
      <w:bookmarkStart w:id="35" w:name="l102"/>
      <w:bookmarkEnd w:id="35"/>
      <w:r w:rsidRPr="00A7760A">
        <w:rPr>
          <w:rFonts w:ascii="Times New Roman" w:hAnsi="Times New Roman"/>
          <w:sz w:val="28"/>
          <w:szCs w:val="28"/>
        </w:rPr>
        <w:t xml:space="preserve">муниципальных правовых актов (включая обоснованность финансово-экономических обоснований) в части, касающейся расходных обязательств Дигорского городского поселения, а также муниципальных программ; </w:t>
      </w:r>
      <w:r w:rsidRPr="00A7760A">
        <w:rPr>
          <w:rFonts w:ascii="Times New Roman" w:hAnsi="Times New Roman"/>
          <w:sz w:val="28"/>
          <w:szCs w:val="28"/>
        </w:rPr>
        <w:br/>
        <w:t xml:space="preserve">    8) анализ бюджетного процесса в </w:t>
      </w:r>
      <w:bookmarkStart w:id="36" w:name="l103"/>
      <w:bookmarkEnd w:id="36"/>
      <w:r w:rsidRPr="00A7760A">
        <w:rPr>
          <w:rFonts w:ascii="Times New Roman" w:hAnsi="Times New Roman"/>
          <w:sz w:val="28"/>
          <w:szCs w:val="28"/>
        </w:rPr>
        <w:t xml:space="preserve">Дигорском городском поселении и подготовка предложений, направленных на его совершенствование; </w:t>
      </w:r>
      <w:r w:rsidRPr="00A7760A">
        <w:rPr>
          <w:rFonts w:ascii="Times New Roman" w:hAnsi="Times New Roman"/>
          <w:sz w:val="28"/>
          <w:szCs w:val="28"/>
        </w:rPr>
        <w:br/>
        <w:t xml:space="preserve">    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w:t>
      </w:r>
      <w:bookmarkStart w:id="37" w:name="l104"/>
      <w:bookmarkEnd w:id="37"/>
      <w:r w:rsidRPr="00A7760A">
        <w:rPr>
          <w:rFonts w:ascii="Times New Roman" w:hAnsi="Times New Roman"/>
          <w:sz w:val="28"/>
          <w:szCs w:val="28"/>
        </w:rPr>
        <w:t xml:space="preserve">информации в Собрание представителей Дигорского городского поселения и главе Дигорского городского поселения; </w:t>
      </w:r>
      <w:r w:rsidRPr="00A7760A">
        <w:rPr>
          <w:rFonts w:ascii="Times New Roman" w:hAnsi="Times New Roman"/>
          <w:sz w:val="28"/>
          <w:szCs w:val="28"/>
        </w:rPr>
        <w:br/>
        <w:t xml:space="preserve">    10) участие в пределах полномочий в мероприятиях, направленных на </w:t>
      </w:r>
      <w:r w:rsidRPr="00A7760A">
        <w:rPr>
          <w:rFonts w:ascii="Times New Roman" w:hAnsi="Times New Roman"/>
          <w:sz w:val="28"/>
          <w:szCs w:val="28"/>
        </w:rPr>
        <w:lastRenderedPageBreak/>
        <w:t>противодействие коррупции.</w:t>
      </w:r>
      <w:r w:rsidRPr="00A7760A">
        <w:rPr>
          <w:rFonts w:ascii="Times New Roman" w:hAnsi="Times New Roman"/>
          <w:sz w:val="28"/>
          <w:szCs w:val="28"/>
        </w:rPr>
        <w:br/>
      </w:r>
    </w:p>
    <w:p w:rsidR="00256A30" w:rsidRPr="00704013" w:rsidRDefault="00256A30" w:rsidP="00A7760A">
      <w:pPr>
        <w:pStyle w:val="1"/>
        <w:spacing w:before="0" w:after="0"/>
        <w:jc w:val="both"/>
        <w:rPr>
          <w:rFonts w:ascii="Times New Roman" w:hAnsi="Times New Roman" w:cs="Times New Roman"/>
          <w:sz w:val="28"/>
          <w:szCs w:val="28"/>
        </w:rPr>
      </w:pPr>
      <w:bookmarkStart w:id="38" w:name="_Toc266866678"/>
      <w:r>
        <w:rPr>
          <w:rFonts w:ascii="Times New Roman" w:hAnsi="Times New Roman" w:cs="Times New Roman"/>
          <w:b w:val="0"/>
          <w:bCs w:val="0"/>
          <w:kern w:val="0"/>
          <w:sz w:val="28"/>
          <w:szCs w:val="28"/>
        </w:rPr>
        <w:t xml:space="preserve">       </w:t>
      </w:r>
      <w:r w:rsidRPr="00704013">
        <w:rPr>
          <w:rFonts w:ascii="Times New Roman" w:hAnsi="Times New Roman" w:cs="Times New Roman"/>
          <w:sz w:val="28"/>
          <w:szCs w:val="28"/>
        </w:rPr>
        <w:t>Статья 33. Избирательная комиссия Дигорского городского поселения</w:t>
      </w:r>
      <w:bookmarkEnd w:id="38"/>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1. Избирательная комиссия Дигорского городского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Дигорского городского поселения, преобразования Дигорского городского поселения. </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2. Избирательная комиссия Дигорского городского поселения является муниципальным органом, который не входит в структуру органов местного самоуправления. Избирательная комиссия Дигорского городского поселения формируется в количестве 8 членов с правом решающего голоса.</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Срок полномочий избирательной комиссии Дигорского городского</w:t>
      </w:r>
      <w:r w:rsidRPr="00704013">
        <w:rPr>
          <w:rStyle w:val="FontStyle14"/>
          <w:sz w:val="28"/>
          <w:szCs w:val="28"/>
        </w:rPr>
        <w:t xml:space="preserve"> </w:t>
      </w:r>
      <w:r w:rsidRPr="00704013">
        <w:rPr>
          <w:rFonts w:ascii="Times New Roman" w:hAnsi="Times New Roman"/>
          <w:sz w:val="28"/>
          <w:szCs w:val="28"/>
        </w:rPr>
        <w:t xml:space="preserve">поселения составляет пять лет. </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3. Избирательная комиссия Дигорского городского</w:t>
      </w:r>
      <w:r w:rsidRPr="00704013">
        <w:rPr>
          <w:rStyle w:val="FontStyle14"/>
          <w:sz w:val="28"/>
          <w:szCs w:val="28"/>
        </w:rPr>
        <w:t xml:space="preserve"> </w:t>
      </w:r>
      <w:r w:rsidRPr="00704013">
        <w:rPr>
          <w:rFonts w:ascii="Times New Roman" w:hAnsi="Times New Roman"/>
          <w:sz w:val="28"/>
          <w:szCs w:val="28"/>
        </w:rPr>
        <w:t>поселения:</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w:t>
      </w:r>
      <w:r w:rsidRPr="00704013">
        <w:rPr>
          <w:rFonts w:ascii="Times New Roman" w:hAnsi="Times New Roman"/>
          <w:sz w:val="28"/>
          <w:szCs w:val="28"/>
        </w:rPr>
        <w:lastRenderedPageBreak/>
        <w:t>местного референдума соблюдения единого порядка опубликования итогов голосования и результатов выборов, референдумов;</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6A30" w:rsidRPr="00704013"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7) оказывает правовую, методическую, организационно-техническую помощь нижестоящим комиссиям;</w:t>
      </w:r>
    </w:p>
    <w:p w:rsidR="00256A30" w:rsidRDefault="00256A30" w:rsidP="00D27447">
      <w:pPr>
        <w:autoSpaceDE w:val="0"/>
        <w:autoSpaceDN w:val="0"/>
        <w:adjustRightInd w:val="0"/>
        <w:spacing w:after="0" w:line="240" w:lineRule="auto"/>
        <w:ind w:firstLine="709"/>
        <w:jc w:val="both"/>
        <w:outlineLvl w:val="2"/>
        <w:rPr>
          <w:rFonts w:ascii="Times New Roman" w:hAnsi="Times New Roman"/>
          <w:sz w:val="28"/>
          <w:szCs w:val="28"/>
        </w:rPr>
      </w:pPr>
      <w:r w:rsidRPr="00704013">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56A30" w:rsidRDefault="00256A30" w:rsidP="00223D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704013">
        <w:rPr>
          <w:rFonts w:ascii="Times New Roman" w:hAnsi="Times New Roman"/>
          <w:sz w:val="28"/>
          <w:szCs w:val="28"/>
        </w:rPr>
        <w:t>)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256A30" w:rsidRPr="00704013" w:rsidRDefault="00256A30" w:rsidP="0060427F">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w:t>
      </w:r>
      <w:r w:rsidRPr="0060427F">
        <w:rPr>
          <w:rFonts w:ascii="Times New Roman" w:hAnsi="Times New Roman"/>
          <w:sz w:val="28"/>
          <w:szCs w:val="28"/>
        </w:rPr>
        <w:t xml:space="preserve"> </w:t>
      </w:r>
      <w:r>
        <w:rPr>
          <w:rFonts w:ascii="Times New Roman" w:hAnsi="Times New Roman"/>
          <w:sz w:val="28"/>
          <w:szCs w:val="28"/>
        </w:rPr>
        <w:t>Полномочия избирательной комиссии Дигорского городского поселения могут быть переданы решением Собрания представителей Дигорского городского поселения территориальной избирательной комиссии Дигорского района,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w:t>
      </w:r>
    </w:p>
    <w:p w:rsidR="00256A30" w:rsidRPr="00223D64" w:rsidRDefault="00256A30" w:rsidP="00223D64">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rPr>
          <w:rFonts w:ascii="Times New Roman" w:hAnsi="Times New Roman" w:cs="Times New Roman"/>
          <w:sz w:val="28"/>
          <w:szCs w:val="28"/>
        </w:rPr>
      </w:pPr>
      <w:bookmarkStart w:id="39" w:name="_Toc266866680"/>
      <w:r w:rsidRPr="00704013">
        <w:rPr>
          <w:rFonts w:ascii="Times New Roman" w:hAnsi="Times New Roman" w:cs="Times New Roman"/>
          <w:sz w:val="28"/>
          <w:szCs w:val="28"/>
        </w:rPr>
        <w:t>Глава 5. Муниципальные правовые акты</w:t>
      </w:r>
      <w:bookmarkEnd w:id="39"/>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0" w:name="_Toc266866681"/>
      <w:r w:rsidRPr="00704013">
        <w:rPr>
          <w:rFonts w:ascii="Times New Roman" w:hAnsi="Times New Roman" w:cs="Times New Roman"/>
          <w:sz w:val="28"/>
          <w:szCs w:val="28"/>
        </w:rPr>
        <w:t>Статья 34. Понятие и система муниципальных правовых актов</w:t>
      </w:r>
      <w:bookmarkEnd w:id="40"/>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w:t>
      </w:r>
      <w:r w:rsidRPr="00704013">
        <w:rPr>
          <w:rFonts w:ascii="Times New Roman" w:hAnsi="Times New Roman"/>
          <w:sz w:val="28"/>
          <w:szCs w:val="28"/>
        </w:rPr>
        <w:lastRenderedPageBreak/>
        <w:t>должностные лица органов местного самоуправления несут ответственность в соответствии с федеральными и республиканскими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4. В систему муниципальных правовых актов городского поселения  входят:</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устав муниципального образования, правовые акты, принятые на местном референдуме;</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нормативные и иные правовые акты представительного органа муниципального образования;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правовые акты главы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6. Собрание представителей городского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Дигорского городского поселения, решение об удалении главы Дигорского городского поселения в отставку, а также решения по вопросам организации деятельности Собрания представителей Дигорского городского поселения</w:t>
      </w:r>
      <w:r w:rsidRPr="00704013">
        <w:rPr>
          <w:rFonts w:ascii="Times New Roman" w:hAnsi="Times New Roman"/>
          <w:bCs/>
          <w:sz w:val="28"/>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704013">
        <w:rPr>
          <w:rFonts w:ascii="Times New Roman" w:hAnsi="Times New Roman"/>
          <w:sz w:val="28"/>
          <w:szCs w:val="28"/>
        </w:rPr>
        <w:t xml:space="preserve">Решения Собрания представителей, устанавливающие правила, обязательные для исполнения на территории Дигорского городского поселения, принимаются большинством голосов от установленной численности депутатов Собрания представителей Дигорского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7.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8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w:t>
      </w:r>
      <w:r w:rsidRPr="00704013">
        <w:rPr>
          <w:rFonts w:ascii="Times New Roman" w:hAnsi="Times New Roman"/>
          <w:sz w:val="28"/>
          <w:szCs w:val="28"/>
        </w:rPr>
        <w:lastRenderedPageBreak/>
        <w:t>местного самоуправления в Российской Федерации», другими федеральными законами.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8.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256A30"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256A30" w:rsidRPr="00704013" w:rsidRDefault="00256A30" w:rsidP="00A7760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10.</w:t>
      </w:r>
      <w:r w:rsidRPr="004B174B">
        <w:rPr>
          <w:rFonts w:ascii="Times New Roman" w:hAnsi="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w:t>
      </w:r>
      <w:r>
        <w:rPr>
          <w:rFonts w:ascii="Times New Roman" w:hAnsi="Times New Roman"/>
          <w:sz w:val="28"/>
          <w:szCs w:val="28"/>
        </w:rPr>
        <w:t xml:space="preserve"> Республики Северная Осетия-Алания</w:t>
      </w:r>
      <w:r w:rsidRPr="004B174B">
        <w:rPr>
          <w:rFonts w:ascii="Times New Roman" w:hAnsi="Times New Roman"/>
          <w:sz w:val="28"/>
          <w:szCs w:val="28"/>
        </w:rPr>
        <w:t>.</w:t>
      </w:r>
    </w:p>
    <w:p w:rsidR="00256A30" w:rsidRPr="00704013" w:rsidRDefault="00256A30" w:rsidP="001A3B3C">
      <w:pPr>
        <w:spacing w:after="0" w:line="240" w:lineRule="auto"/>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1" w:name="_Toc266866682"/>
      <w:r w:rsidRPr="00704013">
        <w:rPr>
          <w:rFonts w:ascii="Times New Roman" w:hAnsi="Times New Roman" w:cs="Times New Roman"/>
          <w:sz w:val="28"/>
          <w:szCs w:val="28"/>
        </w:rPr>
        <w:t>Статья 35. Устав Дигорского городского поселения</w:t>
      </w:r>
      <w:bookmarkEnd w:id="41"/>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Устав городского поселения, муниципальный правовой акт о внесении изменений и дополнений в Устав городского поселения принимаются Собранием представителей.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bCs/>
          <w:sz w:val="28"/>
          <w:szCs w:val="28"/>
        </w:rPr>
      </w:pPr>
      <w:r w:rsidRPr="00704013">
        <w:rPr>
          <w:rFonts w:ascii="Times New Roman" w:hAnsi="Times New Roman"/>
          <w:sz w:val="28"/>
          <w:szCs w:val="28"/>
        </w:rPr>
        <w:t>2. Проект устава Дигорского городского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Дигорского городского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Дигорского городского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704013">
        <w:rPr>
          <w:rFonts w:ascii="Times New Roman" w:hAnsi="Times New Roman"/>
          <w:b/>
          <w:bCs/>
          <w:sz w:val="28"/>
          <w:szCs w:val="28"/>
        </w:rPr>
        <w:t xml:space="preserve"> </w:t>
      </w:r>
      <w:r w:rsidRPr="00704013">
        <w:rPr>
          <w:rFonts w:ascii="Times New Roman" w:hAnsi="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 w:history="1">
        <w:r w:rsidRPr="00704013">
          <w:rPr>
            <w:rFonts w:ascii="Times New Roman" w:hAnsi="Times New Roman"/>
            <w:bCs/>
            <w:sz w:val="28"/>
            <w:szCs w:val="28"/>
          </w:rPr>
          <w:t>Конституцией</w:t>
        </w:r>
      </w:hyperlink>
      <w:r w:rsidRPr="00704013">
        <w:rPr>
          <w:rFonts w:ascii="Times New Roman" w:hAnsi="Times New Roman"/>
          <w:bCs/>
          <w:sz w:val="28"/>
          <w:szCs w:val="28"/>
        </w:rPr>
        <w:t xml:space="preserve"> Российской Федерации, федеральными законами.</w:t>
      </w:r>
    </w:p>
    <w:p w:rsidR="00256A30" w:rsidRPr="00704013" w:rsidRDefault="00256A30" w:rsidP="00D27447">
      <w:pPr>
        <w:autoSpaceDE w:val="0"/>
        <w:autoSpaceDN w:val="0"/>
        <w:adjustRightInd w:val="0"/>
        <w:spacing w:after="0" w:line="240" w:lineRule="auto"/>
        <w:ind w:firstLine="540"/>
        <w:jc w:val="both"/>
        <w:rPr>
          <w:rFonts w:ascii="Times New Roman" w:hAnsi="Times New Roman"/>
          <w:sz w:val="28"/>
          <w:szCs w:val="28"/>
        </w:rPr>
      </w:pPr>
      <w:r w:rsidRPr="00704013">
        <w:rPr>
          <w:rFonts w:ascii="Times New Roman" w:hAnsi="Times New Roman"/>
          <w:sz w:val="28"/>
          <w:szCs w:val="28"/>
        </w:rPr>
        <w:t xml:space="preserve">3. Устав, муниципальный правовой акт о внесении изменений и дополнений в Устав Дигорского городского поселения принимаются большинством в две трети </w:t>
      </w:r>
      <w:r w:rsidRPr="00704013">
        <w:rPr>
          <w:rFonts w:ascii="Times New Roman" w:hAnsi="Times New Roman"/>
          <w:sz w:val="28"/>
          <w:szCs w:val="28"/>
        </w:rPr>
        <w:lastRenderedPageBreak/>
        <w:t xml:space="preserve">голосов от установленной численности депутатов Собрания представителей Дигорского городского поселения. </w:t>
      </w:r>
    </w:p>
    <w:p w:rsidR="00256A30" w:rsidRPr="00704013" w:rsidRDefault="00256A30" w:rsidP="00D27447">
      <w:pPr>
        <w:autoSpaceDE w:val="0"/>
        <w:autoSpaceDN w:val="0"/>
        <w:adjustRightInd w:val="0"/>
        <w:spacing w:after="0" w:line="240" w:lineRule="auto"/>
        <w:ind w:firstLine="540"/>
        <w:jc w:val="both"/>
        <w:rPr>
          <w:rFonts w:ascii="Times New Roman" w:hAnsi="Times New Roman"/>
          <w:sz w:val="28"/>
          <w:szCs w:val="28"/>
        </w:rPr>
      </w:pPr>
      <w:r w:rsidRPr="00704013">
        <w:rPr>
          <w:rFonts w:ascii="Times New Roman" w:hAnsi="Times New Roman"/>
          <w:sz w:val="28"/>
          <w:szCs w:val="28"/>
        </w:rPr>
        <w:t>4. Устав Дигорского городского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5. Устав Дигорского городского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Изменения и дополнения, внесенные в Устав Дигорского городского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Дигорского городского поселения, принявшего муниципальный правовой акт о внесении в Устав указанных изменений и дополнений.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Изменения и дополнения, внесенные в Устав Дигорского городского поселения и предусматривающие создание контрольно-счетного органа Дигорского городского поселения, вступают в силу в порядке, предусмотренном абзацем первым настоящей части.</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bCs/>
          <w:sz w:val="28"/>
          <w:szCs w:val="28"/>
        </w:rPr>
      </w:pPr>
      <w:r w:rsidRPr="00704013">
        <w:rPr>
          <w:rFonts w:ascii="Times New Roman" w:hAnsi="Times New Roman"/>
          <w:b/>
          <w:bCs/>
          <w:sz w:val="28"/>
          <w:szCs w:val="28"/>
        </w:rPr>
        <w:t>Статья 36. Решения, принятые путем прямого волеизъявления граждан</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городского поселения, выраженного на местном референдуме.</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Cs/>
          <w:sz w:val="28"/>
          <w:szCs w:val="28"/>
        </w:rPr>
      </w:pPr>
      <w:r w:rsidRPr="00704013">
        <w:rPr>
          <w:rFonts w:ascii="Times New Roman" w:hAnsi="Times New Roman"/>
          <w:bCs/>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2" w:name="_Toc266866684"/>
      <w:r w:rsidRPr="00704013">
        <w:rPr>
          <w:rFonts w:ascii="Times New Roman" w:hAnsi="Times New Roman" w:cs="Times New Roman"/>
          <w:sz w:val="28"/>
          <w:szCs w:val="28"/>
        </w:rPr>
        <w:t>Статья 37. Решения Собрания представителей Дигорского городского поселения</w:t>
      </w:r>
      <w:bookmarkEnd w:id="42"/>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Решение Собрания представителей городского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3" w:name="_Toc266866685"/>
      <w:r w:rsidRPr="00704013">
        <w:rPr>
          <w:rFonts w:ascii="Times New Roman" w:hAnsi="Times New Roman" w:cs="Times New Roman"/>
          <w:sz w:val="28"/>
          <w:szCs w:val="28"/>
        </w:rPr>
        <w:t>Статья 38. Подготовка муниципальных правовых актов</w:t>
      </w:r>
      <w:bookmarkEnd w:id="43"/>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 Проекты муниципальных правовых актов могут вноситься депутатами Собрания представителей, главой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иными выборными органами местного самоуправления, главой администрации местного самоуправления, прокурором Дигорского  района, органами территориального общественного самоуправления и инициативными группами граждан.</w:t>
      </w:r>
    </w:p>
    <w:p w:rsidR="00256A30"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6A30" w:rsidRPr="004B174B" w:rsidRDefault="00256A30" w:rsidP="00A7760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Pr="004B174B">
        <w:rPr>
          <w:rFonts w:ascii="Times New Roman" w:hAnsi="Times New Roman" w:cs="Times New Roman"/>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w:t>
      </w:r>
      <w:r w:rsidRPr="004B174B">
        <w:rPr>
          <w:rFonts w:ascii="Times New Roman" w:hAnsi="Times New Roman" w:cs="Times New Roman"/>
          <w:sz w:val="28"/>
          <w:szCs w:val="28"/>
        </w:rPr>
        <w:lastRenderedPageBreak/>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w:t>
      </w:r>
      <w:r w:rsidRPr="0085003C">
        <w:rPr>
          <w:rFonts w:ascii="Times New Roman" w:hAnsi="Times New Roman" w:cs="Times New Roman"/>
          <w:sz w:val="28"/>
          <w:szCs w:val="28"/>
        </w:rPr>
        <w:t xml:space="preserve"> </w:t>
      </w:r>
      <w:r>
        <w:rPr>
          <w:rFonts w:ascii="Times New Roman" w:hAnsi="Times New Roman" w:cs="Times New Roman"/>
          <w:sz w:val="28"/>
          <w:szCs w:val="28"/>
        </w:rPr>
        <w:t>Республики Северная Осетия-Алания</w:t>
      </w:r>
      <w:r w:rsidRPr="004B174B">
        <w:rPr>
          <w:rFonts w:ascii="Times New Roman" w:hAnsi="Times New Roman" w:cs="Times New Roman"/>
          <w:sz w:val="28"/>
          <w:szCs w:val="28"/>
        </w:rPr>
        <w:t>.</w:t>
      </w:r>
    </w:p>
    <w:p w:rsidR="00256A30" w:rsidRPr="00A7760A" w:rsidRDefault="00256A30" w:rsidP="00A7760A">
      <w:pPr>
        <w:autoSpaceDE w:val="0"/>
        <w:autoSpaceDN w:val="0"/>
        <w:adjustRightInd w:val="0"/>
        <w:spacing w:after="0" w:line="240" w:lineRule="auto"/>
        <w:ind w:firstLine="709"/>
        <w:jc w:val="both"/>
        <w:rPr>
          <w:rFonts w:ascii="Times New Roman" w:hAnsi="Times New Roman"/>
          <w:bCs/>
          <w:sz w:val="28"/>
          <w:szCs w:val="28"/>
        </w:rPr>
      </w:pPr>
      <w:r w:rsidRPr="00A7760A">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4" w:name="_Toc266866686"/>
      <w:r w:rsidRPr="00704013">
        <w:rPr>
          <w:rFonts w:ascii="Times New Roman" w:hAnsi="Times New Roman" w:cs="Times New Roman"/>
          <w:sz w:val="28"/>
          <w:szCs w:val="28"/>
        </w:rPr>
        <w:t>Статья 39. Вступление в силу муниципальных правовых актов</w:t>
      </w:r>
      <w:bookmarkEnd w:id="44"/>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городского поселения, иных местах, определенных главой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городского поселения, копия передается в библиотеку городского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4. Администрацией местного самоуправления Дигорского городского поселения может издаваться информационный бюллетень городского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главы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городского поселения, применяется порядок, установленный частями 2 и 3 настоящей статьи.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1) Устава Дигорского городского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3) нормативных правовых актов Собрания  представителей – в течение 30 дней со дня подписания главой Дигорского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4) нормативных правовых актов главы Дигорского городского поселения  – в течение 30 дней со дня подписания главой Дигорского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5) постановлений избирательной комиссии Дигорского городского поселения – в сроки, установленные федеральными и республиканскими законами о выборах и референдумах;</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5" w:name="_Toc266866687"/>
      <w:r w:rsidRPr="00704013">
        <w:rPr>
          <w:rFonts w:ascii="Times New Roman" w:hAnsi="Times New Roman" w:cs="Times New Roman"/>
          <w:sz w:val="28"/>
          <w:szCs w:val="28"/>
        </w:rPr>
        <w:t>Статья 40. Отмена муниципальных правовых актов и приостановление их действия</w:t>
      </w:r>
      <w:bookmarkEnd w:id="45"/>
    </w:p>
    <w:p w:rsidR="00256A30"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sidRPr="00704013">
        <w:rPr>
          <w:rFonts w:ascii="Times New Roman" w:hAnsi="Times New Roman"/>
          <w:iCs/>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4B174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rFonts w:ascii="Times New Roman" w:hAnsi="Times New Roman"/>
          <w:sz w:val="28"/>
          <w:szCs w:val="28"/>
        </w:rPr>
        <w:t>.</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rPr>
          <w:rFonts w:ascii="Times New Roman" w:hAnsi="Times New Roman" w:cs="Times New Roman"/>
          <w:sz w:val="28"/>
          <w:szCs w:val="28"/>
        </w:rPr>
      </w:pPr>
      <w:bookmarkStart w:id="46" w:name="_Toc266866688"/>
      <w:r w:rsidRPr="00704013">
        <w:rPr>
          <w:rFonts w:ascii="Times New Roman" w:hAnsi="Times New Roman" w:cs="Times New Roman"/>
          <w:sz w:val="28"/>
          <w:szCs w:val="28"/>
        </w:rPr>
        <w:t>Глава 6. Муниципальная служба</w:t>
      </w:r>
      <w:bookmarkEnd w:id="46"/>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7" w:name="_Toc266866689"/>
      <w:r w:rsidRPr="00704013">
        <w:rPr>
          <w:rFonts w:ascii="Times New Roman" w:hAnsi="Times New Roman" w:cs="Times New Roman"/>
          <w:sz w:val="28"/>
          <w:szCs w:val="28"/>
        </w:rPr>
        <w:t>Статья 41. Муниципальная служба</w:t>
      </w:r>
      <w:bookmarkEnd w:id="47"/>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w:t>
      </w:r>
      <w:r w:rsidRPr="00704013">
        <w:rPr>
          <w:rFonts w:ascii="Times New Roman" w:hAnsi="Times New Roman"/>
          <w:sz w:val="28"/>
          <w:szCs w:val="28"/>
        </w:rPr>
        <w:lastRenderedPageBreak/>
        <w:t>самоуправления, избирательной комиссии муниципального образования или лица, замещающего муниципальную должность.</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Дигорского городского поселения.</w:t>
      </w:r>
    </w:p>
    <w:p w:rsidR="00256A30" w:rsidRPr="00704013" w:rsidRDefault="00256A30" w:rsidP="00D27447">
      <w:pPr>
        <w:pStyle w:val="ConsNormal"/>
        <w:ind w:right="0" w:firstLine="709"/>
        <w:jc w:val="both"/>
        <w:rPr>
          <w:rFonts w:ascii="Times New Roman" w:hAnsi="Times New Roman" w:cs="Times New Roman"/>
          <w:sz w:val="28"/>
          <w:szCs w:val="28"/>
        </w:rPr>
      </w:pPr>
      <w:r w:rsidRPr="00704013">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256A30" w:rsidRPr="00704013" w:rsidRDefault="00256A30" w:rsidP="00D27447">
      <w:pPr>
        <w:pStyle w:val="ConsNormal"/>
        <w:ind w:right="0" w:firstLine="709"/>
        <w:jc w:val="both"/>
        <w:rPr>
          <w:rFonts w:ascii="Times New Roman" w:hAnsi="Times New Roman" w:cs="Times New Roman"/>
          <w:sz w:val="28"/>
          <w:szCs w:val="28"/>
        </w:rPr>
      </w:pPr>
      <w:r w:rsidRPr="00704013">
        <w:rPr>
          <w:rFonts w:ascii="Times New Roman" w:hAnsi="Times New Roman" w:cs="Times New Roman"/>
          <w:sz w:val="28"/>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56A30" w:rsidRPr="00704013" w:rsidRDefault="00256A30" w:rsidP="00D27447">
      <w:pPr>
        <w:pStyle w:val="ConsNormal"/>
        <w:ind w:right="0" w:firstLine="709"/>
        <w:jc w:val="both"/>
        <w:rPr>
          <w:rFonts w:ascii="Times New Roman" w:hAnsi="Times New Roman" w:cs="Times New Roman"/>
          <w:sz w:val="28"/>
          <w:szCs w:val="28"/>
        </w:rPr>
      </w:pPr>
      <w:r w:rsidRPr="00704013">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rPr>
          <w:rFonts w:ascii="Times New Roman" w:hAnsi="Times New Roman" w:cs="Times New Roman"/>
          <w:sz w:val="28"/>
          <w:szCs w:val="28"/>
        </w:rPr>
      </w:pPr>
      <w:bookmarkStart w:id="48" w:name="_Toc266866690"/>
      <w:r w:rsidRPr="00704013">
        <w:rPr>
          <w:rFonts w:ascii="Times New Roman" w:hAnsi="Times New Roman" w:cs="Times New Roman"/>
          <w:sz w:val="28"/>
          <w:szCs w:val="28"/>
        </w:rPr>
        <w:t>Глава 7. Экономическая основа местного самоуправления</w:t>
      </w:r>
      <w:bookmarkEnd w:id="48"/>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sz w:val="28"/>
          <w:szCs w:val="28"/>
        </w:rPr>
      </w:pPr>
      <w:r w:rsidRPr="00704013">
        <w:rPr>
          <w:rFonts w:ascii="Times New Roman" w:hAnsi="Times New Roman"/>
          <w:b/>
          <w:sz w:val="28"/>
          <w:szCs w:val="28"/>
        </w:rPr>
        <w:t>Статья 42. Муниципальное имущество</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В собственности городского поселения может находиться: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указанное в части 2 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В собственности поселений могут находиться: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имущество, предназначенное для организации охраны общественного порядка в границах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5) пассажирский транспорт и другое имущество, предназначенные для транспортного обслуживания населения в границах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6) имущество, предназначенное для предупреждения и ликвидации последствий чрезвычайных ситуаций в границах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7) имущество, предназначенное для обеспечения первичных мер пожарной безопасности;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8) имущество библиотек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9) имущество, предназначенное для организации досуга и обеспечения жителей поселения услугами организаций культуры;</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11) имущество, предназначенное для развития на территории поселения физической культуры и массового спорта;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lastRenderedPageBreak/>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13) имущество, предназначенное для сбора и вывоза бытовых отходов и мусора;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14) имущество, включая земельные участки, предназначенные для организации ритуальных услуг и содержания мест захоронения;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15) имущество, предназначенное для официального опубликования (обнародования) муниципальных правовых актов, иной официальной информации;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16) земельные участки, отнесенные к муниципальной собственности поселения в соответствии с федеральными законами;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17) пруды, обводненные карьеры на территории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20) имущество, предназначенное для обеспечения безопасности людей на водных объектах, охраны их жизни и здоровья;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4. В случаях возникновения у городского поселения права собственности на имущество, не соответствующее требованиям частей 1 - </w:t>
      </w:r>
      <w:hyperlink r:id="rId8" w:history="1">
        <w:r w:rsidRPr="00704013">
          <w:rPr>
            <w:rFonts w:ascii="Times New Roman" w:hAnsi="Times New Roman"/>
            <w:sz w:val="28"/>
            <w:szCs w:val="28"/>
          </w:rPr>
          <w:t>3</w:t>
        </w:r>
      </w:hyperlink>
      <w:r w:rsidRPr="00704013">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49" w:name="_Toc266866691"/>
      <w:r w:rsidRPr="00704013">
        <w:rPr>
          <w:rFonts w:ascii="Times New Roman" w:hAnsi="Times New Roman" w:cs="Times New Roman"/>
          <w:sz w:val="28"/>
          <w:szCs w:val="28"/>
        </w:rPr>
        <w:t>Статья 43. Владение, пользование и распоряжение муниципальным имуществом</w:t>
      </w:r>
      <w:bookmarkEnd w:id="49"/>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 xml:space="preserve">1. Органы местного самоуправления от имени </w:t>
      </w:r>
      <w:r w:rsidRPr="00704013">
        <w:rPr>
          <w:rFonts w:ascii="Times New Roman" w:hAnsi="Times New Roman"/>
          <w:sz w:val="28"/>
          <w:szCs w:val="28"/>
        </w:rPr>
        <w:t>Дигорского городского</w:t>
      </w:r>
      <w:r w:rsidRPr="00704013">
        <w:rPr>
          <w:rFonts w:ascii="Times New Roman" w:hAnsi="Times New Roman"/>
          <w:iCs/>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Доходы от использования и приватизации муниципального имущества поступают в соответствующие местные бюджеты.</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iCs/>
          <w:sz w:val="28"/>
          <w:szCs w:val="28"/>
        </w:rPr>
        <w:t xml:space="preserve">4. </w:t>
      </w:r>
      <w:r w:rsidRPr="00704013">
        <w:rPr>
          <w:rFonts w:ascii="Times New Roman" w:hAnsi="Times New Roman"/>
          <w:sz w:val="28"/>
          <w:szCs w:val="28"/>
        </w:rPr>
        <w:t>Дигорское городское</w:t>
      </w:r>
      <w:r w:rsidRPr="00704013">
        <w:rPr>
          <w:rFonts w:ascii="Times New Roman" w:hAnsi="Times New Roman"/>
          <w:iCs/>
          <w:sz w:val="28"/>
          <w:szCs w:val="28"/>
        </w:rPr>
        <w:t xml:space="preserve"> поселение может </w:t>
      </w:r>
      <w:r w:rsidRPr="00704013">
        <w:rPr>
          <w:rFonts w:ascii="Times New Roman" w:hAnsi="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iCs/>
          <w:sz w:val="28"/>
          <w:szCs w:val="28"/>
        </w:rPr>
      </w:pPr>
      <w:r w:rsidRPr="00704013">
        <w:rPr>
          <w:rFonts w:ascii="Times New Roman" w:hAnsi="Times New Roman"/>
          <w:iCs/>
          <w:sz w:val="28"/>
          <w:szCs w:val="28"/>
        </w:rPr>
        <w:t>Органы местного самоуправления</w:t>
      </w:r>
      <w:r w:rsidRPr="00704013">
        <w:rPr>
          <w:rFonts w:ascii="Times New Roman" w:hAnsi="Times New Roman"/>
          <w:sz w:val="28"/>
          <w:szCs w:val="28"/>
        </w:rPr>
        <w:t>, осуществляющие функции и полномочия учредителя,</w:t>
      </w:r>
      <w:r w:rsidRPr="00704013">
        <w:rPr>
          <w:rFonts w:ascii="Times New Roman" w:hAnsi="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Руководители муниципальных предприятий и учреждений направляют текущие отчеты о деятельности данных предприятий и учреждений главе Дигорского городского поселения. Периодичность и форма отчетов устанавливается главой Дигорского городского поселения.</w:t>
      </w:r>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Годовые отчеты о деятельности муниципальных предприятий и учреждений по решению Собрания представителей или по инициативе главы Дигорского городского поселения могут заслушиваться на заседаниях Собрания  представителей.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 xml:space="preserve">Органы местного самоуправления от имени </w:t>
      </w:r>
      <w:r w:rsidRPr="00704013">
        <w:rPr>
          <w:rFonts w:ascii="Times New Roman" w:hAnsi="Times New Roman"/>
          <w:sz w:val="28"/>
          <w:szCs w:val="28"/>
        </w:rPr>
        <w:t>Дигорского городского</w:t>
      </w:r>
      <w:r w:rsidRPr="00704013">
        <w:rPr>
          <w:rFonts w:ascii="Times New Roman" w:hAnsi="Times New Roman"/>
          <w:iCs/>
          <w:sz w:val="28"/>
          <w:szCs w:val="28"/>
        </w:rPr>
        <w:t xml:space="preserve">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56A30" w:rsidRPr="00704013" w:rsidRDefault="00256A30" w:rsidP="00D27447">
      <w:pPr>
        <w:autoSpaceDE w:val="0"/>
        <w:autoSpaceDN w:val="0"/>
        <w:adjustRightInd w:val="0"/>
        <w:spacing w:after="0" w:line="240" w:lineRule="auto"/>
        <w:ind w:firstLine="709"/>
        <w:jc w:val="both"/>
        <w:rPr>
          <w:rFonts w:ascii="Times New Roman" w:hAnsi="Times New Roman"/>
          <w:iCs/>
          <w:sz w:val="28"/>
          <w:szCs w:val="28"/>
        </w:rPr>
      </w:pPr>
      <w:r w:rsidRPr="00704013">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0" w:name="_Toc266866692"/>
      <w:r w:rsidRPr="00704013">
        <w:rPr>
          <w:rFonts w:ascii="Times New Roman" w:hAnsi="Times New Roman" w:cs="Times New Roman"/>
          <w:sz w:val="28"/>
          <w:szCs w:val="28"/>
        </w:rPr>
        <w:t>Статья 44. Муниципальный заказ</w:t>
      </w:r>
      <w:bookmarkEnd w:id="50"/>
    </w:p>
    <w:p w:rsidR="00256A30" w:rsidRPr="004B174B" w:rsidRDefault="00256A30" w:rsidP="00204C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B174B">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6A30" w:rsidRPr="00704013" w:rsidRDefault="00256A30" w:rsidP="00204CA1">
      <w:pPr>
        <w:spacing w:after="0" w:line="240" w:lineRule="auto"/>
        <w:ind w:firstLine="709"/>
        <w:jc w:val="both"/>
        <w:rPr>
          <w:rFonts w:ascii="Times New Roman" w:hAnsi="Times New Roman"/>
          <w:sz w:val="28"/>
          <w:szCs w:val="28"/>
        </w:rPr>
      </w:pPr>
      <w:r w:rsidRPr="004B174B">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1" w:name="_Toc266866693"/>
      <w:r w:rsidRPr="00704013">
        <w:rPr>
          <w:rFonts w:ascii="Times New Roman" w:hAnsi="Times New Roman" w:cs="Times New Roman"/>
          <w:sz w:val="28"/>
          <w:szCs w:val="28"/>
        </w:rPr>
        <w:t>Статья 45. Формирование и утверждение бюджета Дигорского городского поселения</w:t>
      </w:r>
      <w:bookmarkEnd w:id="51"/>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 Проект бюджета муниципального образования составляется администрацией местного самоуправления.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2" w:name="_Toc266866694"/>
      <w:r w:rsidRPr="00704013">
        <w:rPr>
          <w:rFonts w:ascii="Times New Roman" w:hAnsi="Times New Roman" w:cs="Times New Roman"/>
          <w:sz w:val="28"/>
          <w:szCs w:val="28"/>
        </w:rPr>
        <w:t>Статья 46. Исполнение бюджета Дигорского городского поселения</w:t>
      </w:r>
      <w:bookmarkEnd w:id="52"/>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3" w:name="_Toc266866695"/>
      <w:r w:rsidRPr="00704013">
        <w:rPr>
          <w:rFonts w:ascii="Times New Roman" w:hAnsi="Times New Roman" w:cs="Times New Roman"/>
          <w:sz w:val="28"/>
          <w:szCs w:val="28"/>
        </w:rPr>
        <w:t>Статья 47. Доходы и расходы бюджета Дигорского городского поселения</w:t>
      </w:r>
      <w:bookmarkEnd w:id="53"/>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1. Доходы бюджета Дигорского городского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2. В доход бюджета Дигорского городского поселения зачисляются: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местные налоги и сборы;</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доходы в виде безвозмездных перечислений из бюджетов других уровней, включая дотации на выравнивание бюджетной обеспеченности Дигорского городского поселения, представляемые в соответствии с федеральным законодательством и законодательством Республики Северная Осетия-Алания;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доходы от имущества, находящегося в муниципальной собственности;</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3. Расходы бюджета Дигорского городского поселения осуществляются в соответствии с Бюджетным кодексом Российской Федерации.</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Администрация местного самоуправления Дигорского городского поселения ведет реестр расходных обязательств Дигорского городского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4. Расходование средств бюджета Дигорского городского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Дигорского городского поселения на очередной финансовый год.</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4" w:name="_Toc266866696"/>
      <w:r w:rsidRPr="00704013">
        <w:rPr>
          <w:rFonts w:ascii="Times New Roman" w:hAnsi="Times New Roman" w:cs="Times New Roman"/>
          <w:sz w:val="28"/>
          <w:szCs w:val="28"/>
        </w:rPr>
        <w:t>Статья 48. Контроль за исполнением бюджета Дигорского городского поселения</w:t>
      </w:r>
      <w:bookmarkEnd w:id="54"/>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Финансовый контроль за исполнением бюджета Дигорского городского поселения осуществляют Федеральная служба финансово-бюджетного надзора, Федеральное казначейство, финансовые органы Дигорского городского поселения или уполномоченные ими органы, главные распорядители, распорядители бюджетных средств.</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2. Формы и порядок осуществления финансового контроля органами местного самоуправления устанавливаются Бюджетным Кодексом Российской </w:t>
      </w:r>
      <w:r w:rsidRPr="00704013">
        <w:rPr>
          <w:rFonts w:ascii="Times New Roman" w:hAnsi="Times New Roman"/>
          <w:sz w:val="28"/>
          <w:szCs w:val="28"/>
        </w:rPr>
        <w:lastRenderedPageBreak/>
        <w:t>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spacing w:after="0" w:line="240" w:lineRule="auto"/>
        <w:ind w:firstLine="709"/>
        <w:jc w:val="both"/>
        <w:rPr>
          <w:rFonts w:ascii="Times New Roman" w:hAnsi="Times New Roman"/>
          <w:b/>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5" w:name="_Toc266866697"/>
      <w:r w:rsidRPr="00704013">
        <w:rPr>
          <w:rFonts w:ascii="Times New Roman" w:hAnsi="Times New Roman" w:cs="Times New Roman"/>
          <w:sz w:val="28"/>
          <w:szCs w:val="28"/>
        </w:rPr>
        <w:t>Статья 49. Муниципальные внутренние заимствования, муниципальные гарантии</w:t>
      </w:r>
      <w:bookmarkEnd w:id="55"/>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bCs/>
          <w:sz w:val="28"/>
          <w:szCs w:val="28"/>
        </w:rPr>
      </w:pPr>
      <w:r w:rsidRPr="00704013">
        <w:rPr>
          <w:rFonts w:ascii="Times New Roman" w:hAnsi="Times New Roman"/>
          <w:sz w:val="28"/>
          <w:szCs w:val="28"/>
        </w:rPr>
        <w:t xml:space="preserve">1. Дигорское городское поселение вправе </w:t>
      </w:r>
      <w:r w:rsidRPr="00704013">
        <w:rPr>
          <w:rFonts w:ascii="Times New Roman" w:hAnsi="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704013">
        <w:rPr>
          <w:rFonts w:ascii="Times New Roman" w:hAnsi="Times New Roman"/>
          <w:sz w:val="28"/>
          <w:szCs w:val="28"/>
        </w:rPr>
        <w:t>Право осуществления муниципальных заимствований от имени Дигорского городского поселения в соответствии с Бюджетным Кодексом Российской Федерации принадлежит администрации местного самоуправления.</w:t>
      </w:r>
    </w:p>
    <w:p w:rsidR="00256A30" w:rsidRPr="00704013" w:rsidRDefault="00256A30" w:rsidP="00D27447">
      <w:pPr>
        <w:spacing w:after="0" w:line="240" w:lineRule="auto"/>
        <w:ind w:firstLine="709"/>
        <w:jc w:val="both"/>
        <w:rPr>
          <w:rFonts w:ascii="Times New Roman" w:hAnsi="Times New Roman"/>
          <w:sz w:val="28"/>
          <w:szCs w:val="28"/>
        </w:rPr>
      </w:pPr>
      <w:r w:rsidRPr="00704013">
        <w:rPr>
          <w:rFonts w:ascii="Times New Roman" w:hAnsi="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6" w:name="_Toc266866698"/>
      <w:r w:rsidRPr="00704013">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End w:id="56"/>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7" w:name="_Toc266866699"/>
      <w:r w:rsidRPr="00704013">
        <w:rPr>
          <w:rFonts w:ascii="Times New Roman" w:hAnsi="Times New Roman" w:cs="Times New Roman"/>
          <w:sz w:val="28"/>
          <w:szCs w:val="28"/>
        </w:rPr>
        <w:t>Статья 50. Ответственность органов местного самоуправления и должностных лиц местного самоуправления</w:t>
      </w:r>
      <w:bookmarkEnd w:id="57"/>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sz w:val="28"/>
          <w:szCs w:val="28"/>
        </w:rPr>
      </w:pPr>
      <w:bookmarkStart w:id="58" w:name="_Toc266866700"/>
      <w:r w:rsidRPr="00704013">
        <w:rPr>
          <w:rFonts w:ascii="Times New Roman" w:hAnsi="Times New Roman"/>
          <w:b/>
          <w:sz w:val="28"/>
          <w:szCs w:val="28"/>
        </w:rPr>
        <w:t xml:space="preserve">Статья 51. </w:t>
      </w:r>
      <w:bookmarkEnd w:id="58"/>
      <w:r w:rsidRPr="00704013">
        <w:rPr>
          <w:rFonts w:ascii="Times New Roman" w:hAnsi="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lastRenderedPageBreak/>
        <w:t>2. Население Дигорского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b/>
          <w:sz w:val="28"/>
          <w:szCs w:val="28"/>
        </w:rPr>
      </w:pPr>
      <w:r w:rsidRPr="00704013">
        <w:rPr>
          <w:rFonts w:ascii="Times New Roman" w:hAnsi="Times New Roman"/>
          <w:b/>
          <w:sz w:val="28"/>
          <w:szCs w:val="28"/>
        </w:rPr>
        <w:t>Статья 52. Ответственность органов местного самоуправления и должностных лиц местного самоуправления перед государством</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59" w:name="_Toc266866701"/>
      <w:r w:rsidRPr="00704013">
        <w:rPr>
          <w:rFonts w:ascii="Times New Roman" w:hAnsi="Times New Roman" w:cs="Times New Roman"/>
          <w:sz w:val="28"/>
          <w:szCs w:val="28"/>
        </w:rPr>
        <w:t>Статья 53. Ответственность Собрания представителей перед государством</w:t>
      </w:r>
      <w:bookmarkEnd w:id="59"/>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В случае, если соответствующим судом установлено, что Собранием представителей Дигорского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Дигорского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Полномочия Собрания представителей Дигорского городского поселения прекращаются со дня вступления в силу закона Республики Северная Осетия-Алания о его роспуске.</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В случае, если соответствующим судом установлено, что избранное в правомочном составе Собрание представителей Дигорского городского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w:t>
      </w:r>
      <w:r w:rsidRPr="00704013">
        <w:rPr>
          <w:rFonts w:ascii="Times New Roman" w:hAnsi="Times New Roman"/>
          <w:sz w:val="28"/>
          <w:szCs w:val="28"/>
        </w:rPr>
        <w:lastRenderedPageBreak/>
        <w:t>Алания проект закона Республики Северная Осетия-Алания о роспуске Собрания представителей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4. В случае, если соответствующим судом установлено, что вновь избранное в правомочном составе Собрание представителей Дигорского городского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Дигорского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Закон Республики Северная Осетия-Алания о роспуске Собрания представителей Дигорского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60" w:name="_Toc266866702"/>
      <w:r w:rsidRPr="00704013">
        <w:rPr>
          <w:rFonts w:ascii="Times New Roman" w:hAnsi="Times New Roman" w:cs="Times New Roman"/>
          <w:sz w:val="28"/>
          <w:szCs w:val="28"/>
        </w:rPr>
        <w:t>Статья 54. Ответственность главы Дигорского городского поселения перед государством</w:t>
      </w:r>
      <w:bookmarkEnd w:id="60"/>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Глава Республики Северная Осетия-Алания издает правовой акт об отрешении от должности главы Дигорского городского поселения в случае:</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 xml:space="preserve">2. Срок, в течение которого Глава Республики Северная Осетия-Алания издает правовой акт об отрешении от должности главы Дигорского городского поселения, не может быть менее одного месяца со дня вступления в силу </w:t>
      </w:r>
      <w:r w:rsidRPr="00704013">
        <w:rPr>
          <w:rFonts w:ascii="Times New Roman" w:hAnsi="Times New Roman"/>
          <w:sz w:val="28"/>
          <w:szCs w:val="28"/>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3. Глава Дигорского городского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sz w:val="28"/>
          <w:szCs w:val="28"/>
        </w:rPr>
      </w:pPr>
      <w:r w:rsidRPr="00704013">
        <w:rPr>
          <w:rFonts w:ascii="Times New Roman" w:hAnsi="Times New Roman"/>
          <w:sz w:val="28"/>
          <w:szCs w:val="28"/>
        </w:rPr>
        <w:t>Суд должен рассмотреть жалобу и принять решение не позднее чем через 10 дней со дня ее подачи.</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61" w:name="_Toc266866703"/>
      <w:r w:rsidRPr="00704013">
        <w:rPr>
          <w:rFonts w:ascii="Times New Roman" w:hAnsi="Times New Roman" w:cs="Times New Roman"/>
          <w:sz w:val="28"/>
          <w:szCs w:val="28"/>
        </w:rPr>
        <w:t>Статья 55. Удаление главы Дигорского городского поселения в отставку</w:t>
      </w:r>
      <w:bookmarkEnd w:id="61"/>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 Собрание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главу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по инициативе депутатов Собрания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или по инициативе Главы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2. Основаниями для удаления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являются: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 решения, действия (бездействие)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3) неудовлетворительная оценка деятельности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Собранием представителей городского поселения по результатам его ежегодного отчета перед Собранием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данная два раза подряд;</w:t>
      </w:r>
    </w:p>
    <w:p w:rsidR="00256A30"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w:t>
      </w:r>
      <w:r>
        <w:rPr>
          <w:rFonts w:ascii="Times New Roman" w:hAnsi="Times New Roman"/>
          <w:sz w:val="28"/>
          <w:szCs w:val="28"/>
        </w:rPr>
        <w:t>и другими федеральными законами;</w:t>
      </w:r>
    </w:p>
    <w:p w:rsidR="00256A30" w:rsidRPr="00204CA1"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204CA1">
        <w:rPr>
          <w:rFonts w:ascii="Times New Roman" w:hAnsi="Times New Roman"/>
          <w:sz w:val="28"/>
          <w:szCs w:val="28"/>
        </w:rPr>
        <w:t xml:space="preserve">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w:t>
      </w:r>
      <w:r w:rsidRPr="00204CA1">
        <w:rPr>
          <w:rFonts w:ascii="Times New Roman" w:hAnsi="Times New Roman"/>
          <w:sz w:val="28"/>
          <w:szCs w:val="28"/>
        </w:rPr>
        <w:lastRenderedPageBreak/>
        <w:t>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3. Инициатива депутатов Собрания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выдвинутая не менее чем одной третью от установленной численности депутатов Собрания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оформляется в виде обращения, которое вносится в Собрание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Указанное обращение вносится вместе с проектом решения Собрания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О выдвижении данной инициативы глава городского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4. Рассмотрение инициативы депутатов Собрания представителей городского поселения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осуществляется с учетом мнения Главы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5. В случае, если при рассмотрении инициативы депутатов Собрания представителей городского поселения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может быть принято только при согласии Главы Республики Северная Осетия-Алания.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6. Инициатива Главы Республики Северная Осетия-Алания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оформляется в виде обращения, которое вносится в Собрание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вместе с проектом соответствующего решения Собрания представителей. О выдвижении данной инициативы глава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уведомляется не позднее дня, следующего за днем внесения указанного обращения в Собрание представителей.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7. Рассмотрение инициативы Собрания представителей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или Главы Республики Северная Осетия-Алания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осуществляется Собранием представителей в течение одного месяца со дня внесения соответствующего обращения.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lastRenderedPageBreak/>
        <w:t xml:space="preserve">8. Решение Собрания представителей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9. Решение Собрания представителей городского поселения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подписывается депутатом, председательствующим на заседании Собрания представителей городского поселения.</w:t>
      </w:r>
    </w:p>
    <w:p w:rsidR="00256A30" w:rsidRPr="00704013" w:rsidRDefault="00256A30" w:rsidP="00D27447">
      <w:pPr>
        <w:autoSpaceDE w:val="0"/>
        <w:autoSpaceDN w:val="0"/>
        <w:adjustRightInd w:val="0"/>
        <w:spacing w:after="0" w:line="240" w:lineRule="auto"/>
        <w:ind w:firstLine="709"/>
        <w:jc w:val="both"/>
        <w:outlineLvl w:val="1"/>
        <w:rPr>
          <w:rFonts w:ascii="Times New Roman" w:hAnsi="Times New Roman"/>
          <w:sz w:val="28"/>
          <w:szCs w:val="28"/>
        </w:rPr>
      </w:pPr>
      <w:r w:rsidRPr="00704013">
        <w:rPr>
          <w:rFonts w:ascii="Times New Roman" w:hAnsi="Times New Roman"/>
          <w:bCs/>
          <w:sz w:val="28"/>
          <w:szCs w:val="28"/>
        </w:rPr>
        <w:t xml:space="preserve">10. </w:t>
      </w:r>
      <w:r w:rsidRPr="00704013">
        <w:rPr>
          <w:rFonts w:ascii="Times New Roman" w:hAnsi="Times New Roman"/>
          <w:sz w:val="28"/>
          <w:szCs w:val="28"/>
        </w:rPr>
        <w:t>В случае, если глава городского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11. При рассмотрении и принятии Собранием представителей городского поселения решения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должны быть обеспечены:</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городского поселения об удалении его в отставку;</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2) предоставление ему возможности дать депутатам Собрания представителей городского поселения объяснения по поводу обстоятельств, выдвигаемых в качестве основания для удаления в отставку.</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12. В случае, если глава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не согласен с решением Собрания представителей городского поселения об удалении его в отставку, он вправе в письменном виде изложить свое особое мнение.</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13. Решение Собрания представителей городского поселения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городского поселения.</w:t>
      </w:r>
    </w:p>
    <w:p w:rsidR="00256A30" w:rsidRPr="00704013" w:rsidRDefault="00256A30" w:rsidP="00D27447">
      <w:pPr>
        <w:autoSpaceDE w:val="0"/>
        <w:autoSpaceDN w:val="0"/>
        <w:adjustRightInd w:val="0"/>
        <w:spacing w:after="0" w:line="240" w:lineRule="auto"/>
        <w:ind w:firstLine="709"/>
        <w:jc w:val="both"/>
        <w:rPr>
          <w:rFonts w:ascii="Times New Roman" w:hAnsi="Times New Roman"/>
          <w:bCs/>
          <w:sz w:val="28"/>
          <w:szCs w:val="28"/>
        </w:rPr>
      </w:pPr>
      <w:r w:rsidRPr="00704013">
        <w:rPr>
          <w:rFonts w:ascii="Times New Roman" w:hAnsi="Times New Roman"/>
          <w:bCs/>
          <w:sz w:val="28"/>
          <w:szCs w:val="28"/>
        </w:rPr>
        <w:t xml:space="preserve">14. В случае, если инициатива депутатов Собрания представителей городского поселения или Главы Республики Северная Осетия-Алания об удалении главы </w:t>
      </w:r>
      <w:r w:rsidRPr="00704013">
        <w:rPr>
          <w:rFonts w:ascii="Times New Roman" w:hAnsi="Times New Roman"/>
          <w:sz w:val="28"/>
          <w:szCs w:val="28"/>
        </w:rPr>
        <w:t>Дигорского городского</w:t>
      </w:r>
      <w:r w:rsidRPr="00704013">
        <w:rPr>
          <w:rFonts w:ascii="Times New Roman" w:hAnsi="Times New Roman"/>
          <w:bCs/>
          <w:sz w:val="28"/>
          <w:szCs w:val="28"/>
        </w:rPr>
        <w:t xml:space="preserve"> поселения в отставку отклонена Собранием представителей городского поселения, вопрос об удалении главы</w:t>
      </w:r>
      <w:r w:rsidRPr="00704013">
        <w:rPr>
          <w:rFonts w:ascii="Times New Roman" w:hAnsi="Times New Roman"/>
          <w:sz w:val="28"/>
          <w:szCs w:val="28"/>
        </w:rPr>
        <w:t xml:space="preserve"> Дигорского городского</w:t>
      </w:r>
      <w:r w:rsidRPr="00704013">
        <w:rPr>
          <w:rFonts w:ascii="Times New Roman" w:hAnsi="Times New Roman"/>
          <w:bCs/>
          <w:sz w:val="28"/>
          <w:szCs w:val="28"/>
        </w:rPr>
        <w:t xml:space="preserve"> поселения в отставку может быть вынесен на повторное рассмотрение Собрания представителей городского поселения не ранее чем через два месяца со дня проведения заседания Собрания представителей городского поселения, на котором рассматривался указанный вопрос.</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62" w:name="_Toc266866704"/>
      <w:r w:rsidRPr="00704013">
        <w:rPr>
          <w:rFonts w:ascii="Times New Roman" w:hAnsi="Times New Roman" w:cs="Times New Roman"/>
          <w:sz w:val="28"/>
          <w:szCs w:val="28"/>
        </w:rPr>
        <w:lastRenderedPageBreak/>
        <w:t>Статья 56. Временное осуществление органами государственной власти отдельных полномочий органов местного самоуправления</w:t>
      </w:r>
      <w:bookmarkEnd w:id="62"/>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Отдельные полномочия органов местного самоуправления городского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jc w:val="both"/>
        <w:rPr>
          <w:rFonts w:ascii="Times New Roman" w:hAnsi="Times New Roman" w:cs="Times New Roman"/>
          <w:sz w:val="28"/>
          <w:szCs w:val="28"/>
        </w:rPr>
      </w:pPr>
      <w:bookmarkStart w:id="63" w:name="_Toc266866705"/>
      <w:r w:rsidRPr="00704013">
        <w:rPr>
          <w:rFonts w:ascii="Times New Roman" w:hAnsi="Times New Roman" w:cs="Times New Roman"/>
          <w:sz w:val="28"/>
          <w:szCs w:val="28"/>
        </w:rPr>
        <w:t>Статья 57. Ответственность органов местного самоуправления и должностных лиц местного самоуправления перед физическими и юридическими лицами</w:t>
      </w:r>
      <w:bookmarkEnd w:id="63"/>
    </w:p>
    <w:p w:rsidR="00256A30" w:rsidRPr="00704013" w:rsidRDefault="00256A30" w:rsidP="00D27447">
      <w:pPr>
        <w:pStyle w:val="20"/>
        <w:spacing w:after="0" w:line="240" w:lineRule="auto"/>
        <w:ind w:firstLine="709"/>
        <w:jc w:val="both"/>
        <w:rPr>
          <w:rFonts w:ascii="Times New Roman" w:hAnsi="Times New Roman"/>
          <w:sz w:val="28"/>
          <w:szCs w:val="28"/>
        </w:rPr>
      </w:pPr>
      <w:r w:rsidRPr="0070401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20"/>
        <w:spacing w:after="0" w:line="240" w:lineRule="auto"/>
        <w:ind w:firstLine="709"/>
        <w:jc w:val="both"/>
        <w:rPr>
          <w:rFonts w:ascii="Times New Roman" w:hAnsi="Times New Roman"/>
          <w:sz w:val="28"/>
          <w:szCs w:val="28"/>
        </w:rPr>
      </w:pPr>
    </w:p>
    <w:p w:rsidR="00256A30" w:rsidRPr="00704013" w:rsidRDefault="00256A30" w:rsidP="00D27447">
      <w:pPr>
        <w:pStyle w:val="1"/>
        <w:spacing w:before="0" w:after="0"/>
        <w:ind w:firstLine="709"/>
        <w:rPr>
          <w:rFonts w:ascii="Times New Roman" w:hAnsi="Times New Roman" w:cs="Times New Roman"/>
          <w:sz w:val="28"/>
          <w:szCs w:val="28"/>
        </w:rPr>
      </w:pPr>
      <w:bookmarkStart w:id="64" w:name="_Toc266866706"/>
      <w:r w:rsidRPr="00704013">
        <w:rPr>
          <w:rFonts w:ascii="Times New Roman" w:hAnsi="Times New Roman" w:cs="Times New Roman"/>
          <w:sz w:val="28"/>
          <w:szCs w:val="28"/>
        </w:rPr>
        <w:t>Глава 9. Заключительные и переходные положения</w:t>
      </w:r>
      <w:bookmarkEnd w:id="64"/>
    </w:p>
    <w:p w:rsidR="00256A30" w:rsidRPr="00704013" w:rsidRDefault="00256A30" w:rsidP="00D27447">
      <w:pPr>
        <w:pStyle w:val="1"/>
        <w:spacing w:before="0" w:after="0"/>
        <w:ind w:firstLine="709"/>
        <w:jc w:val="both"/>
        <w:rPr>
          <w:rFonts w:ascii="Times New Roman" w:hAnsi="Times New Roman" w:cs="Times New Roman"/>
          <w:snapToGrid w:val="0"/>
          <w:sz w:val="28"/>
          <w:szCs w:val="28"/>
        </w:rPr>
      </w:pPr>
      <w:bookmarkStart w:id="65" w:name="_Toc266866707"/>
      <w:r w:rsidRPr="00704013">
        <w:rPr>
          <w:rFonts w:ascii="Times New Roman" w:hAnsi="Times New Roman" w:cs="Times New Roman"/>
          <w:sz w:val="28"/>
          <w:szCs w:val="28"/>
        </w:rPr>
        <w:t>Статья 58.</w:t>
      </w:r>
      <w:r w:rsidRPr="00704013">
        <w:rPr>
          <w:rFonts w:ascii="Times New Roman" w:hAnsi="Times New Roman" w:cs="Times New Roman"/>
          <w:snapToGrid w:val="0"/>
          <w:sz w:val="28"/>
          <w:szCs w:val="28"/>
        </w:rPr>
        <w:t xml:space="preserve"> Вступление в силу настоящего Устава</w:t>
      </w:r>
      <w:bookmarkEnd w:id="65"/>
    </w:p>
    <w:p w:rsidR="00256A30" w:rsidRPr="00704013" w:rsidRDefault="00256A30" w:rsidP="00D27447">
      <w:pPr>
        <w:autoSpaceDE w:val="0"/>
        <w:autoSpaceDN w:val="0"/>
        <w:adjustRightInd w:val="0"/>
        <w:spacing w:after="0" w:line="240" w:lineRule="auto"/>
        <w:ind w:firstLine="709"/>
        <w:jc w:val="both"/>
        <w:outlineLvl w:val="0"/>
        <w:rPr>
          <w:rFonts w:ascii="Times New Roman" w:hAnsi="Times New Roman"/>
          <w:sz w:val="28"/>
          <w:szCs w:val="28"/>
        </w:rPr>
      </w:pPr>
      <w:r w:rsidRPr="00704013">
        <w:rPr>
          <w:rFonts w:ascii="Times New Roman" w:hAnsi="Times New Roman"/>
          <w:sz w:val="28"/>
          <w:szCs w:val="28"/>
        </w:rPr>
        <w:t>1. Настоящий Устав вступает в силу после официального опубликования (обнародования).</w:t>
      </w:r>
    </w:p>
    <w:p w:rsidR="00256A30" w:rsidRPr="00704013" w:rsidRDefault="00256A30" w:rsidP="00D27447">
      <w:pPr>
        <w:pStyle w:val="20"/>
        <w:spacing w:after="0" w:line="240" w:lineRule="auto"/>
        <w:ind w:right="-2" w:firstLine="709"/>
        <w:jc w:val="both"/>
        <w:rPr>
          <w:rFonts w:ascii="Times New Roman" w:hAnsi="Times New Roman"/>
          <w:sz w:val="28"/>
          <w:szCs w:val="28"/>
        </w:rPr>
      </w:pPr>
      <w:r w:rsidRPr="00704013">
        <w:rPr>
          <w:rFonts w:ascii="Times New Roman" w:hAnsi="Times New Roman"/>
          <w:sz w:val="28"/>
          <w:szCs w:val="28"/>
        </w:rPr>
        <w:t xml:space="preserve">2.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256A30" w:rsidRPr="00704013" w:rsidRDefault="00256A30" w:rsidP="00D27447">
      <w:pPr>
        <w:pStyle w:val="a4"/>
        <w:ind w:right="-2" w:firstLine="709"/>
        <w:rPr>
          <w:snapToGrid w:val="0"/>
          <w:sz w:val="28"/>
          <w:szCs w:val="28"/>
        </w:rPr>
      </w:pPr>
      <w:r w:rsidRPr="00704013">
        <w:rPr>
          <w:snapToGrid w:val="0"/>
          <w:sz w:val="28"/>
          <w:szCs w:val="28"/>
        </w:rPr>
        <w:t xml:space="preserve">3. </w:t>
      </w:r>
      <w:r w:rsidRPr="00704013">
        <w:rPr>
          <w:sz w:val="28"/>
          <w:szCs w:val="28"/>
        </w:rPr>
        <w:t>Изменения и дополнения к Уставу</w:t>
      </w:r>
      <w:r w:rsidRPr="00704013">
        <w:rPr>
          <w:bCs/>
          <w:snapToGrid w:val="0"/>
          <w:sz w:val="28"/>
          <w:szCs w:val="28"/>
        </w:rPr>
        <w:t xml:space="preserve"> вступают в силу</w:t>
      </w:r>
      <w:r w:rsidRPr="00704013">
        <w:rPr>
          <w:sz w:val="28"/>
          <w:szCs w:val="28"/>
        </w:rPr>
        <w:t xml:space="preserve"> после их официального опубликования (обнародования).</w:t>
      </w:r>
    </w:p>
    <w:p w:rsidR="00256A30" w:rsidRPr="00704013" w:rsidRDefault="00256A30" w:rsidP="00D27447">
      <w:pPr>
        <w:pStyle w:val="a6"/>
        <w:spacing w:after="0" w:line="240" w:lineRule="auto"/>
        <w:ind w:left="0" w:firstLine="709"/>
        <w:jc w:val="both"/>
        <w:rPr>
          <w:rFonts w:ascii="Times New Roman" w:hAnsi="Times New Roman"/>
          <w:sz w:val="28"/>
          <w:szCs w:val="28"/>
        </w:rPr>
      </w:pPr>
    </w:p>
    <w:p w:rsidR="00256A30" w:rsidRPr="00704013" w:rsidRDefault="00256A30" w:rsidP="00D27447">
      <w:pPr>
        <w:pStyle w:val="a6"/>
        <w:spacing w:after="0" w:line="240" w:lineRule="auto"/>
        <w:ind w:left="0" w:firstLine="709"/>
        <w:jc w:val="both"/>
        <w:rPr>
          <w:rFonts w:ascii="Times New Roman" w:hAnsi="Times New Roman"/>
          <w:sz w:val="28"/>
          <w:szCs w:val="28"/>
        </w:rPr>
      </w:pPr>
    </w:p>
    <w:p w:rsidR="00256A30" w:rsidRDefault="00256A30" w:rsidP="00D27447">
      <w:pPr>
        <w:pStyle w:val="a6"/>
        <w:spacing w:after="0" w:line="240" w:lineRule="auto"/>
        <w:ind w:left="0"/>
        <w:jc w:val="both"/>
        <w:rPr>
          <w:rFonts w:ascii="Times New Roman" w:hAnsi="Times New Roman"/>
          <w:b/>
          <w:sz w:val="28"/>
          <w:szCs w:val="28"/>
        </w:rPr>
      </w:pPr>
    </w:p>
    <w:p w:rsidR="00256A30" w:rsidRDefault="00256A30" w:rsidP="00D27447">
      <w:pPr>
        <w:pStyle w:val="a6"/>
        <w:spacing w:after="0" w:line="240" w:lineRule="auto"/>
        <w:ind w:left="0"/>
        <w:jc w:val="both"/>
        <w:rPr>
          <w:rFonts w:ascii="Times New Roman" w:hAnsi="Times New Roman"/>
          <w:b/>
          <w:sz w:val="28"/>
          <w:szCs w:val="28"/>
        </w:rPr>
      </w:pPr>
    </w:p>
    <w:p w:rsidR="00256A30" w:rsidRDefault="00256A30" w:rsidP="00D27447">
      <w:pPr>
        <w:pStyle w:val="a6"/>
        <w:spacing w:after="0" w:line="240" w:lineRule="auto"/>
        <w:ind w:left="0"/>
        <w:jc w:val="both"/>
        <w:rPr>
          <w:rFonts w:ascii="Times New Roman" w:hAnsi="Times New Roman"/>
          <w:b/>
          <w:sz w:val="28"/>
          <w:szCs w:val="28"/>
        </w:rPr>
      </w:pPr>
    </w:p>
    <w:p w:rsidR="00256A30" w:rsidRDefault="00256A30" w:rsidP="00D27447">
      <w:pPr>
        <w:pStyle w:val="a6"/>
        <w:spacing w:after="0" w:line="240" w:lineRule="auto"/>
        <w:ind w:left="0"/>
        <w:jc w:val="both"/>
        <w:rPr>
          <w:rFonts w:ascii="Times New Roman" w:hAnsi="Times New Roman"/>
          <w:b/>
          <w:sz w:val="28"/>
          <w:szCs w:val="28"/>
        </w:rPr>
      </w:pPr>
    </w:p>
    <w:p w:rsidR="00256A30" w:rsidRDefault="00256A30" w:rsidP="00D27447">
      <w:pPr>
        <w:pStyle w:val="a6"/>
        <w:spacing w:after="0" w:line="240" w:lineRule="auto"/>
        <w:ind w:left="0"/>
        <w:jc w:val="both"/>
        <w:rPr>
          <w:rFonts w:ascii="Times New Roman" w:hAnsi="Times New Roman"/>
          <w:b/>
          <w:sz w:val="28"/>
          <w:szCs w:val="28"/>
        </w:rPr>
      </w:pPr>
    </w:p>
    <w:p w:rsidR="00256A30" w:rsidRDefault="00256A30" w:rsidP="00D27447">
      <w:pPr>
        <w:pStyle w:val="a6"/>
        <w:spacing w:after="0" w:line="240" w:lineRule="auto"/>
        <w:ind w:left="0"/>
        <w:jc w:val="both"/>
        <w:rPr>
          <w:rFonts w:ascii="Times New Roman" w:hAnsi="Times New Roman"/>
          <w:b/>
          <w:sz w:val="28"/>
          <w:szCs w:val="28"/>
        </w:rPr>
      </w:pPr>
      <w:r w:rsidRPr="00704013">
        <w:rPr>
          <w:rFonts w:ascii="Times New Roman" w:hAnsi="Times New Roman"/>
          <w:b/>
          <w:sz w:val="28"/>
          <w:szCs w:val="28"/>
        </w:rPr>
        <w:t xml:space="preserve">Глава </w:t>
      </w:r>
    </w:p>
    <w:p w:rsidR="00256A30" w:rsidRPr="00977541" w:rsidRDefault="00256A30" w:rsidP="00D27447">
      <w:pPr>
        <w:pStyle w:val="a6"/>
        <w:spacing w:after="0" w:line="240" w:lineRule="auto"/>
        <w:ind w:left="0"/>
        <w:jc w:val="both"/>
        <w:rPr>
          <w:rFonts w:ascii="Times New Roman" w:hAnsi="Times New Roman"/>
          <w:b/>
          <w:sz w:val="28"/>
          <w:szCs w:val="28"/>
        </w:rPr>
      </w:pPr>
      <w:r w:rsidRPr="00704013">
        <w:rPr>
          <w:rFonts w:ascii="Times New Roman" w:hAnsi="Times New Roman"/>
          <w:b/>
          <w:sz w:val="28"/>
          <w:szCs w:val="28"/>
        </w:rPr>
        <w:t>Дигорского</w:t>
      </w:r>
      <w:r>
        <w:rPr>
          <w:rFonts w:ascii="Times New Roman" w:hAnsi="Times New Roman"/>
          <w:b/>
          <w:sz w:val="28"/>
          <w:szCs w:val="28"/>
        </w:rPr>
        <w:t xml:space="preserve"> </w:t>
      </w:r>
      <w:r w:rsidRPr="00704013">
        <w:rPr>
          <w:rFonts w:ascii="Times New Roman" w:hAnsi="Times New Roman"/>
          <w:b/>
          <w:sz w:val="28"/>
          <w:szCs w:val="28"/>
        </w:rPr>
        <w:t xml:space="preserve">городского поселения                                      </w:t>
      </w:r>
      <w:r>
        <w:rPr>
          <w:rFonts w:ascii="Times New Roman" w:hAnsi="Times New Roman"/>
          <w:b/>
          <w:sz w:val="28"/>
          <w:szCs w:val="28"/>
        </w:rPr>
        <w:t xml:space="preserve">                             </w:t>
      </w:r>
      <w:r w:rsidRPr="00704013">
        <w:rPr>
          <w:rFonts w:ascii="Times New Roman" w:hAnsi="Times New Roman"/>
          <w:b/>
          <w:sz w:val="28"/>
          <w:szCs w:val="28"/>
        </w:rPr>
        <w:t xml:space="preserve">           </w:t>
      </w:r>
    </w:p>
    <w:p w:rsidR="00256A30" w:rsidRPr="00977541" w:rsidRDefault="00256A30" w:rsidP="00977541">
      <w:pPr>
        <w:tabs>
          <w:tab w:val="left" w:pos="7500"/>
        </w:tabs>
        <w:spacing w:after="0" w:line="240" w:lineRule="auto"/>
        <w:rPr>
          <w:rFonts w:ascii="Times New Roman" w:hAnsi="Times New Roman"/>
          <w:b/>
          <w:sz w:val="28"/>
          <w:szCs w:val="28"/>
        </w:rPr>
      </w:pPr>
      <w:r w:rsidRPr="00977541">
        <w:rPr>
          <w:rFonts w:ascii="Times New Roman" w:hAnsi="Times New Roman"/>
          <w:b/>
          <w:sz w:val="28"/>
          <w:szCs w:val="28"/>
        </w:rPr>
        <w:t>Дигорского района, РСО-Алания</w:t>
      </w:r>
      <w:r>
        <w:rPr>
          <w:rFonts w:ascii="Times New Roman" w:hAnsi="Times New Roman"/>
          <w:b/>
          <w:sz w:val="28"/>
          <w:szCs w:val="28"/>
        </w:rPr>
        <w:tab/>
        <w:t xml:space="preserve">            А.П. Касаев</w:t>
      </w:r>
    </w:p>
    <w:p w:rsidR="00256A30" w:rsidRPr="00704013" w:rsidRDefault="00256A30" w:rsidP="00D27447">
      <w:pPr>
        <w:spacing w:after="0" w:line="240" w:lineRule="auto"/>
        <w:rPr>
          <w:rFonts w:ascii="Times New Roman" w:hAnsi="Times New Roman"/>
          <w:sz w:val="28"/>
          <w:szCs w:val="28"/>
        </w:rPr>
      </w:pPr>
    </w:p>
    <w:p w:rsidR="00256A30" w:rsidRPr="00704013" w:rsidRDefault="00256A30" w:rsidP="00D27447">
      <w:pPr>
        <w:spacing w:after="0" w:line="240" w:lineRule="auto"/>
        <w:rPr>
          <w:rFonts w:ascii="Times New Roman" w:hAnsi="Times New Roman"/>
          <w:sz w:val="28"/>
          <w:szCs w:val="28"/>
        </w:rPr>
      </w:pPr>
    </w:p>
    <w:p w:rsidR="00256A30" w:rsidRPr="00704013" w:rsidRDefault="00256A30">
      <w:pPr>
        <w:spacing w:after="0" w:line="240" w:lineRule="auto"/>
        <w:rPr>
          <w:rFonts w:ascii="Times New Roman" w:hAnsi="Times New Roman"/>
          <w:sz w:val="28"/>
          <w:szCs w:val="28"/>
        </w:rPr>
      </w:pPr>
    </w:p>
    <w:sectPr w:rsidR="00256A30" w:rsidRPr="00704013" w:rsidSect="004D7856">
      <w:footerReference w:type="even" r:id="rId9"/>
      <w:footerReference w:type="default" r:id="rId10"/>
      <w:pgSz w:w="11906" w:h="16838"/>
      <w:pgMar w:top="1134" w:right="851"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FB9" w:rsidRDefault="00740FB9" w:rsidP="003E3A4E">
      <w:pPr>
        <w:spacing w:after="0" w:line="240" w:lineRule="auto"/>
      </w:pPr>
      <w:r>
        <w:separator/>
      </w:r>
    </w:p>
  </w:endnote>
  <w:endnote w:type="continuationSeparator" w:id="1">
    <w:p w:rsidR="00740FB9" w:rsidRDefault="00740FB9" w:rsidP="003E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30" w:rsidRDefault="00323CD5" w:rsidP="004D7856">
    <w:pPr>
      <w:pStyle w:val="aa"/>
      <w:framePr w:wrap="around" w:vAnchor="text" w:hAnchor="margin" w:xAlign="right" w:y="1"/>
      <w:rPr>
        <w:rStyle w:val="ae"/>
      </w:rPr>
    </w:pPr>
    <w:r>
      <w:rPr>
        <w:rStyle w:val="ae"/>
      </w:rPr>
      <w:fldChar w:fldCharType="begin"/>
    </w:r>
    <w:r w:rsidR="00256A30">
      <w:rPr>
        <w:rStyle w:val="ae"/>
      </w:rPr>
      <w:instrText xml:space="preserve">PAGE  </w:instrText>
    </w:r>
    <w:r>
      <w:rPr>
        <w:rStyle w:val="ae"/>
      </w:rPr>
      <w:fldChar w:fldCharType="end"/>
    </w:r>
  </w:p>
  <w:p w:rsidR="00256A30" w:rsidRDefault="00256A30" w:rsidP="0033184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30" w:rsidRDefault="00323CD5" w:rsidP="001F2720">
    <w:pPr>
      <w:pStyle w:val="aa"/>
      <w:framePr w:wrap="around" w:vAnchor="text" w:hAnchor="margin" w:xAlign="right" w:y="1"/>
      <w:rPr>
        <w:rStyle w:val="ae"/>
      </w:rPr>
    </w:pPr>
    <w:r>
      <w:rPr>
        <w:rStyle w:val="ae"/>
      </w:rPr>
      <w:fldChar w:fldCharType="begin"/>
    </w:r>
    <w:r w:rsidR="00256A30">
      <w:rPr>
        <w:rStyle w:val="ae"/>
      </w:rPr>
      <w:instrText xml:space="preserve">PAGE  </w:instrText>
    </w:r>
    <w:r>
      <w:rPr>
        <w:rStyle w:val="ae"/>
      </w:rPr>
      <w:fldChar w:fldCharType="separate"/>
    </w:r>
    <w:r w:rsidR="00D84D36">
      <w:rPr>
        <w:rStyle w:val="ae"/>
        <w:noProof/>
      </w:rPr>
      <w:t>52</w:t>
    </w:r>
    <w:r>
      <w:rPr>
        <w:rStyle w:val="ae"/>
      </w:rPr>
      <w:fldChar w:fldCharType="end"/>
    </w:r>
  </w:p>
  <w:p w:rsidR="00256A30" w:rsidRDefault="00256A30" w:rsidP="00331840">
    <w:pPr>
      <w:pStyle w:val="aa"/>
      <w:ind w:right="360"/>
      <w:jc w:val="center"/>
    </w:pPr>
  </w:p>
  <w:p w:rsidR="00256A30" w:rsidRDefault="00256A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FB9" w:rsidRDefault="00740FB9" w:rsidP="003E3A4E">
      <w:pPr>
        <w:spacing w:after="0" w:line="240" w:lineRule="auto"/>
      </w:pPr>
      <w:r>
        <w:separator/>
      </w:r>
    </w:p>
  </w:footnote>
  <w:footnote w:type="continuationSeparator" w:id="1">
    <w:p w:rsidR="00740FB9" w:rsidRDefault="00740FB9" w:rsidP="003E3A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D44743"/>
    <w:rsid w:val="00003140"/>
    <w:rsid w:val="00066736"/>
    <w:rsid w:val="00067001"/>
    <w:rsid w:val="000D6347"/>
    <w:rsid w:val="000E0B4B"/>
    <w:rsid w:val="001204F1"/>
    <w:rsid w:val="00154D52"/>
    <w:rsid w:val="001557A2"/>
    <w:rsid w:val="001807D8"/>
    <w:rsid w:val="001A3B3C"/>
    <w:rsid w:val="001C7D1A"/>
    <w:rsid w:val="001C7E9D"/>
    <w:rsid w:val="001F2720"/>
    <w:rsid w:val="00204CA1"/>
    <w:rsid w:val="00205445"/>
    <w:rsid w:val="002071B4"/>
    <w:rsid w:val="00223D64"/>
    <w:rsid w:val="002244B8"/>
    <w:rsid w:val="00231C55"/>
    <w:rsid w:val="00232391"/>
    <w:rsid w:val="00256A30"/>
    <w:rsid w:val="002800F3"/>
    <w:rsid w:val="0029625B"/>
    <w:rsid w:val="002A1E22"/>
    <w:rsid w:val="002B1B6B"/>
    <w:rsid w:val="002B6A93"/>
    <w:rsid w:val="002F1EF8"/>
    <w:rsid w:val="00323CD5"/>
    <w:rsid w:val="00324CE2"/>
    <w:rsid w:val="00331840"/>
    <w:rsid w:val="00334E9B"/>
    <w:rsid w:val="00342216"/>
    <w:rsid w:val="00342C73"/>
    <w:rsid w:val="00371D51"/>
    <w:rsid w:val="00375498"/>
    <w:rsid w:val="003E3A4E"/>
    <w:rsid w:val="00413F1E"/>
    <w:rsid w:val="00423B4D"/>
    <w:rsid w:val="004610CE"/>
    <w:rsid w:val="00466695"/>
    <w:rsid w:val="004B174B"/>
    <w:rsid w:val="004C6C80"/>
    <w:rsid w:val="004D7856"/>
    <w:rsid w:val="004E1B23"/>
    <w:rsid w:val="00502209"/>
    <w:rsid w:val="00513ED4"/>
    <w:rsid w:val="0051493F"/>
    <w:rsid w:val="00522EEF"/>
    <w:rsid w:val="005A2208"/>
    <w:rsid w:val="005E1F70"/>
    <w:rsid w:val="005E6EAF"/>
    <w:rsid w:val="0060427F"/>
    <w:rsid w:val="00620D83"/>
    <w:rsid w:val="006459BE"/>
    <w:rsid w:val="0069757D"/>
    <w:rsid w:val="006A72EC"/>
    <w:rsid w:val="006D1E26"/>
    <w:rsid w:val="00704013"/>
    <w:rsid w:val="0071305E"/>
    <w:rsid w:val="00740FB9"/>
    <w:rsid w:val="00756330"/>
    <w:rsid w:val="00756420"/>
    <w:rsid w:val="007C24CC"/>
    <w:rsid w:val="007E327F"/>
    <w:rsid w:val="007E58CA"/>
    <w:rsid w:val="00802023"/>
    <w:rsid w:val="0085003C"/>
    <w:rsid w:val="008575D1"/>
    <w:rsid w:val="00864CE8"/>
    <w:rsid w:val="008768F1"/>
    <w:rsid w:val="008B4319"/>
    <w:rsid w:val="008C460F"/>
    <w:rsid w:val="008D22BB"/>
    <w:rsid w:val="009307E0"/>
    <w:rsid w:val="00930CEE"/>
    <w:rsid w:val="009519A3"/>
    <w:rsid w:val="00977541"/>
    <w:rsid w:val="0099642F"/>
    <w:rsid w:val="009E6DAC"/>
    <w:rsid w:val="00A15649"/>
    <w:rsid w:val="00A2559E"/>
    <w:rsid w:val="00A37F70"/>
    <w:rsid w:val="00A42578"/>
    <w:rsid w:val="00A53195"/>
    <w:rsid w:val="00A7760A"/>
    <w:rsid w:val="00A84D4E"/>
    <w:rsid w:val="00AA6553"/>
    <w:rsid w:val="00AD2DCC"/>
    <w:rsid w:val="00B6000C"/>
    <w:rsid w:val="00BA314A"/>
    <w:rsid w:val="00BE3D9D"/>
    <w:rsid w:val="00C0653E"/>
    <w:rsid w:val="00C75976"/>
    <w:rsid w:val="00CA4668"/>
    <w:rsid w:val="00CB552C"/>
    <w:rsid w:val="00CE0309"/>
    <w:rsid w:val="00CE5A4A"/>
    <w:rsid w:val="00D27447"/>
    <w:rsid w:val="00D356F2"/>
    <w:rsid w:val="00D44743"/>
    <w:rsid w:val="00D506B0"/>
    <w:rsid w:val="00D64E83"/>
    <w:rsid w:val="00D7092B"/>
    <w:rsid w:val="00D73523"/>
    <w:rsid w:val="00D84D36"/>
    <w:rsid w:val="00D9301A"/>
    <w:rsid w:val="00DA1FA6"/>
    <w:rsid w:val="00DA2B53"/>
    <w:rsid w:val="00DB1B66"/>
    <w:rsid w:val="00EA27A8"/>
    <w:rsid w:val="00EC430E"/>
    <w:rsid w:val="00EE3E29"/>
    <w:rsid w:val="00EF1A8E"/>
    <w:rsid w:val="00F05B2A"/>
    <w:rsid w:val="00F228BD"/>
    <w:rsid w:val="00F30262"/>
    <w:rsid w:val="00F47A8C"/>
    <w:rsid w:val="00F52A73"/>
    <w:rsid w:val="00F5675B"/>
    <w:rsid w:val="00F6303D"/>
    <w:rsid w:val="00F72D80"/>
    <w:rsid w:val="00F905A1"/>
    <w:rsid w:val="00FB06AA"/>
    <w:rsid w:val="00FE0651"/>
    <w:rsid w:val="00FF4546"/>
    <w:rsid w:val="00FF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4E"/>
    <w:pPr>
      <w:spacing w:after="200" w:line="276" w:lineRule="auto"/>
    </w:pPr>
  </w:style>
  <w:style w:type="paragraph" w:styleId="1">
    <w:name w:val="heading 1"/>
    <w:basedOn w:val="a"/>
    <w:next w:val="a"/>
    <w:link w:val="10"/>
    <w:uiPriority w:val="99"/>
    <w:qFormat/>
    <w:rsid w:val="00D44743"/>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9"/>
    <w:qFormat/>
    <w:rsid w:val="002F1EF8"/>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743"/>
    <w:rPr>
      <w:rFonts w:ascii="Arial" w:hAnsi="Arial" w:cs="Arial"/>
      <w:b/>
      <w:bCs/>
      <w:kern w:val="32"/>
      <w:sz w:val="32"/>
      <w:szCs w:val="32"/>
    </w:rPr>
  </w:style>
  <w:style w:type="character" w:customStyle="1" w:styleId="40">
    <w:name w:val="Заголовок 4 Знак"/>
    <w:basedOn w:val="a0"/>
    <w:link w:val="4"/>
    <w:uiPriority w:val="99"/>
    <w:semiHidden/>
    <w:locked/>
    <w:rsid w:val="002F1EF8"/>
    <w:rPr>
      <w:rFonts w:ascii="Cambria" w:hAnsi="Cambria" w:cs="Times New Roman"/>
      <w:b/>
      <w:bCs/>
      <w:i/>
      <w:iCs/>
      <w:color w:val="4F81BD"/>
    </w:rPr>
  </w:style>
  <w:style w:type="character" w:customStyle="1" w:styleId="a3">
    <w:name w:val="Основной текст Знак"/>
    <w:basedOn w:val="a0"/>
    <w:link w:val="a4"/>
    <w:uiPriority w:val="99"/>
    <w:locked/>
    <w:rsid w:val="00D44743"/>
    <w:rPr>
      <w:rFonts w:ascii="Times New Roman" w:hAnsi="Times New Roman" w:cs="Times New Roman"/>
      <w:sz w:val="24"/>
      <w:szCs w:val="24"/>
    </w:rPr>
  </w:style>
  <w:style w:type="paragraph" w:styleId="a4">
    <w:name w:val="Body Text"/>
    <w:basedOn w:val="a"/>
    <w:link w:val="a3"/>
    <w:uiPriority w:val="99"/>
    <w:rsid w:val="00D44743"/>
    <w:pPr>
      <w:spacing w:after="0" w:line="240" w:lineRule="auto"/>
      <w:jc w:val="both"/>
    </w:pPr>
    <w:rPr>
      <w:rFonts w:ascii="Times New Roman" w:hAnsi="Times New Roman"/>
      <w:sz w:val="24"/>
      <w:szCs w:val="24"/>
    </w:rPr>
  </w:style>
  <w:style w:type="character" w:customStyle="1" w:styleId="BodyTextChar1">
    <w:name w:val="Body Text Char1"/>
    <w:basedOn w:val="a0"/>
    <w:link w:val="a4"/>
    <w:uiPriority w:val="99"/>
    <w:semiHidden/>
    <w:locked/>
    <w:rsid w:val="00342216"/>
    <w:rPr>
      <w:rFonts w:cs="Times New Roman"/>
    </w:rPr>
  </w:style>
  <w:style w:type="character" w:customStyle="1" w:styleId="2">
    <w:name w:val="Основной текст 2 Знак"/>
    <w:basedOn w:val="a0"/>
    <w:link w:val="20"/>
    <w:uiPriority w:val="99"/>
    <w:locked/>
    <w:rsid w:val="00D44743"/>
    <w:rPr>
      <w:rFonts w:cs="Times New Roman"/>
    </w:rPr>
  </w:style>
  <w:style w:type="paragraph" w:styleId="20">
    <w:name w:val="Body Text 2"/>
    <w:basedOn w:val="a"/>
    <w:link w:val="2"/>
    <w:uiPriority w:val="99"/>
    <w:rsid w:val="00D44743"/>
    <w:pPr>
      <w:spacing w:after="120" w:line="480" w:lineRule="auto"/>
    </w:pPr>
  </w:style>
  <w:style w:type="character" w:customStyle="1" w:styleId="BodyText2Char1">
    <w:name w:val="Body Text 2 Char1"/>
    <w:basedOn w:val="a0"/>
    <w:link w:val="20"/>
    <w:uiPriority w:val="99"/>
    <w:semiHidden/>
    <w:locked/>
    <w:rsid w:val="00342216"/>
    <w:rPr>
      <w:rFonts w:cs="Times New Roman"/>
    </w:rPr>
  </w:style>
  <w:style w:type="character" w:customStyle="1" w:styleId="a5">
    <w:name w:val="Основной текст с отступом Знак"/>
    <w:basedOn w:val="a0"/>
    <w:link w:val="a6"/>
    <w:uiPriority w:val="99"/>
    <w:locked/>
    <w:rsid w:val="00D44743"/>
    <w:rPr>
      <w:rFonts w:cs="Times New Roman"/>
    </w:rPr>
  </w:style>
  <w:style w:type="paragraph" w:styleId="a6">
    <w:name w:val="Body Text Indent"/>
    <w:basedOn w:val="a"/>
    <w:link w:val="a5"/>
    <w:uiPriority w:val="99"/>
    <w:rsid w:val="00D44743"/>
    <w:pPr>
      <w:spacing w:after="120"/>
      <w:ind w:left="283"/>
    </w:pPr>
  </w:style>
  <w:style w:type="character" w:customStyle="1" w:styleId="BodyTextIndentChar1">
    <w:name w:val="Body Text Indent Char1"/>
    <w:basedOn w:val="a0"/>
    <w:link w:val="a6"/>
    <w:uiPriority w:val="99"/>
    <w:semiHidden/>
    <w:locked/>
    <w:rsid w:val="00342216"/>
    <w:rPr>
      <w:rFonts w:cs="Times New Roman"/>
    </w:rPr>
  </w:style>
  <w:style w:type="character" w:customStyle="1" w:styleId="a7">
    <w:name w:val="Верхний колонтитул Знак"/>
    <w:basedOn w:val="a0"/>
    <w:link w:val="a8"/>
    <w:uiPriority w:val="99"/>
    <w:semiHidden/>
    <w:locked/>
    <w:rsid w:val="00D44743"/>
    <w:rPr>
      <w:rFonts w:cs="Times New Roman"/>
    </w:rPr>
  </w:style>
  <w:style w:type="paragraph" w:styleId="a8">
    <w:name w:val="header"/>
    <w:basedOn w:val="a"/>
    <w:link w:val="a7"/>
    <w:uiPriority w:val="99"/>
    <w:semiHidden/>
    <w:rsid w:val="00D44743"/>
    <w:pPr>
      <w:tabs>
        <w:tab w:val="center" w:pos="4677"/>
        <w:tab w:val="right" w:pos="9355"/>
      </w:tabs>
      <w:spacing w:after="0" w:line="240" w:lineRule="auto"/>
    </w:pPr>
  </w:style>
  <w:style w:type="character" w:customStyle="1" w:styleId="HeaderChar1">
    <w:name w:val="Header Char1"/>
    <w:basedOn w:val="a0"/>
    <w:link w:val="a8"/>
    <w:uiPriority w:val="99"/>
    <w:semiHidden/>
    <w:locked/>
    <w:rsid w:val="00342216"/>
    <w:rPr>
      <w:rFonts w:cs="Times New Roman"/>
    </w:rPr>
  </w:style>
  <w:style w:type="character" w:customStyle="1" w:styleId="a9">
    <w:name w:val="Нижний колонтитул Знак"/>
    <w:basedOn w:val="a0"/>
    <w:link w:val="aa"/>
    <w:uiPriority w:val="99"/>
    <w:locked/>
    <w:rsid w:val="00D44743"/>
    <w:rPr>
      <w:rFonts w:cs="Times New Roman"/>
    </w:rPr>
  </w:style>
  <w:style w:type="paragraph" w:styleId="aa">
    <w:name w:val="footer"/>
    <w:basedOn w:val="a"/>
    <w:link w:val="a9"/>
    <w:uiPriority w:val="99"/>
    <w:rsid w:val="00D44743"/>
    <w:pPr>
      <w:tabs>
        <w:tab w:val="center" w:pos="4677"/>
        <w:tab w:val="right" w:pos="9355"/>
      </w:tabs>
      <w:spacing w:after="0" w:line="240" w:lineRule="auto"/>
    </w:pPr>
  </w:style>
  <w:style w:type="character" w:customStyle="1" w:styleId="FooterChar1">
    <w:name w:val="Footer Char1"/>
    <w:basedOn w:val="a0"/>
    <w:link w:val="aa"/>
    <w:uiPriority w:val="99"/>
    <w:semiHidden/>
    <w:locked/>
    <w:rsid w:val="00342216"/>
    <w:rPr>
      <w:rFonts w:cs="Times New Roman"/>
    </w:rPr>
  </w:style>
  <w:style w:type="character" w:customStyle="1" w:styleId="ab">
    <w:name w:val="Текст выноски Знак"/>
    <w:basedOn w:val="a0"/>
    <w:link w:val="ac"/>
    <w:uiPriority w:val="99"/>
    <w:semiHidden/>
    <w:locked/>
    <w:rsid w:val="00D44743"/>
    <w:rPr>
      <w:rFonts w:ascii="Tahoma" w:hAnsi="Tahoma" w:cs="Tahoma"/>
      <w:sz w:val="16"/>
      <w:szCs w:val="16"/>
    </w:rPr>
  </w:style>
  <w:style w:type="paragraph" w:styleId="ac">
    <w:name w:val="Balloon Text"/>
    <w:basedOn w:val="a"/>
    <w:link w:val="ab"/>
    <w:uiPriority w:val="99"/>
    <w:semiHidden/>
    <w:rsid w:val="00D44743"/>
    <w:pPr>
      <w:spacing w:after="0" w:line="240" w:lineRule="auto"/>
    </w:pPr>
    <w:rPr>
      <w:rFonts w:ascii="Tahoma" w:hAnsi="Tahoma" w:cs="Tahoma"/>
      <w:sz w:val="16"/>
      <w:szCs w:val="16"/>
    </w:rPr>
  </w:style>
  <w:style w:type="character" w:customStyle="1" w:styleId="BalloonTextChar1">
    <w:name w:val="Balloon Text Char1"/>
    <w:basedOn w:val="a0"/>
    <w:link w:val="ac"/>
    <w:uiPriority w:val="99"/>
    <w:semiHidden/>
    <w:locked/>
    <w:rsid w:val="00342216"/>
    <w:rPr>
      <w:rFonts w:ascii="Times New Roman" w:hAnsi="Times New Roman" w:cs="Times New Roman"/>
      <w:sz w:val="2"/>
    </w:rPr>
  </w:style>
  <w:style w:type="character" w:customStyle="1" w:styleId="FontStyle14">
    <w:name w:val="Font Style14"/>
    <w:basedOn w:val="a0"/>
    <w:uiPriority w:val="99"/>
    <w:rsid w:val="00D44743"/>
    <w:rPr>
      <w:rFonts w:ascii="Times New Roman" w:hAnsi="Times New Roman" w:cs="Times New Roman"/>
      <w:sz w:val="26"/>
      <w:szCs w:val="26"/>
    </w:rPr>
  </w:style>
  <w:style w:type="paragraph" w:customStyle="1" w:styleId="ConsNormal">
    <w:name w:val="ConsNormal"/>
    <w:uiPriority w:val="99"/>
    <w:rsid w:val="00D44743"/>
    <w:pPr>
      <w:autoSpaceDE w:val="0"/>
      <w:autoSpaceDN w:val="0"/>
      <w:adjustRightInd w:val="0"/>
      <w:ind w:right="19772" w:firstLine="720"/>
    </w:pPr>
    <w:rPr>
      <w:rFonts w:ascii="Arial" w:hAnsi="Arial" w:cs="Arial"/>
      <w:sz w:val="20"/>
      <w:szCs w:val="20"/>
    </w:rPr>
  </w:style>
  <w:style w:type="paragraph" w:styleId="ad">
    <w:name w:val="No Spacing"/>
    <w:uiPriority w:val="99"/>
    <w:qFormat/>
    <w:rsid w:val="004C6C80"/>
  </w:style>
  <w:style w:type="character" w:styleId="ae">
    <w:name w:val="page number"/>
    <w:basedOn w:val="a0"/>
    <w:uiPriority w:val="99"/>
    <w:rsid w:val="00331840"/>
    <w:rPr>
      <w:rFonts w:cs="Times New Roman"/>
    </w:rPr>
  </w:style>
  <w:style w:type="paragraph" w:customStyle="1" w:styleId="ConsPlusNormal">
    <w:name w:val="ConsPlusNormal"/>
    <w:uiPriority w:val="99"/>
    <w:rsid w:val="00A7760A"/>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87515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A459CD779AC153406AA456CB1285BD378AE769088B5322BF4B529AAB8ECA43DF3B0A4E0B9D7B3B7C3N" TargetMode="External"/><Relationship Id="rId3" Type="http://schemas.openxmlformats.org/officeDocument/2006/relationships/webSettings" Target="webSettings.xml"/><Relationship Id="rId7" Type="http://schemas.openxmlformats.org/officeDocument/2006/relationships/hyperlink" Target="consultantplus://offline/ref=C42DF66F9E4A80014D26A72AAF439851E04E7958F0559ABC766891oCT3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6D1ADB843C8D14488F459EE32080D359A8BE6845F4C91D59CAFB84F81DBBC14AE9D59D26B1C570zCtE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63</Pages>
  <Words>23721</Words>
  <Characters>135211</Characters>
  <Application>Microsoft Office Word</Application>
  <DocSecurity>0</DocSecurity>
  <Lines>1126</Lines>
  <Paragraphs>317</Paragraphs>
  <ScaleCrop>false</ScaleCrop>
  <Company>minjust</Company>
  <LinksUpToDate>false</LinksUpToDate>
  <CharactersWithSpaces>158615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2013-11-11T14:19:00Z</cp:lastPrinted>
  <dcterms:created xsi:type="dcterms:W3CDTF">2019-02-11T15:42:00Z</dcterms:created>
  <dcterms:modified xsi:type="dcterms:W3CDTF">2019-02-11T15:42:00Z</dcterms:modified>
</cp:coreProperties>
</file>