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9C1C83" w:rsidRDefault="009C1C83" w:rsidP="009C1C83">
      <w:pPr>
        <w:ind w:left="-567"/>
        <w:jc w:val="center"/>
        <w:rPr>
          <w:sz w:val="28"/>
          <w:szCs w:val="28"/>
        </w:rPr>
      </w:pP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«26» июля 2017 г.                             3-46-5                                              г. Дигора                                                                                               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</w:p>
    <w:p w:rsidR="009C1C83" w:rsidRDefault="009C1C83" w:rsidP="009C1C83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9C1C83" w:rsidRDefault="009C1C83" w:rsidP="009C1C83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9C1C83" w:rsidRPr="009C1C83" w:rsidRDefault="009C1C83" w:rsidP="009C1C83">
      <w:pPr>
        <w:tabs>
          <w:tab w:val="left" w:pos="180"/>
        </w:tabs>
        <w:ind w:left="-567"/>
        <w:jc w:val="both"/>
      </w:pPr>
      <w:r w:rsidRPr="009C1C83">
        <w:t xml:space="preserve">В связи с поступившим заявлением Дзоциева А.К.  от 13.04.2017г. №128,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 Устава Дигорского городского поселения Собрание представителей Дигоркого городского поселения </w:t>
      </w:r>
    </w:p>
    <w:p w:rsidR="009C1C83" w:rsidRDefault="009C1C83" w:rsidP="009C1C83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РЕШАЕТ:</w:t>
      </w:r>
    </w:p>
    <w:p w:rsidR="009C1C83" w:rsidRPr="009C1C83" w:rsidRDefault="009C1C83" w:rsidP="009C1C83">
      <w:pPr>
        <w:ind w:left="-567"/>
        <w:jc w:val="both"/>
        <w:rPr>
          <w:sz w:val="28"/>
          <w:szCs w:val="28"/>
        </w:rPr>
      </w:pPr>
      <w:r w:rsidRPr="009C1C83">
        <w:rPr>
          <w:sz w:val="28"/>
          <w:szCs w:val="28"/>
        </w:rPr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содержания:</w:t>
      </w:r>
    </w:p>
    <w:p w:rsidR="009C1C83" w:rsidRPr="009C1C83" w:rsidRDefault="009C1C83" w:rsidP="009C1C83">
      <w:pPr>
        <w:ind w:left="-567"/>
        <w:jc w:val="both"/>
        <w:rPr>
          <w:sz w:val="28"/>
          <w:szCs w:val="28"/>
        </w:rPr>
      </w:pPr>
      <w:r w:rsidRPr="009C1C83">
        <w:rPr>
          <w:sz w:val="28"/>
          <w:szCs w:val="28"/>
        </w:rPr>
        <w:t>- Изменить вид разрешенного использования земельного участка, расположенный по адресу: РСО-А, Дигорский район, г.Дигора, с левой стороны автодороги Дигора-Ардон с зоны сельскохозяйственного использования в зону «для индивидуальной и малоэтажной    застройки» (Ж-1).</w:t>
      </w:r>
    </w:p>
    <w:p w:rsidR="009C1C83" w:rsidRPr="009C1C83" w:rsidRDefault="009C1C83" w:rsidP="009C1C83">
      <w:pPr>
        <w:ind w:left="-567"/>
        <w:jc w:val="both"/>
        <w:rPr>
          <w:bCs/>
          <w:sz w:val="28"/>
          <w:szCs w:val="28"/>
        </w:rPr>
      </w:pPr>
      <w:r w:rsidRPr="009C1C83">
        <w:rPr>
          <w:b/>
          <w:bCs/>
          <w:sz w:val="28"/>
          <w:szCs w:val="28"/>
        </w:rPr>
        <w:t>-</w:t>
      </w:r>
      <w:r w:rsidRPr="009C1C83">
        <w:rPr>
          <w:bCs/>
          <w:sz w:val="28"/>
          <w:szCs w:val="28"/>
        </w:rPr>
        <w:t xml:space="preserve"> </w:t>
      </w:r>
      <w:r w:rsidRPr="009C1C83">
        <w:rPr>
          <w:sz w:val="28"/>
          <w:szCs w:val="28"/>
        </w:rPr>
        <w:t>Изменить вид разрешенного использования</w:t>
      </w:r>
      <w:r w:rsidRPr="009C1C83">
        <w:rPr>
          <w:bCs/>
          <w:sz w:val="28"/>
          <w:szCs w:val="28"/>
        </w:rPr>
        <w:t xml:space="preserve">  земельного участка площадью 1000кв.м. с вида разрешенного использования «пастбища общественного пользования» на вид разрешенного использования </w:t>
      </w:r>
      <w:r w:rsidRPr="009C1C83">
        <w:rPr>
          <w:sz w:val="28"/>
          <w:szCs w:val="28"/>
        </w:rPr>
        <w:t xml:space="preserve">«для индивидуальной и малоэтажной    застройки» (Ж-1) </w:t>
      </w:r>
      <w:r w:rsidRPr="009C1C83">
        <w:rPr>
          <w:bCs/>
          <w:sz w:val="28"/>
          <w:szCs w:val="28"/>
        </w:rPr>
        <w:t>в районе МБУЗ ДЦРБ;</w:t>
      </w:r>
    </w:p>
    <w:p w:rsidR="009C1C83" w:rsidRPr="009C1C83" w:rsidRDefault="009C1C83" w:rsidP="009C1C83">
      <w:pPr>
        <w:ind w:left="-567"/>
        <w:jc w:val="both"/>
        <w:rPr>
          <w:bCs/>
          <w:sz w:val="28"/>
          <w:szCs w:val="28"/>
        </w:rPr>
      </w:pPr>
      <w:r w:rsidRPr="009C1C83">
        <w:rPr>
          <w:b/>
          <w:bCs/>
          <w:sz w:val="28"/>
          <w:szCs w:val="28"/>
        </w:rPr>
        <w:t>-</w:t>
      </w:r>
      <w:r w:rsidRPr="009C1C83">
        <w:rPr>
          <w:bCs/>
          <w:sz w:val="28"/>
          <w:szCs w:val="28"/>
        </w:rPr>
        <w:t xml:space="preserve"> </w:t>
      </w:r>
      <w:r w:rsidRPr="009C1C83">
        <w:rPr>
          <w:sz w:val="28"/>
          <w:szCs w:val="28"/>
        </w:rPr>
        <w:t>Изменить вид разрешенного использования</w:t>
      </w:r>
      <w:r w:rsidRPr="009C1C83">
        <w:rPr>
          <w:bCs/>
          <w:sz w:val="28"/>
          <w:szCs w:val="28"/>
        </w:rPr>
        <w:t xml:space="preserve">  земельного участка площадью 3000кв.м. с вида разрешенного использования «земли сельскохозяйственного назначения» на вид разрешенного использования </w:t>
      </w:r>
      <w:r w:rsidRPr="009C1C83">
        <w:rPr>
          <w:sz w:val="28"/>
          <w:szCs w:val="28"/>
        </w:rPr>
        <w:t xml:space="preserve">«для индивидуальной и малоэтажной    застройки» (Ж-1) </w:t>
      </w:r>
      <w:r w:rsidRPr="009C1C83">
        <w:rPr>
          <w:bCs/>
          <w:sz w:val="28"/>
          <w:szCs w:val="28"/>
        </w:rPr>
        <w:t>на северной окраине г.Дигора район ул.Батышева;</w:t>
      </w:r>
    </w:p>
    <w:p w:rsidR="009C1C83" w:rsidRPr="009C1C83" w:rsidRDefault="009C1C83" w:rsidP="009C1C83">
      <w:pPr>
        <w:ind w:left="-567"/>
        <w:jc w:val="both"/>
        <w:rPr>
          <w:sz w:val="28"/>
          <w:szCs w:val="28"/>
        </w:rPr>
      </w:pPr>
      <w:r w:rsidRPr="009C1C83">
        <w:rPr>
          <w:sz w:val="28"/>
          <w:szCs w:val="28"/>
        </w:rPr>
        <w:t>2.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принятия.</w:t>
      </w:r>
    </w:p>
    <w:p w:rsidR="009C1C83" w:rsidRPr="009C1C83" w:rsidRDefault="009C1C83" w:rsidP="009C1C83">
      <w:pPr>
        <w:ind w:left="-567"/>
        <w:jc w:val="both"/>
        <w:rPr>
          <w:sz w:val="28"/>
          <w:szCs w:val="28"/>
        </w:rPr>
      </w:pPr>
      <w:r w:rsidRPr="009C1C83">
        <w:rPr>
          <w:sz w:val="28"/>
          <w:szCs w:val="28"/>
        </w:rPr>
        <w:t>3. Исполнение настоящего решения возлагаю на начальника отдела архитектуры и земельно-имущественных вопросов АМС Дигорского городского поселения  Балоеву Л.К.</w:t>
      </w:r>
    </w:p>
    <w:p w:rsidR="009C1C83" w:rsidRDefault="009C1C83" w:rsidP="009C1C83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9C1C83" w:rsidRDefault="009C1C83" w:rsidP="009C1C83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</w:p>
    <w:p w:rsidR="009C1C83" w:rsidRDefault="009C1C83" w:rsidP="009C1C8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D67923" w:rsidRPr="009C1C83" w:rsidRDefault="009C1C83" w:rsidP="009C1C83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района, РСО-Алания                                                        Николов А.Р.</w:t>
      </w:r>
    </w:p>
    <w:sectPr w:rsidR="00D67923" w:rsidRPr="009C1C83" w:rsidSect="00D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9C1C83"/>
    <w:rsid w:val="0030338D"/>
    <w:rsid w:val="003B597C"/>
    <w:rsid w:val="009C1C83"/>
    <w:rsid w:val="00D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2017-07-26T15:23:00Z</cp:lastPrinted>
  <dcterms:created xsi:type="dcterms:W3CDTF">2017-09-19T16:42:00Z</dcterms:created>
  <dcterms:modified xsi:type="dcterms:W3CDTF">2017-09-19T16:42:00Z</dcterms:modified>
</cp:coreProperties>
</file>